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1DEFA368" w:rsidR="00080C93" w:rsidRPr="00080C93" w:rsidRDefault="00080C93" w:rsidP="00080C93">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sidR="003003E8">
        <w:rPr>
          <w:rFonts w:ascii="Calibri" w:eastAsia="Times New Roman" w:hAnsi="Calibri" w:cs="Times New Roman"/>
          <w:sz w:val="44"/>
          <w:szCs w:val="44"/>
          <w:lang w:eastAsia="zh-CN"/>
        </w:rPr>
        <w:t>FB24-0</w:t>
      </w:r>
      <w:r w:rsidR="00B56E7F">
        <w:rPr>
          <w:rFonts w:ascii="Calibri" w:eastAsia="Times New Roman" w:hAnsi="Calibri" w:cs="Times New Roman"/>
          <w:sz w:val="44"/>
          <w:szCs w:val="44"/>
          <w:lang w:eastAsia="zh-CN"/>
        </w:rPr>
        <w:t>76</w:t>
      </w:r>
    </w:p>
    <w:p w14:paraId="3694341C"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9FE751" w14:textId="77777777" w:rsidR="00080C93" w:rsidRPr="00825491" w:rsidRDefault="00080C93" w:rsidP="00080C93">
      <w:pPr>
        <w:widowControl w:val="0"/>
        <w:ind w:right="-570"/>
        <w:jc w:val="center"/>
        <w:rPr>
          <w:rFonts w:ascii="Calibri" w:eastAsia="Times New Roman" w:hAnsi="Calibri" w:cs="Times New Roman"/>
          <w:caps/>
          <w:sz w:val="44"/>
          <w:szCs w:val="44"/>
          <w:lang w:eastAsia="zh-CN"/>
        </w:rPr>
      </w:pPr>
      <w:r w:rsidRPr="00825491">
        <w:rPr>
          <w:rFonts w:ascii="Calibri" w:eastAsia="Times New Roman" w:hAnsi="Calibri" w:cs="Times New Roman"/>
          <w:caps/>
          <w:sz w:val="44"/>
          <w:szCs w:val="44"/>
          <w:lang w:eastAsia="zh-CN"/>
        </w:rPr>
        <w:t>FOR</w:t>
      </w:r>
    </w:p>
    <w:p w14:paraId="077A03C4" w14:textId="77777777" w:rsidR="00080C93" w:rsidRPr="00825491" w:rsidRDefault="00080C93" w:rsidP="00080C93">
      <w:pPr>
        <w:widowControl w:val="0"/>
        <w:ind w:right="-570"/>
        <w:jc w:val="center"/>
        <w:rPr>
          <w:rFonts w:ascii="Calibri" w:eastAsia="Times New Roman" w:hAnsi="Calibri" w:cs="Times New Roman"/>
          <w:caps/>
          <w:sz w:val="44"/>
          <w:szCs w:val="44"/>
          <w:lang w:eastAsia="zh-CN"/>
        </w:rPr>
      </w:pPr>
    </w:p>
    <w:p w14:paraId="6EEF3B0F" w14:textId="4B73F703" w:rsidR="00080C93" w:rsidRPr="00825491" w:rsidRDefault="003003E8" w:rsidP="00080C93">
      <w:pPr>
        <w:widowControl w:val="0"/>
        <w:suppressAutoHyphens/>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WEIGHT ROOM WALL</w:t>
      </w:r>
      <w:r w:rsidR="001641F7">
        <w:rPr>
          <w:rFonts w:ascii="Calibri" w:eastAsia="Times New Roman" w:hAnsi="Calibri" w:cs="Times New Roman"/>
          <w:caps/>
          <w:sz w:val="44"/>
          <w:szCs w:val="44"/>
          <w:lang w:eastAsia="zh-CN"/>
        </w:rPr>
        <w:t xml:space="preserve"> GRAPHICS</w:t>
      </w:r>
    </w:p>
    <w:p w14:paraId="6AB9ABE0"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625FC17A" w14:textId="207BBB5D" w:rsidR="000732BD"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9B06B1">
        <w:rPr>
          <w:rFonts w:ascii="Calibri" w:eastAsia="Times New Roman" w:hAnsi="Calibri" w:cs="Times New Roman"/>
          <w:sz w:val="42"/>
          <w:szCs w:val="42"/>
          <w:lang w:eastAsia="zh-CN"/>
        </w:rPr>
        <w:t>FEBRUARY</w:t>
      </w:r>
      <w:r w:rsidR="0072644A">
        <w:rPr>
          <w:rFonts w:ascii="Calibri" w:eastAsia="Times New Roman" w:hAnsi="Calibri" w:cs="Times New Roman"/>
          <w:smallCaps/>
          <w:sz w:val="42"/>
          <w:szCs w:val="42"/>
          <w:lang w:eastAsia="zh-CN"/>
        </w:rPr>
        <w:t xml:space="preserve"> </w:t>
      </w:r>
      <w:r w:rsidR="009B06B1">
        <w:rPr>
          <w:rFonts w:ascii="Calibri" w:eastAsia="Times New Roman" w:hAnsi="Calibri" w:cs="Times New Roman"/>
          <w:smallCaps/>
          <w:sz w:val="42"/>
          <w:szCs w:val="42"/>
          <w:lang w:eastAsia="zh-CN"/>
        </w:rPr>
        <w:t>9</w:t>
      </w:r>
      <w:r w:rsidR="003E2C53">
        <w:rPr>
          <w:rFonts w:ascii="Calibri" w:eastAsia="Times New Roman" w:hAnsi="Calibri" w:cs="Times New Roman"/>
          <w:smallCaps/>
          <w:sz w:val="42"/>
          <w:szCs w:val="42"/>
          <w:lang w:eastAsia="zh-CN"/>
        </w:rPr>
        <w:t>, 2024</w:t>
      </w:r>
    </w:p>
    <w:p w14:paraId="170E2098" w14:textId="70395431"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 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04D8F1F0" w14:textId="345AB474" w:rsidR="00080C93" w:rsidRDefault="00080C93" w:rsidP="00080C93">
      <w:pPr>
        <w:jc w:val="center"/>
        <w:rPr>
          <w:rFonts w:ascii="Times New Roman" w:eastAsia="Calibri" w:hAnsi="Times New Roman" w:cs="Times New Roman"/>
        </w:rPr>
      </w:pPr>
    </w:p>
    <w:p w14:paraId="16C98934" w14:textId="4CA1592C" w:rsidR="006F293C" w:rsidRDefault="006F293C" w:rsidP="00080C93">
      <w:pPr>
        <w:jc w:val="center"/>
        <w:rPr>
          <w:rFonts w:ascii="Times New Roman" w:eastAsia="Calibri" w:hAnsi="Times New Roman" w:cs="Times New Roman"/>
        </w:rPr>
      </w:pPr>
    </w:p>
    <w:p w14:paraId="2772E860" w14:textId="3549ABBF" w:rsidR="00080C93" w:rsidRDefault="00080C93" w:rsidP="006F293C">
      <w:pPr>
        <w:ind w:right="400"/>
      </w:pPr>
      <w:r w:rsidRPr="006F293C">
        <w:rPr>
          <w:rFonts w:asciiTheme="majorHAnsi" w:eastAsia="Calibri" w:hAnsiTheme="majorHAnsi" w:cstheme="majorHAnsi"/>
        </w:rPr>
        <w:t xml:space="preserve">Questions and/or requests for clarification of this FB should be submitted via email to the Purchasing Manager, Kelly Sloan at </w:t>
      </w:r>
      <w:hyperlink r:id="rId8" w:history="1">
        <w:r w:rsidRPr="006F293C">
          <w:rPr>
            <w:rFonts w:asciiTheme="majorHAnsi" w:eastAsia="Calibri" w:hAnsiTheme="majorHAnsi" w:cstheme="majorHAnsi"/>
            <w:color w:val="0000FF"/>
            <w:u w:val="single"/>
          </w:rPr>
          <w:t>purchase@missouriwestern.edu</w:t>
        </w:r>
      </w:hyperlink>
      <w:r w:rsidRPr="006F293C">
        <w:rPr>
          <w:rFonts w:asciiTheme="majorHAnsi" w:eastAsia="Calibri" w:hAnsiTheme="majorHAnsi" w:cstheme="majorHAnsi"/>
        </w:rPr>
        <w:t xml:space="preserve">. </w:t>
      </w:r>
      <w:r w:rsidRPr="006F293C">
        <w:rPr>
          <w:rFonts w:asciiTheme="majorHAnsi" w:eastAsia="Calibri" w:hAnsiTheme="majorHAnsi" w:cstheme="majorHAnsi"/>
          <w:u w:val="single"/>
        </w:rPr>
        <w:t xml:space="preserve">All questions and/or clarifications can be sent at any time regarding this FB to the Purchasing Department until </w:t>
      </w:r>
      <w:r w:rsidR="000732BD" w:rsidRPr="006F293C">
        <w:rPr>
          <w:rFonts w:asciiTheme="majorHAnsi" w:eastAsia="Calibri" w:hAnsiTheme="majorHAnsi" w:cstheme="majorHAnsi"/>
          <w:u w:val="single"/>
        </w:rPr>
        <w:t>1</w:t>
      </w:r>
      <w:r w:rsidRPr="006F293C">
        <w:rPr>
          <w:rFonts w:asciiTheme="majorHAnsi" w:eastAsia="Calibri" w:hAnsiTheme="majorHAnsi" w:cstheme="majorHAnsi"/>
          <w:u w:val="single"/>
        </w:rPr>
        <w:t xml:space="preserve">2:00pm on </w:t>
      </w:r>
      <w:r w:rsidR="00F00618">
        <w:rPr>
          <w:rFonts w:asciiTheme="majorHAnsi" w:eastAsia="Calibri" w:hAnsiTheme="majorHAnsi" w:cstheme="majorHAnsi"/>
          <w:u w:val="single"/>
        </w:rPr>
        <w:t>February 2</w:t>
      </w:r>
      <w:r w:rsidR="003E2C53" w:rsidRPr="006F293C">
        <w:rPr>
          <w:rFonts w:asciiTheme="majorHAnsi" w:eastAsia="Calibri" w:hAnsiTheme="majorHAnsi" w:cstheme="majorHAnsi"/>
          <w:u w:val="single"/>
        </w:rPr>
        <w:t>, 2024</w:t>
      </w:r>
      <w:r w:rsidRPr="006F293C">
        <w:rPr>
          <w:rFonts w:asciiTheme="majorHAnsi" w:eastAsia="Calibri" w:hAnsiTheme="majorHAnsi" w:cstheme="majorHAnsi"/>
          <w:u w:val="single"/>
        </w:rPr>
        <w:t>.  Questions received after this date may not be answered.</w:t>
      </w:r>
      <w:r w:rsidRPr="006F293C">
        <w:rPr>
          <w:rFonts w:asciiTheme="majorHAnsi" w:eastAsia="Calibri" w:hAnsiTheme="majorHAnsi" w:cstheme="majorHAnsi"/>
        </w:rPr>
        <w:t xml:space="preserve">  Please reference the FB</w:t>
      </w:r>
      <w:r w:rsidR="00DF01CA" w:rsidRPr="006F293C">
        <w:rPr>
          <w:rFonts w:asciiTheme="majorHAnsi" w:eastAsia="Calibri" w:hAnsiTheme="majorHAnsi" w:cstheme="majorHAnsi"/>
        </w:rPr>
        <w:t>2</w:t>
      </w:r>
      <w:r w:rsidR="000732BD" w:rsidRPr="006F293C">
        <w:rPr>
          <w:rFonts w:asciiTheme="majorHAnsi" w:eastAsia="Calibri" w:hAnsiTheme="majorHAnsi" w:cstheme="majorHAnsi"/>
        </w:rPr>
        <w:t>4</w:t>
      </w:r>
      <w:r w:rsidRPr="006F293C">
        <w:rPr>
          <w:rFonts w:asciiTheme="majorHAnsi" w:eastAsia="Calibri" w:hAnsiTheme="majorHAnsi" w:cstheme="majorHAnsi"/>
        </w:rPr>
        <w:t>-</w:t>
      </w:r>
      <w:r w:rsidR="00DF01CA" w:rsidRPr="006F293C">
        <w:rPr>
          <w:rFonts w:asciiTheme="majorHAnsi" w:eastAsia="Calibri" w:hAnsiTheme="majorHAnsi" w:cstheme="majorHAnsi"/>
        </w:rPr>
        <w:t>0</w:t>
      </w:r>
      <w:r w:rsidR="00825491" w:rsidRPr="006F293C">
        <w:rPr>
          <w:rFonts w:asciiTheme="majorHAnsi" w:eastAsia="Calibri" w:hAnsiTheme="majorHAnsi" w:cstheme="majorHAnsi"/>
        </w:rPr>
        <w:t>6</w:t>
      </w:r>
      <w:r w:rsidR="000732BD" w:rsidRPr="006F293C">
        <w:rPr>
          <w:rFonts w:asciiTheme="majorHAnsi" w:eastAsia="Calibri" w:hAnsiTheme="majorHAnsi" w:cstheme="majorHAnsi"/>
        </w:rPr>
        <w:t>8</w:t>
      </w:r>
      <w:r w:rsidRPr="006F293C">
        <w:rPr>
          <w:rFonts w:asciiTheme="majorHAnsi" w:eastAsia="Calibri" w:hAnsiTheme="majorHAnsi" w:cstheme="majorHAnsi"/>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br w:type="page"/>
      </w:r>
    </w:p>
    <w:p w14:paraId="15CB720B" w14:textId="3DB36D3F" w:rsidR="000E23CD" w:rsidRDefault="00342F8D" w:rsidP="00AC117C">
      <w:pPr>
        <w:jc w:val="center"/>
      </w:pPr>
      <w:r>
        <w:rPr>
          <w:noProof/>
        </w:rPr>
        <w:lastRenderedPageBreak/>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6D06F32B" w14:textId="77777777" w:rsidR="00637993" w:rsidRPr="00637993" w:rsidRDefault="00637993" w:rsidP="001641F7">
      <w:pPr>
        <w:jc w:val="center"/>
        <w:rPr>
          <w:rFonts w:asciiTheme="majorHAnsi" w:hAnsiTheme="majorHAnsi"/>
          <w:b/>
          <w:sz w:val="28"/>
          <w:szCs w:val="28"/>
        </w:rPr>
      </w:pPr>
      <w:r w:rsidRPr="00637993">
        <w:rPr>
          <w:rFonts w:asciiTheme="majorHAnsi" w:hAnsiTheme="majorHAnsi"/>
          <w:b/>
          <w:sz w:val="28"/>
          <w:szCs w:val="28"/>
        </w:rPr>
        <w:t xml:space="preserve">BID SPECIFICATION SHEET FOR </w:t>
      </w:r>
      <w:r w:rsidR="000732BD" w:rsidRPr="00637993">
        <w:rPr>
          <w:rFonts w:asciiTheme="majorHAnsi" w:hAnsiTheme="majorHAnsi"/>
          <w:b/>
          <w:sz w:val="28"/>
          <w:szCs w:val="28"/>
        </w:rPr>
        <w:t>FB24-0</w:t>
      </w:r>
      <w:r w:rsidR="00334348" w:rsidRPr="00637993">
        <w:rPr>
          <w:rFonts w:asciiTheme="majorHAnsi" w:hAnsiTheme="majorHAnsi"/>
          <w:b/>
          <w:sz w:val="28"/>
          <w:szCs w:val="28"/>
        </w:rPr>
        <w:t>76</w:t>
      </w:r>
      <w:r w:rsidR="000732BD" w:rsidRPr="00637993">
        <w:rPr>
          <w:rFonts w:asciiTheme="majorHAnsi" w:hAnsiTheme="majorHAnsi"/>
          <w:b/>
          <w:sz w:val="28"/>
          <w:szCs w:val="28"/>
        </w:rPr>
        <w:t xml:space="preserve"> </w:t>
      </w:r>
    </w:p>
    <w:p w14:paraId="18ACB896" w14:textId="65E3BE43" w:rsidR="001641F7" w:rsidRPr="00334348" w:rsidRDefault="000732BD" w:rsidP="001641F7">
      <w:pPr>
        <w:jc w:val="center"/>
        <w:rPr>
          <w:rFonts w:asciiTheme="majorHAnsi" w:hAnsiTheme="majorHAnsi"/>
          <w:sz w:val="28"/>
          <w:szCs w:val="28"/>
        </w:rPr>
      </w:pPr>
      <w:r w:rsidRPr="00334348">
        <w:rPr>
          <w:rFonts w:asciiTheme="majorHAnsi" w:hAnsiTheme="majorHAnsi"/>
          <w:sz w:val="28"/>
          <w:szCs w:val="28"/>
        </w:rPr>
        <w:t>WEIGHT ROOM GRAPHICS</w:t>
      </w:r>
    </w:p>
    <w:p w14:paraId="5D61CB6E" w14:textId="4F25771C" w:rsidR="006D5B6C" w:rsidRDefault="006D5B6C">
      <w:pPr>
        <w:rPr>
          <w:rFonts w:ascii="Calibri" w:hAnsi="Calibri"/>
        </w:rPr>
      </w:pPr>
    </w:p>
    <w:p w14:paraId="143BF428" w14:textId="77777777" w:rsidR="00634889" w:rsidRDefault="00634889">
      <w:pPr>
        <w:rPr>
          <w:rFonts w:ascii="Century Gothic" w:hAnsi="Century Gothic" w:cs="Calibri"/>
        </w:rPr>
      </w:pPr>
    </w:p>
    <w:p w14:paraId="6CA7D7CC" w14:textId="77777777" w:rsidR="00634889" w:rsidRDefault="00634889">
      <w:pPr>
        <w:rPr>
          <w:rFonts w:ascii="Century Gothic" w:hAnsi="Century Gothic" w:cs="Calibri"/>
        </w:rPr>
      </w:pPr>
    </w:p>
    <w:p w14:paraId="6DDE298B" w14:textId="3A8605A5" w:rsidR="000E23CD" w:rsidRPr="006F293C" w:rsidRDefault="000E23CD">
      <w:pPr>
        <w:rPr>
          <w:rFonts w:ascii="Century Gothic" w:hAnsi="Century Gothic" w:cs="Calibri"/>
        </w:rPr>
      </w:pPr>
      <w:r w:rsidRPr="006F293C">
        <w:rPr>
          <w:rFonts w:ascii="Century Gothic" w:hAnsi="Century Gothic" w:cs="Calibri"/>
        </w:rPr>
        <w:t>Missouri Western State University</w:t>
      </w:r>
      <w:r w:rsidR="00DA1CCF">
        <w:rPr>
          <w:rFonts w:ascii="Century Gothic" w:hAnsi="Century Gothic" w:cs="Calibri"/>
        </w:rPr>
        <w:t xml:space="preserve"> (MWSU)</w:t>
      </w:r>
      <w:r w:rsidRPr="006F293C">
        <w:rPr>
          <w:rFonts w:ascii="Century Gothic" w:hAnsi="Century Gothic" w:cs="Calibri"/>
        </w:rPr>
        <w:t xml:space="preserve"> is seeking bids to print and install </w:t>
      </w:r>
      <w:r w:rsidR="007C4B2A" w:rsidRPr="006F293C">
        <w:rPr>
          <w:rFonts w:ascii="Century Gothic" w:hAnsi="Century Gothic" w:cs="Calibri"/>
        </w:rPr>
        <w:t>full color vinyl graphics</w:t>
      </w:r>
      <w:r w:rsidR="00640F8C" w:rsidRPr="006F293C">
        <w:rPr>
          <w:rFonts w:ascii="Century Gothic" w:hAnsi="Century Gothic" w:cs="Calibri"/>
        </w:rPr>
        <w:t xml:space="preserve"> on</w:t>
      </w:r>
      <w:r w:rsidR="007C4B2A" w:rsidRPr="006F293C">
        <w:rPr>
          <w:rFonts w:ascii="Century Gothic" w:hAnsi="Century Gothic" w:cs="Calibri"/>
        </w:rPr>
        <w:t xml:space="preserve"> </w:t>
      </w:r>
      <w:r w:rsidR="00DA1CCF">
        <w:rPr>
          <w:rFonts w:ascii="Century Gothic" w:hAnsi="Century Gothic" w:cs="Calibri"/>
        </w:rPr>
        <w:t>a cement wall</w:t>
      </w:r>
      <w:r w:rsidR="000732BD" w:rsidRPr="006F293C">
        <w:rPr>
          <w:rFonts w:ascii="Century Gothic" w:hAnsi="Century Gothic" w:cs="Calibri"/>
        </w:rPr>
        <w:t xml:space="preserve"> of our Weight room</w:t>
      </w:r>
      <w:r w:rsidR="00DA1CCF">
        <w:rPr>
          <w:rFonts w:ascii="Century Gothic" w:hAnsi="Century Gothic" w:cs="Calibri"/>
        </w:rPr>
        <w:t xml:space="preserve"> in the Griffon Indoor Sports Complex (GISC)</w:t>
      </w:r>
      <w:r w:rsidR="007C4B2A" w:rsidRPr="006F293C">
        <w:rPr>
          <w:rFonts w:ascii="Century Gothic" w:hAnsi="Century Gothic" w:cs="Calibri"/>
        </w:rPr>
        <w:t>.</w:t>
      </w:r>
    </w:p>
    <w:p w14:paraId="0FD0A530" w14:textId="270F416B" w:rsidR="00155BD5" w:rsidRDefault="00155BD5"/>
    <w:p w14:paraId="59C2639A" w14:textId="1D43D00C" w:rsidR="000E23CD" w:rsidRPr="006F293C" w:rsidRDefault="006971B8">
      <w:pPr>
        <w:rPr>
          <w:rFonts w:ascii="Century Gothic" w:hAnsi="Century Gothic"/>
          <w:b/>
          <w:u w:val="single"/>
        </w:rPr>
      </w:pPr>
      <w:r w:rsidRPr="006F293C">
        <w:rPr>
          <w:rFonts w:ascii="Century Gothic" w:hAnsi="Century Gothic"/>
          <w:b/>
          <w:u w:val="single"/>
        </w:rPr>
        <w:t>PROJECT SPECIFICATIONS:</w:t>
      </w:r>
    </w:p>
    <w:p w14:paraId="5001B8E2" w14:textId="574BC482" w:rsidR="003B447A" w:rsidRPr="006F293C" w:rsidRDefault="00B52795">
      <w:pPr>
        <w:rPr>
          <w:rFonts w:ascii="Century Gothic" w:hAnsi="Century Gothic"/>
        </w:rPr>
      </w:pPr>
      <w:r w:rsidRPr="006F293C">
        <w:rPr>
          <w:rFonts w:ascii="Century Gothic" w:hAnsi="Century Gothic"/>
        </w:rPr>
        <w:t xml:space="preserve">All panels are </w:t>
      </w:r>
      <w:r w:rsidR="00CF1323" w:rsidRPr="006F293C">
        <w:rPr>
          <w:rFonts w:ascii="Century Gothic" w:hAnsi="Century Gothic"/>
        </w:rPr>
        <w:t xml:space="preserve">full </w:t>
      </w:r>
      <w:r w:rsidRPr="006F293C">
        <w:rPr>
          <w:rFonts w:ascii="Century Gothic" w:hAnsi="Century Gothic"/>
        </w:rPr>
        <w:t>color</w:t>
      </w:r>
    </w:p>
    <w:p w14:paraId="4AAFA943" w14:textId="09E0FBDC" w:rsidR="00A16E5B" w:rsidRPr="006F293C" w:rsidRDefault="00285898">
      <w:pPr>
        <w:rPr>
          <w:rFonts w:ascii="Century Gothic" w:hAnsi="Century Gothic"/>
        </w:rPr>
      </w:pPr>
      <w:r w:rsidRPr="006F293C">
        <w:rPr>
          <w:rFonts w:ascii="Century Gothic" w:hAnsi="Century Gothic"/>
        </w:rPr>
        <w:t xml:space="preserve">Material: </w:t>
      </w:r>
      <w:r w:rsidR="00A16E5B" w:rsidRPr="006F293C">
        <w:rPr>
          <w:rFonts w:ascii="Century Gothic" w:hAnsi="Century Gothic"/>
        </w:rPr>
        <w:t>vinyl</w:t>
      </w:r>
      <w:r w:rsidR="003A27B8" w:rsidRPr="006F293C">
        <w:rPr>
          <w:rFonts w:ascii="Century Gothic" w:hAnsi="Century Gothic"/>
        </w:rPr>
        <w:t>, laminated</w:t>
      </w:r>
      <w:r w:rsidR="00150624" w:rsidRPr="006F293C">
        <w:rPr>
          <w:rFonts w:ascii="Century Gothic" w:hAnsi="Century Gothic"/>
        </w:rPr>
        <w:t>; reflective vinyl; graphic film; and or acrylic</w:t>
      </w:r>
    </w:p>
    <w:p w14:paraId="4FFD5312" w14:textId="7EC8DEDF" w:rsidR="00A16E5B" w:rsidRPr="006F293C" w:rsidRDefault="00A16E5B">
      <w:pPr>
        <w:rPr>
          <w:rFonts w:ascii="Century Gothic" w:hAnsi="Century Gothic"/>
        </w:rPr>
      </w:pPr>
    </w:p>
    <w:p w14:paraId="5271CD96" w14:textId="008A44B7" w:rsidR="007C4B2A" w:rsidRPr="006F293C" w:rsidRDefault="00DA1CCF" w:rsidP="007C4B2A">
      <w:pPr>
        <w:rPr>
          <w:rFonts w:ascii="Century Gothic" w:hAnsi="Century Gothic"/>
        </w:rPr>
      </w:pPr>
      <w:r>
        <w:rPr>
          <w:rFonts w:ascii="Century Gothic" w:hAnsi="Century Gothic"/>
        </w:rPr>
        <w:t xml:space="preserve">Cement </w:t>
      </w:r>
      <w:r w:rsidR="000732BD" w:rsidRPr="006F293C">
        <w:rPr>
          <w:rFonts w:ascii="Century Gothic" w:hAnsi="Century Gothic"/>
        </w:rPr>
        <w:t>wall</w:t>
      </w:r>
      <w:r w:rsidR="007C4B2A" w:rsidRPr="006F293C">
        <w:rPr>
          <w:rFonts w:ascii="Century Gothic" w:hAnsi="Century Gothic"/>
        </w:rPr>
        <w:t xml:space="preserve"> </w:t>
      </w:r>
    </w:p>
    <w:p w14:paraId="72E8D126" w14:textId="642367C1" w:rsidR="007C4B2A" w:rsidRPr="00F853C5" w:rsidRDefault="00640F8C" w:rsidP="007C4B2A">
      <w:pPr>
        <w:rPr>
          <w:rFonts w:ascii="Century Gothic" w:hAnsi="Century Gothic"/>
        </w:rPr>
      </w:pPr>
      <w:r w:rsidRPr="00F853C5">
        <w:rPr>
          <w:rFonts w:ascii="Century Gothic" w:hAnsi="Century Gothic"/>
        </w:rPr>
        <w:t xml:space="preserve">Reflective vinyl </w:t>
      </w:r>
    </w:p>
    <w:p w14:paraId="68ACA0F4" w14:textId="395E00A1" w:rsidR="007C4B2A" w:rsidRPr="006F293C" w:rsidRDefault="007C4B2A" w:rsidP="007C4B2A">
      <w:pPr>
        <w:rPr>
          <w:rFonts w:ascii="Century Gothic" w:hAnsi="Century Gothic"/>
        </w:rPr>
      </w:pPr>
      <w:r w:rsidRPr="006F293C">
        <w:rPr>
          <w:rFonts w:ascii="Century Gothic" w:hAnsi="Century Gothic"/>
        </w:rPr>
        <w:t xml:space="preserve">Width: </w:t>
      </w:r>
      <w:r w:rsidR="000732BD" w:rsidRPr="006F293C">
        <w:rPr>
          <w:rFonts w:ascii="Century Gothic" w:hAnsi="Century Gothic"/>
        </w:rPr>
        <w:t>51.6”</w:t>
      </w:r>
    </w:p>
    <w:p w14:paraId="41A79E1C" w14:textId="0A4FFB07" w:rsidR="007C4B2A" w:rsidRPr="006F293C" w:rsidRDefault="007C4B2A" w:rsidP="007C4B2A">
      <w:pPr>
        <w:rPr>
          <w:rFonts w:ascii="Century Gothic" w:hAnsi="Century Gothic"/>
        </w:rPr>
      </w:pPr>
      <w:r w:rsidRPr="006F293C">
        <w:rPr>
          <w:rFonts w:ascii="Century Gothic" w:hAnsi="Century Gothic"/>
        </w:rPr>
        <w:t xml:space="preserve">Height: </w:t>
      </w:r>
      <w:r w:rsidR="000732BD" w:rsidRPr="006F293C">
        <w:rPr>
          <w:rFonts w:ascii="Century Gothic" w:hAnsi="Century Gothic"/>
        </w:rPr>
        <w:t>10’6”</w:t>
      </w:r>
    </w:p>
    <w:p w14:paraId="767333A9" w14:textId="4C489C3D" w:rsidR="000732BD" w:rsidRPr="006F293C" w:rsidRDefault="000732BD" w:rsidP="007C4B2A">
      <w:pPr>
        <w:rPr>
          <w:rFonts w:ascii="Century Gothic" w:hAnsi="Century Gothic"/>
        </w:rPr>
      </w:pPr>
      <w:r w:rsidRPr="006F293C">
        <w:rPr>
          <w:rFonts w:ascii="Century Gothic" w:hAnsi="Century Gothic"/>
        </w:rPr>
        <w:t>Wall decal with lamination</w:t>
      </w:r>
    </w:p>
    <w:p w14:paraId="4948E33B" w14:textId="77777777" w:rsidR="000732BD" w:rsidRPr="006F293C" w:rsidRDefault="000732BD" w:rsidP="007C4B2A">
      <w:pPr>
        <w:rPr>
          <w:rFonts w:ascii="Century Gothic" w:hAnsi="Century Gothic"/>
        </w:rPr>
      </w:pPr>
    </w:p>
    <w:p w14:paraId="14F511FF" w14:textId="5B056620" w:rsidR="00B52795" w:rsidRPr="006F293C" w:rsidRDefault="00C41248" w:rsidP="00B52795">
      <w:pPr>
        <w:rPr>
          <w:rFonts w:ascii="Century Gothic" w:hAnsi="Century Gothic"/>
          <w:b/>
          <w:u w:val="single"/>
        </w:rPr>
      </w:pPr>
      <w:proofErr w:type="gramStart"/>
      <w:r w:rsidRPr="006F293C">
        <w:rPr>
          <w:rFonts w:ascii="Century Gothic" w:hAnsi="Century Gothic"/>
          <w:b/>
          <w:u w:val="single"/>
        </w:rPr>
        <w:t>NON MANDATORY</w:t>
      </w:r>
      <w:proofErr w:type="gramEnd"/>
      <w:r w:rsidRPr="006F293C">
        <w:rPr>
          <w:rFonts w:ascii="Century Gothic" w:hAnsi="Century Gothic"/>
          <w:b/>
          <w:u w:val="single"/>
        </w:rPr>
        <w:t xml:space="preserve"> PRE-BID MEETING</w:t>
      </w:r>
      <w:r w:rsidR="00B52795" w:rsidRPr="006F293C">
        <w:rPr>
          <w:rFonts w:ascii="Century Gothic" w:hAnsi="Century Gothic"/>
          <w:b/>
          <w:u w:val="single"/>
        </w:rPr>
        <w:t xml:space="preserve">: </w:t>
      </w:r>
    </w:p>
    <w:p w14:paraId="285D2837" w14:textId="1804DDD8" w:rsidR="00C41248" w:rsidRPr="006F293C" w:rsidRDefault="00C41248" w:rsidP="002D4147">
      <w:pPr>
        <w:rPr>
          <w:rFonts w:ascii="Century Gothic" w:hAnsi="Century Gothic"/>
        </w:rPr>
      </w:pPr>
      <w:r w:rsidRPr="006F293C">
        <w:rPr>
          <w:rFonts w:ascii="Century Gothic" w:hAnsi="Century Gothic"/>
        </w:rPr>
        <w:t>A non-</w:t>
      </w:r>
      <w:r w:rsidRPr="00DA1CCF">
        <w:rPr>
          <w:rFonts w:ascii="Century Gothic" w:hAnsi="Century Gothic"/>
        </w:rPr>
        <w:t xml:space="preserve">mandatory pre-bid meeting is scheduled for </w:t>
      </w:r>
      <w:r w:rsidR="00F00618">
        <w:rPr>
          <w:rFonts w:ascii="Century Gothic" w:hAnsi="Century Gothic"/>
        </w:rPr>
        <w:t>Tuesday</w:t>
      </w:r>
      <w:r w:rsidR="00DA1CCF" w:rsidRPr="00DA1CCF">
        <w:rPr>
          <w:rFonts w:ascii="Century Gothic" w:hAnsi="Century Gothic"/>
        </w:rPr>
        <w:t xml:space="preserve">, </w:t>
      </w:r>
      <w:r w:rsidR="00F00618">
        <w:rPr>
          <w:rFonts w:ascii="Century Gothic" w:hAnsi="Century Gothic"/>
        </w:rPr>
        <w:t>January 30</w:t>
      </w:r>
      <w:r w:rsidR="00DA1CCF" w:rsidRPr="00DA1CCF">
        <w:rPr>
          <w:rFonts w:ascii="Century Gothic" w:hAnsi="Century Gothic"/>
        </w:rPr>
        <w:t>, 2024 in the G</w:t>
      </w:r>
      <w:r w:rsidR="00DA1CCF">
        <w:rPr>
          <w:rFonts w:ascii="Century Gothic" w:hAnsi="Century Gothic"/>
        </w:rPr>
        <w:t>ISC</w:t>
      </w:r>
      <w:r w:rsidR="00DA1CCF" w:rsidRPr="00DA1CCF">
        <w:rPr>
          <w:rFonts w:ascii="Century Gothic" w:hAnsi="Century Gothic"/>
        </w:rPr>
        <w:t xml:space="preserve"> lobby</w:t>
      </w:r>
      <w:r w:rsidR="00F00618">
        <w:rPr>
          <w:rFonts w:ascii="Century Gothic" w:hAnsi="Century Gothic"/>
        </w:rPr>
        <w:t xml:space="preserve"> at 10:00am</w:t>
      </w:r>
      <w:r w:rsidR="00DA1CCF" w:rsidRPr="00DA1CCF">
        <w:rPr>
          <w:rFonts w:ascii="Century Gothic" w:hAnsi="Century Gothic"/>
        </w:rPr>
        <w:t>.</w:t>
      </w:r>
      <w:r w:rsidR="000732BD" w:rsidRPr="00DA1CCF">
        <w:rPr>
          <w:rFonts w:ascii="Century Gothic" w:hAnsi="Century Gothic"/>
        </w:rPr>
        <w:t xml:space="preserve">  </w:t>
      </w:r>
      <w:r w:rsidR="00F63864" w:rsidRPr="006F293C">
        <w:rPr>
          <w:rFonts w:ascii="Century Gothic" w:hAnsi="Century Gothic"/>
        </w:rPr>
        <w:t>It is highly recommended that v</w:t>
      </w:r>
      <w:r w:rsidR="002D4147" w:rsidRPr="006F293C">
        <w:rPr>
          <w:rFonts w:ascii="Century Gothic" w:hAnsi="Century Gothic"/>
        </w:rPr>
        <w:t>endors</w:t>
      </w:r>
      <w:r w:rsidR="00F63864" w:rsidRPr="006F293C">
        <w:rPr>
          <w:rFonts w:ascii="Century Gothic" w:hAnsi="Century Gothic"/>
        </w:rPr>
        <w:t xml:space="preserve"> attend as they </w:t>
      </w:r>
      <w:r w:rsidR="002D4147" w:rsidRPr="006F293C">
        <w:rPr>
          <w:rFonts w:ascii="Century Gothic" w:hAnsi="Century Gothic"/>
        </w:rPr>
        <w:t xml:space="preserve">will be able to inspect the site and/or take additional measurements.  </w:t>
      </w:r>
      <w:r w:rsidR="00155BD5" w:rsidRPr="006F293C">
        <w:rPr>
          <w:rFonts w:ascii="Century Gothic" w:hAnsi="Century Gothic"/>
        </w:rPr>
        <w:t>Guided facility walk-throughs can’t be guaranteed on an individual basis. The facility is</w:t>
      </w:r>
      <w:r w:rsidR="00F00618">
        <w:rPr>
          <w:rFonts w:ascii="Century Gothic" w:hAnsi="Century Gothic"/>
        </w:rPr>
        <w:t>n’t</w:t>
      </w:r>
      <w:r w:rsidR="00155BD5" w:rsidRPr="006F293C">
        <w:rPr>
          <w:rFonts w:ascii="Century Gothic" w:hAnsi="Century Gothic"/>
        </w:rPr>
        <w:t xml:space="preserve"> available for vendors to tour without a guide,</w:t>
      </w:r>
      <w:r w:rsidR="00F00618">
        <w:rPr>
          <w:rFonts w:ascii="Century Gothic" w:hAnsi="Century Gothic"/>
        </w:rPr>
        <w:t xml:space="preserve"> and</w:t>
      </w:r>
      <w:r w:rsidR="00155BD5" w:rsidRPr="006F293C">
        <w:rPr>
          <w:rFonts w:ascii="Century Gothic" w:hAnsi="Century Gothic"/>
        </w:rPr>
        <w:t xml:space="preserve"> attendance at the pre-bid meeting is strongly encouraged.  </w:t>
      </w:r>
      <w:r w:rsidR="002D4147" w:rsidRPr="006F293C">
        <w:rPr>
          <w:rFonts w:ascii="Century Gothic" w:hAnsi="Century Gothic"/>
        </w:rPr>
        <w:t xml:space="preserve">Questions will also be able to be answered during this time. </w:t>
      </w:r>
    </w:p>
    <w:p w14:paraId="1044DABE" w14:textId="7B3C589F" w:rsidR="008361A4" w:rsidRPr="006F293C" w:rsidRDefault="008361A4" w:rsidP="008361A4">
      <w:pPr>
        <w:rPr>
          <w:rFonts w:ascii="Century Gothic" w:hAnsi="Century Gothic"/>
          <w:b/>
        </w:rPr>
      </w:pPr>
    </w:p>
    <w:p w14:paraId="01EA9156" w14:textId="6012FCF9" w:rsidR="008361A4" w:rsidRPr="006F293C" w:rsidRDefault="008361A4" w:rsidP="008361A4">
      <w:pPr>
        <w:rPr>
          <w:rFonts w:ascii="Century Gothic" w:hAnsi="Century Gothic"/>
          <w:b/>
          <w:u w:val="single"/>
        </w:rPr>
      </w:pPr>
      <w:r w:rsidRPr="006F293C">
        <w:rPr>
          <w:rFonts w:ascii="Century Gothic" w:hAnsi="Century Gothic"/>
          <w:b/>
          <w:u w:val="single"/>
        </w:rPr>
        <w:t xml:space="preserve">ART WORK: </w:t>
      </w:r>
    </w:p>
    <w:p w14:paraId="7E2F6B4B" w14:textId="3B50263D" w:rsidR="00285898" w:rsidRPr="006D5B6C" w:rsidRDefault="00DA1CCF">
      <w:pPr>
        <w:rPr>
          <w:rFonts w:asciiTheme="majorHAnsi" w:hAnsiTheme="majorHAnsi"/>
        </w:rPr>
      </w:pPr>
      <w:r>
        <w:rPr>
          <w:rFonts w:ascii="Century Gothic" w:hAnsi="Century Gothic"/>
        </w:rPr>
        <w:t xml:space="preserve">MWSU will provide the approved art work.  </w:t>
      </w:r>
      <w:r w:rsidR="00F05970" w:rsidRPr="006F293C">
        <w:rPr>
          <w:rFonts w:ascii="Century Gothic" w:hAnsi="Century Gothic"/>
        </w:rPr>
        <w:t>Files will be submitted in the format requested by vendor.</w:t>
      </w:r>
      <w:r w:rsidR="000B0C1E" w:rsidRPr="006F293C">
        <w:rPr>
          <w:rFonts w:ascii="Century Gothic" w:hAnsi="Century Gothic"/>
        </w:rPr>
        <w:t xml:space="preserve">  </w:t>
      </w:r>
      <w:r w:rsidR="000B0C1E" w:rsidRPr="00F00618">
        <w:rPr>
          <w:rFonts w:ascii="Century Gothic" w:hAnsi="Century Gothic"/>
        </w:rPr>
        <w:t xml:space="preserve">The successful bidder must create designs that comply with Missouri Western’s graphic standard, which can be found at </w:t>
      </w:r>
      <w:hyperlink r:id="rId10" w:history="1">
        <w:r w:rsidR="000B0C1E" w:rsidRPr="006F293C">
          <w:rPr>
            <w:rStyle w:val="Hyperlink"/>
            <w:rFonts w:ascii="Century Gothic" w:hAnsi="Century Gothic"/>
          </w:rPr>
          <w:t>https://www.missouriwestern.edu/cps/wp-content/uploads/sites/110/2018/11/GraphicStandards.pdf</w:t>
        </w:r>
      </w:hyperlink>
    </w:p>
    <w:p w14:paraId="4EDF4F4B" w14:textId="77777777" w:rsidR="00334348" w:rsidRDefault="00334348">
      <w:pPr>
        <w:rPr>
          <w:rFonts w:asciiTheme="majorHAnsi" w:hAnsiTheme="majorHAnsi"/>
          <w:b/>
          <w:u w:val="single"/>
        </w:rPr>
      </w:pPr>
      <w:r>
        <w:rPr>
          <w:rFonts w:asciiTheme="majorHAnsi" w:hAnsiTheme="majorHAnsi"/>
          <w:b/>
          <w:u w:val="single"/>
        </w:rPr>
        <w:br w:type="page"/>
      </w:r>
    </w:p>
    <w:p w14:paraId="09E3054C" w14:textId="286F3F62" w:rsidR="00447680" w:rsidRPr="006F293C" w:rsidRDefault="00447680" w:rsidP="00447680">
      <w:pPr>
        <w:rPr>
          <w:rFonts w:ascii="Century Gothic" w:hAnsi="Century Gothic"/>
          <w:b/>
          <w:u w:val="single"/>
        </w:rPr>
      </w:pPr>
      <w:r w:rsidRPr="006F293C">
        <w:rPr>
          <w:rFonts w:ascii="Century Gothic" w:hAnsi="Century Gothic"/>
          <w:b/>
          <w:u w:val="single"/>
        </w:rPr>
        <w:lastRenderedPageBreak/>
        <w:t>PROJECT DATES:</w:t>
      </w:r>
    </w:p>
    <w:p w14:paraId="654EEF47" w14:textId="77777777" w:rsidR="00447680" w:rsidRPr="006F293C" w:rsidRDefault="00447680" w:rsidP="00447680">
      <w:pPr>
        <w:tabs>
          <w:tab w:val="right" w:leader="dot" w:pos="8640"/>
        </w:tabs>
        <w:rPr>
          <w:rFonts w:ascii="Century Gothic" w:hAnsi="Century Gothic"/>
        </w:rPr>
      </w:pPr>
    </w:p>
    <w:p w14:paraId="48D53CFF" w14:textId="7B309ED1" w:rsidR="00A21BFD" w:rsidRDefault="003E2C53" w:rsidP="00447680">
      <w:pPr>
        <w:tabs>
          <w:tab w:val="right" w:leader="dot" w:pos="8640"/>
        </w:tabs>
        <w:rPr>
          <w:rFonts w:ascii="Century Gothic" w:hAnsi="Century Gothic"/>
        </w:rPr>
      </w:pPr>
      <w:proofErr w:type="gramStart"/>
      <w:r w:rsidRPr="006F293C">
        <w:rPr>
          <w:rFonts w:ascii="Century Gothic" w:hAnsi="Century Gothic"/>
        </w:rPr>
        <w:t>Non mandatory</w:t>
      </w:r>
      <w:proofErr w:type="gramEnd"/>
      <w:r w:rsidRPr="006F293C">
        <w:rPr>
          <w:rFonts w:ascii="Century Gothic" w:hAnsi="Century Gothic"/>
        </w:rPr>
        <w:t xml:space="preserve"> </w:t>
      </w:r>
      <w:r w:rsidR="00612643" w:rsidRPr="006F293C">
        <w:rPr>
          <w:rFonts w:ascii="Century Gothic" w:hAnsi="Century Gothic"/>
        </w:rPr>
        <w:t>Pre-bid meeting……………………</w:t>
      </w:r>
      <w:r w:rsidR="00B159C0">
        <w:rPr>
          <w:rFonts w:ascii="Century Gothic" w:hAnsi="Century Gothic"/>
        </w:rPr>
        <w:t>January 30</w:t>
      </w:r>
      <w:r w:rsidR="00DA1CCF">
        <w:rPr>
          <w:rFonts w:ascii="Century Gothic" w:hAnsi="Century Gothic"/>
        </w:rPr>
        <w:t>, 2024 10:00am</w:t>
      </w:r>
    </w:p>
    <w:p w14:paraId="42A94696" w14:textId="77777777" w:rsidR="00DA1CCF" w:rsidRPr="006F293C" w:rsidRDefault="00DA1CCF" w:rsidP="00447680">
      <w:pPr>
        <w:tabs>
          <w:tab w:val="right" w:leader="dot" w:pos="8640"/>
        </w:tabs>
        <w:rPr>
          <w:rFonts w:ascii="Century Gothic" w:hAnsi="Century Gothic"/>
        </w:rPr>
      </w:pPr>
    </w:p>
    <w:p w14:paraId="1F8AD190" w14:textId="12C92168" w:rsidR="00080C93" w:rsidRPr="006F293C" w:rsidRDefault="00080C93" w:rsidP="00447680">
      <w:pPr>
        <w:tabs>
          <w:tab w:val="right" w:leader="dot" w:pos="8640"/>
        </w:tabs>
        <w:rPr>
          <w:rFonts w:ascii="Century Gothic" w:hAnsi="Century Gothic"/>
        </w:rPr>
      </w:pPr>
      <w:r w:rsidRPr="006F293C">
        <w:rPr>
          <w:rFonts w:ascii="Century Gothic" w:hAnsi="Century Gothic"/>
        </w:rPr>
        <w:t>Last day to submit questions……………………………</w:t>
      </w:r>
      <w:r w:rsidR="00B159C0">
        <w:rPr>
          <w:rFonts w:ascii="Century Gothic" w:hAnsi="Century Gothic"/>
        </w:rPr>
        <w:t>..</w:t>
      </w:r>
      <w:r w:rsidRPr="006F293C">
        <w:rPr>
          <w:rFonts w:ascii="Century Gothic" w:hAnsi="Century Gothic"/>
        </w:rPr>
        <w:t>.</w:t>
      </w:r>
      <w:r w:rsidR="00B159C0">
        <w:rPr>
          <w:rFonts w:ascii="Century Gothic" w:hAnsi="Century Gothic"/>
        </w:rPr>
        <w:t xml:space="preserve">February </w:t>
      </w:r>
      <w:r w:rsidR="006F293C" w:rsidRPr="006F293C">
        <w:rPr>
          <w:rFonts w:ascii="Century Gothic" w:hAnsi="Century Gothic"/>
        </w:rPr>
        <w:t>2, 2024</w:t>
      </w:r>
      <w:r w:rsidR="000732BD" w:rsidRPr="006F293C">
        <w:rPr>
          <w:rFonts w:ascii="Century Gothic" w:hAnsi="Century Gothic"/>
        </w:rPr>
        <w:t xml:space="preserve"> Noon</w:t>
      </w:r>
    </w:p>
    <w:p w14:paraId="22C0D20E" w14:textId="77777777" w:rsidR="00612643" w:rsidRPr="006F293C" w:rsidRDefault="00612643" w:rsidP="00447680">
      <w:pPr>
        <w:tabs>
          <w:tab w:val="right" w:leader="dot" w:pos="8640"/>
        </w:tabs>
        <w:rPr>
          <w:rFonts w:ascii="Century Gothic" w:hAnsi="Century Gothic"/>
        </w:rPr>
      </w:pPr>
    </w:p>
    <w:p w14:paraId="203E5940" w14:textId="4B3ACB0E" w:rsidR="00A16E5B" w:rsidRPr="006F293C" w:rsidRDefault="00A16E5B" w:rsidP="00447680">
      <w:pPr>
        <w:tabs>
          <w:tab w:val="right" w:leader="dot" w:pos="8640"/>
        </w:tabs>
        <w:rPr>
          <w:rFonts w:ascii="Century Gothic" w:hAnsi="Century Gothic"/>
        </w:rPr>
      </w:pPr>
      <w:r w:rsidRPr="006F293C">
        <w:rPr>
          <w:rFonts w:ascii="Century Gothic" w:hAnsi="Century Gothic"/>
        </w:rPr>
        <w:t>Deadline for</w:t>
      </w:r>
      <w:r w:rsidR="007C4B2A" w:rsidRPr="006F293C">
        <w:rPr>
          <w:rFonts w:ascii="Century Gothic" w:hAnsi="Century Gothic"/>
        </w:rPr>
        <w:t xml:space="preserve"> </w:t>
      </w:r>
      <w:r w:rsidR="00342F8D" w:rsidRPr="006F293C">
        <w:rPr>
          <w:rFonts w:ascii="Century Gothic" w:hAnsi="Century Gothic"/>
        </w:rPr>
        <w:t>B</w:t>
      </w:r>
      <w:r w:rsidR="007C4B2A" w:rsidRPr="006F293C">
        <w:rPr>
          <w:rFonts w:ascii="Century Gothic" w:hAnsi="Century Gothic"/>
        </w:rPr>
        <w:t>id</w:t>
      </w:r>
      <w:r w:rsidRPr="006F293C">
        <w:rPr>
          <w:rFonts w:ascii="Century Gothic" w:hAnsi="Century Gothic"/>
        </w:rPr>
        <w:t xml:space="preserve"> submission</w:t>
      </w:r>
      <w:r w:rsidR="000850A3" w:rsidRPr="006F293C">
        <w:rPr>
          <w:rFonts w:ascii="Century Gothic" w:hAnsi="Century Gothic"/>
        </w:rPr>
        <w:tab/>
      </w:r>
      <w:r w:rsidR="006F293C" w:rsidRPr="006F293C">
        <w:rPr>
          <w:rFonts w:ascii="Century Gothic" w:hAnsi="Century Gothic"/>
        </w:rPr>
        <w:t>February 9, 2024</w:t>
      </w:r>
      <w:r w:rsidR="000732BD" w:rsidRPr="006F293C">
        <w:rPr>
          <w:rFonts w:ascii="Century Gothic" w:hAnsi="Century Gothic"/>
        </w:rPr>
        <w:t xml:space="preserve"> 2:00pm Central Time</w:t>
      </w:r>
    </w:p>
    <w:p w14:paraId="12F2B9A7" w14:textId="77777777" w:rsidR="00447680" w:rsidRPr="006F293C" w:rsidRDefault="00447680" w:rsidP="00447680">
      <w:pPr>
        <w:tabs>
          <w:tab w:val="right" w:leader="dot" w:pos="8640"/>
        </w:tabs>
        <w:rPr>
          <w:rFonts w:ascii="Century Gothic" w:hAnsi="Century Gothic"/>
        </w:rPr>
      </w:pPr>
    </w:p>
    <w:p w14:paraId="04C90780" w14:textId="04781846" w:rsidR="00447680" w:rsidRPr="00B159C0" w:rsidRDefault="007C4B2A" w:rsidP="00447680">
      <w:pPr>
        <w:tabs>
          <w:tab w:val="right" w:leader="dot" w:pos="8640"/>
        </w:tabs>
        <w:rPr>
          <w:rFonts w:ascii="Century Gothic" w:hAnsi="Century Gothic"/>
        </w:rPr>
      </w:pPr>
      <w:r w:rsidRPr="006F293C">
        <w:rPr>
          <w:rFonts w:ascii="Century Gothic" w:hAnsi="Century Gothic"/>
        </w:rPr>
        <w:t xml:space="preserve">Winning </w:t>
      </w:r>
      <w:r w:rsidR="00D332DE" w:rsidRPr="006F293C">
        <w:rPr>
          <w:rFonts w:ascii="Century Gothic" w:hAnsi="Century Gothic"/>
        </w:rPr>
        <w:t>B</w:t>
      </w:r>
      <w:r w:rsidRPr="006F293C">
        <w:rPr>
          <w:rFonts w:ascii="Century Gothic" w:hAnsi="Century Gothic"/>
        </w:rPr>
        <w:t>id</w:t>
      </w:r>
      <w:r w:rsidR="00447680" w:rsidRPr="006F293C">
        <w:rPr>
          <w:rFonts w:ascii="Century Gothic" w:hAnsi="Century Gothic"/>
        </w:rPr>
        <w:t xml:space="preserve"> notified on or </w:t>
      </w:r>
      <w:r w:rsidR="000850A3" w:rsidRPr="006F293C">
        <w:rPr>
          <w:rFonts w:ascii="Century Gothic" w:hAnsi="Century Gothic"/>
        </w:rPr>
        <w:t>before</w:t>
      </w:r>
      <w:r w:rsidR="000850A3" w:rsidRPr="006F293C">
        <w:rPr>
          <w:rFonts w:ascii="Century Gothic" w:hAnsi="Century Gothic"/>
        </w:rPr>
        <w:tab/>
      </w:r>
      <w:r w:rsidR="006F293C" w:rsidRPr="00B159C0">
        <w:rPr>
          <w:rFonts w:ascii="Century Gothic" w:hAnsi="Century Gothic"/>
        </w:rPr>
        <w:t>February 1</w:t>
      </w:r>
      <w:r w:rsidR="00B159C0" w:rsidRPr="00B159C0">
        <w:rPr>
          <w:rFonts w:ascii="Century Gothic" w:hAnsi="Century Gothic"/>
        </w:rPr>
        <w:t>9</w:t>
      </w:r>
      <w:r w:rsidR="006F293C" w:rsidRPr="00B159C0">
        <w:rPr>
          <w:rFonts w:ascii="Century Gothic" w:hAnsi="Century Gothic"/>
        </w:rPr>
        <w:t>, 2024</w:t>
      </w:r>
    </w:p>
    <w:p w14:paraId="2F316615" w14:textId="77777777" w:rsidR="00A16E5B" w:rsidRPr="006F293C" w:rsidRDefault="00A16E5B" w:rsidP="00447680">
      <w:pPr>
        <w:tabs>
          <w:tab w:val="right" w:leader="dot" w:pos="8640"/>
        </w:tabs>
        <w:rPr>
          <w:rFonts w:ascii="Century Gothic" w:hAnsi="Century Gothic"/>
        </w:rPr>
      </w:pPr>
    </w:p>
    <w:p w14:paraId="60B8AC46" w14:textId="5233538B" w:rsidR="00645078" w:rsidRPr="006F293C" w:rsidRDefault="00447680" w:rsidP="00447680">
      <w:pPr>
        <w:tabs>
          <w:tab w:val="right" w:leader="dot" w:pos="8640"/>
        </w:tabs>
        <w:rPr>
          <w:rFonts w:ascii="Century Gothic" w:hAnsi="Century Gothic"/>
          <w:color w:val="FF0000"/>
        </w:rPr>
      </w:pPr>
      <w:r w:rsidRPr="006F293C">
        <w:rPr>
          <w:rFonts w:ascii="Century Gothic" w:hAnsi="Century Gothic"/>
        </w:rPr>
        <w:t>Installation de</w:t>
      </w:r>
      <w:r w:rsidR="000850A3" w:rsidRPr="006F293C">
        <w:rPr>
          <w:rFonts w:ascii="Century Gothic" w:hAnsi="Century Gothic"/>
        </w:rPr>
        <w:t>adline on or before</w:t>
      </w:r>
      <w:r w:rsidR="000850A3" w:rsidRPr="006F293C">
        <w:rPr>
          <w:rFonts w:ascii="Century Gothic" w:hAnsi="Century Gothic"/>
        </w:rPr>
        <w:tab/>
      </w:r>
      <w:r w:rsidR="00B159C0">
        <w:rPr>
          <w:rFonts w:ascii="Century Gothic" w:hAnsi="Century Gothic"/>
        </w:rPr>
        <w:t>March 15, 2024</w:t>
      </w:r>
    </w:p>
    <w:p w14:paraId="6151650E" w14:textId="23E7EF14" w:rsidR="00712FB8" w:rsidRPr="006F293C" w:rsidRDefault="00712FB8">
      <w:pPr>
        <w:rPr>
          <w:rFonts w:ascii="Century Gothic" w:hAnsi="Century Gothic"/>
        </w:rPr>
      </w:pPr>
    </w:p>
    <w:p w14:paraId="13CB9CF9" w14:textId="77777777" w:rsidR="00612643" w:rsidRPr="006F293C" w:rsidRDefault="00612643">
      <w:pPr>
        <w:rPr>
          <w:rFonts w:ascii="Century Gothic" w:hAnsi="Century Gothic"/>
        </w:rPr>
      </w:pPr>
    </w:p>
    <w:p w14:paraId="5E753D6B" w14:textId="1BA61AD5" w:rsidR="00A40C12" w:rsidRPr="006F293C" w:rsidRDefault="00A40C12" w:rsidP="00A40C12">
      <w:pPr>
        <w:rPr>
          <w:rFonts w:ascii="Century Gothic" w:hAnsi="Century Gothic"/>
          <w:b/>
          <w:u w:val="single"/>
        </w:rPr>
      </w:pPr>
      <w:r w:rsidRPr="006F293C">
        <w:rPr>
          <w:rFonts w:ascii="Century Gothic" w:hAnsi="Century Gothic"/>
          <w:b/>
          <w:u w:val="single"/>
        </w:rPr>
        <w:t>VENDOR SAMPLES:</w:t>
      </w:r>
    </w:p>
    <w:p w14:paraId="34C8C432" w14:textId="4ABC3014" w:rsidR="00155BD5" w:rsidRPr="006F293C" w:rsidRDefault="00A40C12">
      <w:pPr>
        <w:rPr>
          <w:rFonts w:ascii="Century Gothic" w:hAnsi="Century Gothic"/>
          <w:b/>
          <w:u w:val="single"/>
        </w:rPr>
      </w:pPr>
      <w:r w:rsidRPr="006F293C">
        <w:rPr>
          <w:rFonts w:ascii="Century Gothic" w:hAnsi="Century Gothic"/>
        </w:rPr>
        <w:t>With your bid, please submit at least two sample photos of w</w:t>
      </w:r>
      <w:r w:rsidR="002D4147" w:rsidRPr="006F293C">
        <w:rPr>
          <w:rFonts w:ascii="Century Gothic" w:hAnsi="Century Gothic"/>
        </w:rPr>
        <w:t>all</w:t>
      </w:r>
      <w:r w:rsidRPr="006F293C">
        <w:rPr>
          <w:rFonts w:ascii="Century Gothic" w:hAnsi="Century Gothic"/>
        </w:rPr>
        <w:t xml:space="preserve"> graphics previously printed and installed by your company at local businesses. Please note the address of each sample so that MWSU can review the quality of the print and installation. Vendors that do not submit samples </w:t>
      </w:r>
      <w:r w:rsidR="002D4147" w:rsidRPr="006F293C">
        <w:rPr>
          <w:rFonts w:ascii="Century Gothic" w:hAnsi="Century Gothic"/>
        </w:rPr>
        <w:t>may</w:t>
      </w:r>
      <w:r w:rsidRPr="006F293C">
        <w:rPr>
          <w:rFonts w:ascii="Century Gothic" w:hAnsi="Century Gothic"/>
        </w:rPr>
        <w:t xml:space="preserve"> not be considered.</w:t>
      </w:r>
    </w:p>
    <w:p w14:paraId="351DFACB" w14:textId="77777777" w:rsidR="000732BD" w:rsidRPr="006F293C" w:rsidRDefault="000732BD" w:rsidP="00A40C12">
      <w:pPr>
        <w:rPr>
          <w:rFonts w:ascii="Century Gothic" w:hAnsi="Century Gothic"/>
          <w:b/>
          <w:u w:val="single"/>
        </w:rPr>
      </w:pPr>
    </w:p>
    <w:p w14:paraId="4B1FBC63" w14:textId="07DA210B" w:rsidR="00A40C12" w:rsidRPr="006F293C" w:rsidRDefault="00A40C12" w:rsidP="00A40C12">
      <w:pPr>
        <w:rPr>
          <w:rFonts w:ascii="Century Gothic" w:hAnsi="Century Gothic"/>
          <w:b/>
          <w:u w:val="single"/>
        </w:rPr>
      </w:pPr>
      <w:r w:rsidRPr="006F293C">
        <w:rPr>
          <w:rFonts w:ascii="Century Gothic" w:hAnsi="Century Gothic"/>
          <w:b/>
          <w:u w:val="single"/>
        </w:rPr>
        <w:t xml:space="preserve">BID </w:t>
      </w:r>
      <w:r w:rsidR="0031645B">
        <w:rPr>
          <w:rFonts w:ascii="Century Gothic" w:hAnsi="Century Gothic"/>
          <w:b/>
          <w:u w:val="single"/>
        </w:rPr>
        <w:t>INFORMATION</w:t>
      </w:r>
      <w:r w:rsidRPr="006F293C">
        <w:rPr>
          <w:rFonts w:ascii="Century Gothic" w:hAnsi="Century Gothic"/>
          <w:b/>
          <w:u w:val="single"/>
        </w:rPr>
        <w:t>:</w:t>
      </w:r>
    </w:p>
    <w:p w14:paraId="22C9E040" w14:textId="17AEDF06" w:rsidR="00080C93" w:rsidRPr="006F293C" w:rsidRDefault="00F01CD0" w:rsidP="00080C93">
      <w:pPr>
        <w:rPr>
          <w:rFonts w:ascii="Century Gothic" w:hAnsi="Century Gothic"/>
        </w:rPr>
      </w:pPr>
      <w:r w:rsidRPr="006F293C">
        <w:rPr>
          <w:rFonts w:ascii="Century Gothic" w:hAnsi="Century Gothic"/>
        </w:rPr>
        <w:t>Sealed bids must</w:t>
      </w:r>
      <w:r w:rsidR="00080C93" w:rsidRPr="006F293C">
        <w:rPr>
          <w:rFonts w:ascii="Century Gothic" w:hAnsi="Century Gothic"/>
        </w:rPr>
        <w:t xml:space="preserve"> be submitted no later than </w:t>
      </w:r>
      <w:r w:rsidR="006F293C" w:rsidRPr="006F293C">
        <w:rPr>
          <w:rFonts w:ascii="Century Gothic" w:hAnsi="Century Gothic"/>
        </w:rPr>
        <w:t>February 9</w:t>
      </w:r>
      <w:r w:rsidR="003E2C53" w:rsidRPr="006F293C">
        <w:rPr>
          <w:rFonts w:ascii="Century Gothic" w:hAnsi="Century Gothic"/>
        </w:rPr>
        <w:t>, 2024</w:t>
      </w:r>
      <w:r w:rsidR="00080C93" w:rsidRPr="006F293C">
        <w:rPr>
          <w:rFonts w:ascii="Century Gothic" w:hAnsi="Century Gothic"/>
        </w:rPr>
        <w:t xml:space="preserve"> 2:00 p.m. Central Time to:</w:t>
      </w:r>
    </w:p>
    <w:p w14:paraId="35ACC5DA" w14:textId="77777777" w:rsidR="00080C93" w:rsidRPr="006F293C" w:rsidRDefault="00080C93" w:rsidP="00080C93">
      <w:pPr>
        <w:rPr>
          <w:rFonts w:ascii="Century Gothic" w:hAnsi="Century Gothic"/>
        </w:rPr>
      </w:pPr>
    </w:p>
    <w:p w14:paraId="402F046D" w14:textId="77777777" w:rsidR="00080C93" w:rsidRPr="006F293C" w:rsidRDefault="00080C93" w:rsidP="00080C93">
      <w:pPr>
        <w:jc w:val="center"/>
        <w:rPr>
          <w:rFonts w:ascii="Century Gothic" w:hAnsi="Century Gothic"/>
        </w:rPr>
      </w:pPr>
      <w:r w:rsidRPr="006F293C">
        <w:rPr>
          <w:rFonts w:ascii="Century Gothic" w:hAnsi="Century Gothic"/>
        </w:rPr>
        <w:t>Missouri Western State University</w:t>
      </w:r>
    </w:p>
    <w:p w14:paraId="66C9A755" w14:textId="77777777" w:rsidR="00080C93" w:rsidRPr="006F293C" w:rsidRDefault="00080C93" w:rsidP="00080C93">
      <w:pPr>
        <w:jc w:val="center"/>
        <w:rPr>
          <w:rFonts w:ascii="Century Gothic" w:hAnsi="Century Gothic"/>
        </w:rPr>
      </w:pPr>
      <w:r w:rsidRPr="006F293C">
        <w:rPr>
          <w:rFonts w:ascii="Century Gothic" w:hAnsi="Century Gothic"/>
        </w:rPr>
        <w:t>Purchasing, Popplewell Hall 221</w:t>
      </w:r>
    </w:p>
    <w:p w14:paraId="61254AA2" w14:textId="77777777" w:rsidR="00080C93" w:rsidRPr="006F293C" w:rsidRDefault="00080C93" w:rsidP="00080C93">
      <w:pPr>
        <w:jc w:val="center"/>
        <w:rPr>
          <w:rFonts w:ascii="Century Gothic" w:hAnsi="Century Gothic"/>
        </w:rPr>
      </w:pPr>
      <w:r w:rsidRPr="006F293C">
        <w:rPr>
          <w:rFonts w:ascii="Century Gothic" w:hAnsi="Century Gothic"/>
        </w:rPr>
        <w:t>4525 Downs Drive</w:t>
      </w:r>
    </w:p>
    <w:p w14:paraId="549761DB" w14:textId="6EAD1220" w:rsidR="00342F8D" w:rsidRPr="006F293C" w:rsidRDefault="00080C93" w:rsidP="00080C93">
      <w:pPr>
        <w:jc w:val="center"/>
        <w:rPr>
          <w:rFonts w:ascii="Century Gothic" w:hAnsi="Century Gothic"/>
        </w:rPr>
      </w:pPr>
      <w:r w:rsidRPr="006F293C">
        <w:rPr>
          <w:rFonts w:ascii="Century Gothic" w:hAnsi="Century Gothic"/>
        </w:rPr>
        <w:t>St. Joseph, MO  64507</w:t>
      </w:r>
    </w:p>
    <w:p w14:paraId="6EA1251B" w14:textId="77777777" w:rsidR="00F01CD0" w:rsidRPr="006F293C" w:rsidRDefault="00F01CD0" w:rsidP="00342F8D">
      <w:pPr>
        <w:rPr>
          <w:rFonts w:ascii="Century Gothic" w:hAnsi="Century Gothic"/>
          <w:b/>
        </w:rPr>
      </w:pPr>
    </w:p>
    <w:p w14:paraId="7F71AFEE" w14:textId="258F53CE" w:rsidR="00F01CD0" w:rsidRPr="006F293C" w:rsidRDefault="00342F8D" w:rsidP="00342F8D">
      <w:pPr>
        <w:rPr>
          <w:rFonts w:ascii="Century Gothic" w:hAnsi="Century Gothic"/>
        </w:rPr>
      </w:pPr>
      <w:r w:rsidRPr="006F293C">
        <w:rPr>
          <w:rFonts w:ascii="Century Gothic" w:hAnsi="Century Gothic"/>
          <w:b/>
        </w:rPr>
        <w:t xml:space="preserve">Electronic or faxed bids will not be accepted. </w:t>
      </w:r>
      <w:r w:rsidRPr="006F293C">
        <w:rPr>
          <w:rFonts w:ascii="Century Gothic" w:hAnsi="Century Gothic"/>
        </w:rPr>
        <w:t>Missouri Western reserves the right to accept or reject any or all bids.</w:t>
      </w:r>
      <w:r w:rsidR="00253947" w:rsidRPr="006F293C">
        <w:rPr>
          <w:rFonts w:ascii="Century Gothic" w:hAnsi="Century Gothic"/>
        </w:rPr>
        <w:t xml:space="preserve"> </w:t>
      </w:r>
      <w:r w:rsidR="00F01CD0" w:rsidRPr="006F293C">
        <w:rPr>
          <w:rFonts w:ascii="Century Gothic" w:hAnsi="Century Gothic"/>
        </w:rPr>
        <w:t xml:space="preserve">Responses must be signed and sealed in mailing envelopes with the Respondent’s name and address clearly written on the outside.  The Formal Bid Number </w:t>
      </w:r>
      <w:r w:rsidR="00F01CD0" w:rsidRPr="006F293C">
        <w:rPr>
          <w:rFonts w:ascii="Century Gothic" w:hAnsi="Century Gothic"/>
          <w:b/>
        </w:rPr>
        <w:t>(FB</w:t>
      </w:r>
      <w:r w:rsidR="00F63864" w:rsidRPr="006F293C">
        <w:rPr>
          <w:rFonts w:ascii="Century Gothic" w:hAnsi="Century Gothic"/>
          <w:b/>
        </w:rPr>
        <w:t>2</w:t>
      </w:r>
      <w:r w:rsidR="000732BD" w:rsidRPr="006F293C">
        <w:rPr>
          <w:rFonts w:ascii="Century Gothic" w:hAnsi="Century Gothic"/>
          <w:b/>
        </w:rPr>
        <w:t>4</w:t>
      </w:r>
      <w:r w:rsidR="00F01CD0" w:rsidRPr="006F293C">
        <w:rPr>
          <w:rFonts w:ascii="Century Gothic" w:hAnsi="Century Gothic"/>
          <w:b/>
        </w:rPr>
        <w:t>-</w:t>
      </w:r>
      <w:r w:rsidR="00F63864" w:rsidRPr="006F293C">
        <w:rPr>
          <w:rFonts w:ascii="Century Gothic" w:hAnsi="Century Gothic"/>
          <w:b/>
        </w:rPr>
        <w:t>0</w:t>
      </w:r>
      <w:r w:rsidR="006F293C" w:rsidRPr="006F293C">
        <w:rPr>
          <w:rFonts w:ascii="Century Gothic" w:hAnsi="Century Gothic"/>
          <w:b/>
        </w:rPr>
        <w:t>76</w:t>
      </w:r>
      <w:r w:rsidR="00F01CD0" w:rsidRPr="006F293C">
        <w:rPr>
          <w:rFonts w:ascii="Century Gothic" w:hAnsi="Century Gothic"/>
          <w:b/>
        </w:rPr>
        <w:t>)</w:t>
      </w:r>
      <w:r w:rsidR="00F01CD0" w:rsidRPr="006F293C">
        <w:rPr>
          <w:rFonts w:ascii="Century Gothic" w:hAnsi="Century Gothic"/>
        </w:rPr>
        <w:t xml:space="preserve"> shall also be clearly marked on the outside of the envelope or package.  Proposals may not be accepted if the FB number is not on the outside of the envelope.</w:t>
      </w:r>
    </w:p>
    <w:p w14:paraId="65DBF4C0" w14:textId="77777777" w:rsidR="00F01CD0" w:rsidRPr="006F293C" w:rsidRDefault="00F01CD0" w:rsidP="00342F8D">
      <w:pPr>
        <w:rPr>
          <w:rFonts w:ascii="Century Gothic" w:hAnsi="Century Gothic"/>
        </w:rPr>
      </w:pPr>
    </w:p>
    <w:p w14:paraId="7A5104E2" w14:textId="5CE55ADF" w:rsidR="00342F8D" w:rsidRPr="006F293C" w:rsidRDefault="00342F8D" w:rsidP="00342F8D">
      <w:pPr>
        <w:rPr>
          <w:rFonts w:ascii="Century Gothic" w:eastAsia="Cambria" w:hAnsi="Century Gothic" w:cs="Times New Roman"/>
        </w:rPr>
      </w:pPr>
      <w:r w:rsidRPr="006F293C">
        <w:rPr>
          <w:rFonts w:ascii="Century Gothic" w:hAnsi="Century Gothic"/>
        </w:rPr>
        <w:t xml:space="preserve">Pricing must be FOB Missouri Western State University. </w:t>
      </w:r>
      <w:r w:rsidR="00642C06" w:rsidRPr="006F293C">
        <w:rPr>
          <w:rFonts w:ascii="Century Gothic" w:eastAsia="Cambria" w:hAnsi="Century Gothic" w:cs="Times New Roman"/>
        </w:rPr>
        <w:t>All items must be new, first quality.</w:t>
      </w:r>
    </w:p>
    <w:p w14:paraId="39D66D40" w14:textId="185536F5" w:rsidR="00080C93" w:rsidRPr="006F293C" w:rsidRDefault="00080C93" w:rsidP="00342F8D">
      <w:pPr>
        <w:rPr>
          <w:rFonts w:ascii="Century Gothic" w:eastAsia="Cambria" w:hAnsi="Century Gothic" w:cs="Times New Roman"/>
        </w:rPr>
      </w:pPr>
    </w:p>
    <w:p w14:paraId="11BD2306" w14:textId="77777777" w:rsidR="00634889" w:rsidRDefault="00634889">
      <w:pPr>
        <w:rPr>
          <w:rFonts w:ascii="Century Gothic" w:eastAsia="Cambria" w:hAnsi="Century Gothic" w:cs="Times New Roman"/>
        </w:rPr>
      </w:pPr>
      <w:r>
        <w:rPr>
          <w:rFonts w:ascii="Century Gothic" w:eastAsia="Cambria" w:hAnsi="Century Gothic" w:cs="Times New Roman"/>
        </w:rPr>
        <w:br w:type="page"/>
      </w:r>
    </w:p>
    <w:p w14:paraId="2AD57403" w14:textId="7E0E9D80" w:rsidR="0031645B" w:rsidRDefault="00A40C12" w:rsidP="00A40C12">
      <w:pPr>
        <w:spacing w:after="200"/>
        <w:rPr>
          <w:rFonts w:ascii="Century Gothic" w:eastAsia="Cambria" w:hAnsi="Century Gothic" w:cs="Times New Roman"/>
        </w:rPr>
      </w:pPr>
      <w:r w:rsidRPr="006F293C">
        <w:rPr>
          <w:rFonts w:ascii="Century Gothic" w:eastAsia="Cambria" w:hAnsi="Century Gothic" w:cs="Times New Roman"/>
        </w:rPr>
        <w:lastRenderedPageBreak/>
        <w:t xml:space="preserve">MWSU reserves the right to award to the bidder whose bid complies with all mandatory specifications and requirements and is the lowest and best bid for supplies. </w:t>
      </w:r>
    </w:p>
    <w:p w14:paraId="6D53318B" w14:textId="0E31E2C6" w:rsidR="00A40C12" w:rsidRPr="006F293C" w:rsidRDefault="00A40C12" w:rsidP="00A40C12">
      <w:pPr>
        <w:spacing w:after="200"/>
        <w:rPr>
          <w:rFonts w:ascii="Century Gothic" w:eastAsia="Cambria" w:hAnsi="Century Gothic" w:cs="Times New Roman"/>
        </w:rPr>
      </w:pPr>
      <w:r w:rsidRPr="006F293C">
        <w:rPr>
          <w:rFonts w:ascii="Century Gothic" w:eastAsia="Cambria" w:hAnsi="Century Gothic" w:cs="Times New Roman"/>
        </w:rPr>
        <w:t xml:space="preserve">Bid will be evaluated and awarded as a whole; to one vendor. </w:t>
      </w:r>
    </w:p>
    <w:p w14:paraId="703CD3A0" w14:textId="77777777" w:rsidR="0031645B" w:rsidRPr="0031645B" w:rsidRDefault="0031645B" w:rsidP="0031645B">
      <w:pPr>
        <w:pStyle w:val="NoSpacing"/>
        <w:rPr>
          <w:rFonts w:eastAsia="Cambria" w:cs="Times New Roman"/>
          <w:sz w:val="24"/>
          <w:szCs w:val="24"/>
        </w:rPr>
      </w:pPr>
      <w:r w:rsidRPr="0031645B">
        <w:rPr>
          <w:rFonts w:eastAsia="Cambria" w:cs="Times New Roman"/>
          <w:sz w:val="24"/>
          <w:szCs w:val="24"/>
        </w:rPr>
        <w:t>Include with your bid:</w:t>
      </w:r>
    </w:p>
    <w:p w14:paraId="688F884D" w14:textId="51E96642" w:rsidR="0031645B" w:rsidRPr="0031645B" w:rsidRDefault="0031645B" w:rsidP="0031645B">
      <w:pPr>
        <w:pStyle w:val="NoSpacing"/>
        <w:numPr>
          <w:ilvl w:val="0"/>
          <w:numId w:val="1"/>
        </w:numPr>
        <w:rPr>
          <w:rFonts w:eastAsia="Cambria" w:cs="Times New Roman"/>
          <w:sz w:val="24"/>
          <w:szCs w:val="24"/>
        </w:rPr>
      </w:pPr>
      <w:r w:rsidRPr="0031645B">
        <w:rPr>
          <w:rFonts w:eastAsia="Cambria" w:cs="Times New Roman"/>
          <w:sz w:val="24"/>
          <w:szCs w:val="24"/>
        </w:rPr>
        <w:t>Current signed</w:t>
      </w:r>
      <w:r>
        <w:rPr>
          <w:rFonts w:eastAsia="Cambria" w:cs="Times New Roman"/>
          <w:sz w:val="24"/>
          <w:szCs w:val="24"/>
        </w:rPr>
        <w:t xml:space="preserve"> and dated</w:t>
      </w:r>
      <w:r w:rsidRPr="0031645B">
        <w:rPr>
          <w:rFonts w:eastAsia="Cambria" w:cs="Times New Roman"/>
          <w:sz w:val="24"/>
          <w:szCs w:val="24"/>
        </w:rPr>
        <w:t xml:space="preserve"> W-9</w:t>
      </w:r>
    </w:p>
    <w:p w14:paraId="656CD075" w14:textId="0DB57AF9" w:rsidR="0031645B" w:rsidRPr="0031645B" w:rsidRDefault="0031645B" w:rsidP="0031645B">
      <w:pPr>
        <w:pStyle w:val="NoSpacing"/>
        <w:numPr>
          <w:ilvl w:val="0"/>
          <w:numId w:val="1"/>
        </w:numPr>
        <w:rPr>
          <w:rFonts w:eastAsia="Cambria" w:cs="Times New Roman"/>
          <w:sz w:val="24"/>
          <w:szCs w:val="24"/>
        </w:rPr>
      </w:pPr>
      <w:r w:rsidRPr="0031645B">
        <w:rPr>
          <w:rFonts w:eastAsia="Cambria" w:cs="Times New Roman"/>
          <w:sz w:val="24"/>
          <w:szCs w:val="24"/>
        </w:rPr>
        <w:t xml:space="preserve">Pricing sheet page </w:t>
      </w:r>
      <w:r>
        <w:rPr>
          <w:rFonts w:eastAsia="Cambria" w:cs="Times New Roman"/>
          <w:sz w:val="24"/>
          <w:szCs w:val="24"/>
        </w:rPr>
        <w:t>5</w:t>
      </w:r>
    </w:p>
    <w:p w14:paraId="1A85F438" w14:textId="77777777" w:rsidR="0031645B" w:rsidRPr="0031645B" w:rsidRDefault="0031645B" w:rsidP="0031645B">
      <w:pPr>
        <w:pStyle w:val="NoSpacing"/>
        <w:numPr>
          <w:ilvl w:val="0"/>
          <w:numId w:val="1"/>
        </w:numPr>
        <w:rPr>
          <w:rFonts w:eastAsia="Cambria" w:cs="Times New Roman"/>
          <w:sz w:val="24"/>
          <w:szCs w:val="24"/>
        </w:rPr>
      </w:pPr>
      <w:r w:rsidRPr="0031645B">
        <w:rPr>
          <w:rFonts w:eastAsia="Cambria" w:cs="Times New Roman"/>
          <w:sz w:val="24"/>
          <w:szCs w:val="24"/>
        </w:rPr>
        <w:t>Include any addendum(s) with your initials</w:t>
      </w:r>
    </w:p>
    <w:p w14:paraId="3D334D4F" w14:textId="4D7289BD" w:rsidR="00642C06" w:rsidRPr="006F293C" w:rsidRDefault="00642C06" w:rsidP="00642C06">
      <w:pPr>
        <w:pStyle w:val="NoSpacing"/>
        <w:rPr>
          <w:rFonts w:eastAsia="Cambria" w:cs="Times New Roman"/>
          <w:sz w:val="24"/>
          <w:szCs w:val="24"/>
        </w:rPr>
      </w:pPr>
      <w:r w:rsidRPr="006F293C">
        <w:rPr>
          <w:rFonts w:eastAsia="Cambria" w:cs="Times New Roman"/>
          <w:sz w:val="24"/>
          <w:szCs w:val="24"/>
        </w:rPr>
        <w:t xml:space="preserve">  </w:t>
      </w:r>
    </w:p>
    <w:p w14:paraId="494345FC" w14:textId="31B2011C" w:rsidR="00A40C12" w:rsidRPr="006F293C" w:rsidRDefault="00A40C12" w:rsidP="00A40C12">
      <w:pPr>
        <w:spacing w:after="200"/>
        <w:rPr>
          <w:rFonts w:ascii="Century Gothic" w:eastAsia="Cambria" w:hAnsi="Century Gothic" w:cs="Times New Roman"/>
        </w:rPr>
      </w:pPr>
      <w:r w:rsidRPr="006F293C">
        <w:rPr>
          <w:rFonts w:ascii="Century Gothic" w:eastAsia="Cambria" w:hAnsi="Century Gothic" w:cs="Times New Roman"/>
        </w:rPr>
        <w:t xml:space="preserve">All questions </w:t>
      </w:r>
      <w:r w:rsidR="004815C6" w:rsidRPr="006F293C">
        <w:rPr>
          <w:rFonts w:ascii="Century Gothic" w:eastAsia="Cambria" w:hAnsi="Century Gothic" w:cs="Times New Roman"/>
        </w:rPr>
        <w:t>should</w:t>
      </w:r>
      <w:r w:rsidRPr="006F293C">
        <w:rPr>
          <w:rFonts w:ascii="Century Gothic" w:eastAsia="Cambria" w:hAnsi="Century Gothic" w:cs="Times New Roman"/>
        </w:rPr>
        <w:t xml:space="preserve"> be directed to Kelly Sloan, Purchasing Manager </w:t>
      </w:r>
      <w:hyperlink r:id="rId11" w:history="1">
        <w:r w:rsidRPr="006F293C">
          <w:rPr>
            <w:rFonts w:ascii="Century Gothic" w:eastAsia="Cambria" w:hAnsi="Century Gothic" w:cs="Times New Roman"/>
            <w:color w:val="0000FF"/>
            <w:u w:val="single"/>
          </w:rPr>
          <w:t>purchase@missouriwestern.edu</w:t>
        </w:r>
      </w:hyperlink>
      <w:r w:rsidR="004815C6" w:rsidRPr="006F293C">
        <w:rPr>
          <w:rFonts w:ascii="Century Gothic" w:eastAsia="Cambria" w:hAnsi="Century Gothic" w:cs="Times New Roman"/>
        </w:rPr>
        <w:t>.</w:t>
      </w:r>
      <w:r w:rsidRPr="006F293C">
        <w:rPr>
          <w:rFonts w:ascii="Century Gothic" w:eastAsia="Cambria" w:hAnsi="Century Gothic" w:cs="Times New Roman"/>
        </w:rPr>
        <w:t xml:space="preserve"> </w:t>
      </w:r>
    </w:p>
    <w:p w14:paraId="5840AB03" w14:textId="77777777" w:rsidR="00334348" w:rsidRDefault="00334348">
      <w:pPr>
        <w:rPr>
          <w:rFonts w:asciiTheme="majorHAnsi" w:eastAsia="Cambria" w:hAnsiTheme="majorHAnsi" w:cs="Times New Roman"/>
        </w:rPr>
      </w:pPr>
      <w:r>
        <w:rPr>
          <w:rFonts w:asciiTheme="majorHAnsi" w:eastAsia="Cambria" w:hAnsiTheme="majorHAnsi" w:cs="Times New Roman"/>
        </w:rPr>
        <w:br w:type="page"/>
      </w:r>
    </w:p>
    <w:p w14:paraId="5AEAACFD" w14:textId="1E2D6603" w:rsidR="008361A4" w:rsidRDefault="008361A4" w:rsidP="008361A4">
      <w:pPr>
        <w:jc w:val="center"/>
        <w:rPr>
          <w:b/>
          <w:u w:val="single"/>
        </w:rPr>
      </w:pPr>
      <w:r>
        <w:rPr>
          <w:noProof/>
        </w:rPr>
        <w:lastRenderedPageBreak/>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078DE2E7" w14:textId="6CE878C6" w:rsidR="006F293C" w:rsidRPr="00637993" w:rsidRDefault="00370DBB" w:rsidP="006F293C">
      <w:pPr>
        <w:jc w:val="center"/>
        <w:rPr>
          <w:rFonts w:asciiTheme="majorHAnsi" w:hAnsiTheme="majorHAnsi"/>
          <w:b/>
          <w:sz w:val="28"/>
          <w:szCs w:val="28"/>
        </w:rPr>
      </w:pPr>
      <w:r>
        <w:rPr>
          <w:rFonts w:asciiTheme="majorHAnsi" w:hAnsiTheme="majorHAnsi"/>
          <w:b/>
          <w:sz w:val="28"/>
          <w:szCs w:val="28"/>
        </w:rPr>
        <w:t>PRICING</w:t>
      </w:r>
      <w:r w:rsidR="006F293C" w:rsidRPr="00637993">
        <w:rPr>
          <w:rFonts w:asciiTheme="majorHAnsi" w:hAnsiTheme="majorHAnsi"/>
          <w:b/>
          <w:sz w:val="28"/>
          <w:szCs w:val="28"/>
        </w:rPr>
        <w:t xml:space="preserve"> SHEET FOR FB24-076 </w:t>
      </w:r>
    </w:p>
    <w:p w14:paraId="694679DA" w14:textId="77777777" w:rsidR="006F293C" w:rsidRPr="00334348" w:rsidRDefault="006F293C" w:rsidP="006F293C">
      <w:pPr>
        <w:jc w:val="center"/>
        <w:rPr>
          <w:rFonts w:asciiTheme="majorHAnsi" w:hAnsiTheme="majorHAnsi"/>
          <w:sz w:val="28"/>
          <w:szCs w:val="28"/>
        </w:rPr>
      </w:pPr>
      <w:r w:rsidRPr="00334348">
        <w:rPr>
          <w:rFonts w:asciiTheme="majorHAnsi" w:hAnsiTheme="majorHAnsi"/>
          <w:sz w:val="28"/>
          <w:szCs w:val="28"/>
        </w:rPr>
        <w:t>WEIGHT ROOM GRAPHICS</w:t>
      </w:r>
    </w:p>
    <w:p w14:paraId="77A93B95" w14:textId="77777777" w:rsidR="00370DBB" w:rsidRDefault="00370DBB" w:rsidP="00253947">
      <w:pPr>
        <w:rPr>
          <w:rFonts w:asciiTheme="majorHAnsi" w:hAnsiTheme="majorHAnsi"/>
          <w:b/>
          <w:u w:val="single"/>
        </w:rPr>
      </w:pPr>
    </w:p>
    <w:p w14:paraId="1CE41C14" w14:textId="77777777" w:rsidR="00370DBB" w:rsidRDefault="00370DBB" w:rsidP="00253947">
      <w:pPr>
        <w:rPr>
          <w:rFonts w:asciiTheme="majorHAnsi" w:hAnsiTheme="majorHAnsi"/>
          <w:b/>
          <w:u w:val="single"/>
        </w:rPr>
      </w:pPr>
    </w:p>
    <w:p w14:paraId="048AE85E" w14:textId="325FB65F" w:rsidR="00253947" w:rsidRPr="00370DBB" w:rsidRDefault="00253947" w:rsidP="00253947">
      <w:pPr>
        <w:rPr>
          <w:rFonts w:ascii="Century Gothic" w:hAnsi="Century Gothic"/>
          <w:b/>
          <w:u w:val="single"/>
        </w:rPr>
      </w:pPr>
      <w:r w:rsidRPr="00370DBB">
        <w:rPr>
          <w:rFonts w:ascii="Century Gothic" w:hAnsi="Century Gothic"/>
          <w:b/>
          <w:u w:val="single"/>
        </w:rPr>
        <w:t>PROJECT COSTS:</w:t>
      </w:r>
    </w:p>
    <w:p w14:paraId="3662A1F4" w14:textId="4B12DE85" w:rsidR="001641F7" w:rsidRPr="00370DBB" w:rsidRDefault="001641F7" w:rsidP="00253947">
      <w:pPr>
        <w:rPr>
          <w:rFonts w:ascii="Century Gothic" w:hAnsi="Century Gothic"/>
        </w:rPr>
      </w:pPr>
      <w:r w:rsidRPr="00370DBB">
        <w:rPr>
          <w:rFonts w:ascii="Century Gothic" w:hAnsi="Century Gothic"/>
        </w:rPr>
        <w:t>Please include printing, installation and any additional incurred costs</w:t>
      </w:r>
      <w:r w:rsidR="006F293C" w:rsidRPr="00370DBB">
        <w:rPr>
          <w:rFonts w:ascii="Century Gothic" w:hAnsi="Century Gothic"/>
        </w:rPr>
        <w:t>.</w:t>
      </w:r>
      <w:r w:rsidRPr="00370DBB">
        <w:rPr>
          <w:rFonts w:ascii="Century Gothic" w:hAnsi="Century Gothic"/>
        </w:rPr>
        <w:t xml:space="preserve"> </w:t>
      </w:r>
    </w:p>
    <w:p w14:paraId="51BFA215" w14:textId="77777777" w:rsidR="001641F7" w:rsidRPr="00370DBB" w:rsidRDefault="001641F7" w:rsidP="00253947">
      <w:pPr>
        <w:rPr>
          <w:rFonts w:ascii="Century Gothic" w:hAnsi="Century Gothic"/>
        </w:rPr>
      </w:pPr>
    </w:p>
    <w:p w14:paraId="11D30866" w14:textId="77777777" w:rsidR="00253947" w:rsidRPr="00370DBB" w:rsidRDefault="00253947" w:rsidP="00253947">
      <w:pPr>
        <w:rPr>
          <w:rFonts w:ascii="Century Gothic" w:hAnsi="Century Gothic"/>
        </w:rPr>
      </w:pPr>
    </w:p>
    <w:p w14:paraId="2E5192CD" w14:textId="2DF5CB88" w:rsidR="00253947" w:rsidRPr="00370DBB" w:rsidRDefault="00253947" w:rsidP="00253947">
      <w:pPr>
        <w:ind w:left="2160" w:firstLine="720"/>
        <w:rPr>
          <w:rFonts w:ascii="Century Gothic" w:hAnsi="Century Gothic"/>
          <w:b/>
        </w:rPr>
      </w:pPr>
      <w:r w:rsidRPr="00370DBB">
        <w:rPr>
          <w:rFonts w:ascii="Century Gothic" w:hAnsi="Century Gothic"/>
          <w:b/>
        </w:rPr>
        <w:t>TOTAL COST</w:t>
      </w:r>
      <w:r w:rsidRPr="00370DBB">
        <w:rPr>
          <w:rFonts w:ascii="Century Gothic" w:hAnsi="Century Gothic"/>
          <w:b/>
        </w:rPr>
        <w:tab/>
      </w:r>
      <w:r w:rsidRPr="00370DBB">
        <w:rPr>
          <w:rFonts w:ascii="Century Gothic" w:hAnsi="Century Gothic"/>
          <w:b/>
        </w:rPr>
        <w:tab/>
        <w:t>_________________________________</w:t>
      </w:r>
    </w:p>
    <w:p w14:paraId="498DF6B9" w14:textId="77777777" w:rsidR="001641F7" w:rsidRPr="00370DBB" w:rsidRDefault="001641F7" w:rsidP="00253947">
      <w:pPr>
        <w:ind w:left="2160" w:firstLine="720"/>
        <w:rPr>
          <w:rFonts w:ascii="Century Gothic" w:hAnsi="Century Gothic"/>
          <w:b/>
        </w:rPr>
      </w:pPr>
    </w:p>
    <w:p w14:paraId="7A7C56D2" w14:textId="6C38ABF0" w:rsidR="000107D9" w:rsidRPr="00370DBB" w:rsidRDefault="000107D9" w:rsidP="000107D9">
      <w:pPr>
        <w:rPr>
          <w:rFonts w:ascii="Century Gothic" w:hAnsi="Century Gothic"/>
          <w:b/>
        </w:rPr>
      </w:pPr>
    </w:p>
    <w:p w14:paraId="3A818CCA" w14:textId="2EF1058C" w:rsidR="001641F7" w:rsidRPr="00370DBB" w:rsidRDefault="000107D9" w:rsidP="001641F7">
      <w:pPr>
        <w:ind w:left="720"/>
        <w:rPr>
          <w:rFonts w:ascii="Century Gothic" w:hAnsi="Century Gothic"/>
          <w:b/>
        </w:rPr>
      </w:pPr>
      <w:r w:rsidRPr="00370DBB">
        <w:rPr>
          <w:rFonts w:ascii="Century Gothic" w:hAnsi="Century Gothic"/>
          <w:b/>
          <w:noProof/>
        </w:rPr>
        <mc:AlternateContent>
          <mc:Choice Requires="wps">
            <w:drawing>
              <wp:anchor distT="0" distB="0" distL="114300" distR="114300" simplePos="0" relativeHeight="251659264" behindDoc="0" locked="0" layoutInCell="1" allowOverlap="1" wp14:anchorId="6B79D018" wp14:editId="1B0452DA">
                <wp:simplePos x="0" y="0"/>
                <wp:positionH relativeFrom="column">
                  <wp:posOffset>28575</wp:posOffset>
                </wp:positionH>
                <wp:positionV relativeFrom="paragraph">
                  <wp:posOffset>24130</wp:posOffset>
                </wp:positionV>
                <wp:extent cx="323850" cy="2190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94CC9" id="Rectangle 1"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" filled="f" strokecolor="#4579b8 [3044]">
                <v:shadow on="t" color="black" opacity="22937f" origin=",.5" offset="0,.63889mm"/>
              </v:rect>
            </w:pict>
          </mc:Fallback>
        </mc:AlternateContent>
      </w:r>
      <w:r w:rsidRPr="00370DBB">
        <w:rPr>
          <w:rFonts w:ascii="Century Gothic" w:hAnsi="Century Gothic"/>
          <w:b/>
        </w:rPr>
        <w:t xml:space="preserve">Installation will be completed by </w:t>
      </w:r>
      <w:r w:rsidR="007C11EC" w:rsidRPr="007C11EC">
        <w:rPr>
          <w:rFonts w:ascii="Century Gothic" w:hAnsi="Century Gothic"/>
          <w:b/>
        </w:rPr>
        <w:t xml:space="preserve">March 15, 2024 </w:t>
      </w:r>
      <w:r w:rsidRPr="00370DBB">
        <w:rPr>
          <w:rFonts w:ascii="Century Gothic" w:hAnsi="Century Gothic"/>
          <w:b/>
        </w:rPr>
        <w:t>(Please check the box to acknowledge</w:t>
      </w:r>
      <w:r w:rsidR="00F63864" w:rsidRPr="00370DBB">
        <w:rPr>
          <w:rFonts w:ascii="Century Gothic" w:hAnsi="Century Gothic"/>
          <w:b/>
        </w:rPr>
        <w:t>)</w:t>
      </w:r>
      <w:bookmarkStart w:id="0" w:name="_GoBack"/>
      <w:bookmarkEnd w:id="0"/>
    </w:p>
    <w:p w14:paraId="5528FD4A" w14:textId="585B2420" w:rsidR="000107D9" w:rsidRPr="00370DBB" w:rsidRDefault="001641F7" w:rsidP="001641F7">
      <w:pPr>
        <w:ind w:left="720"/>
        <w:rPr>
          <w:rFonts w:ascii="Century Gothic" w:hAnsi="Century Gothic"/>
          <w:b/>
        </w:rPr>
      </w:pPr>
      <w:r w:rsidRPr="00370DBB">
        <w:rPr>
          <w:rFonts w:ascii="Century Gothic" w:hAnsi="Century Gothic"/>
          <w:b/>
        </w:rPr>
        <w:t xml:space="preserve"> </w:t>
      </w:r>
    </w:p>
    <w:p w14:paraId="0A798ADB" w14:textId="77777777" w:rsidR="00253947" w:rsidRPr="00370DBB" w:rsidRDefault="00253947" w:rsidP="00A40C12">
      <w:pPr>
        <w:spacing w:after="200"/>
        <w:rPr>
          <w:rFonts w:ascii="Century Gothic" w:eastAsia="Cambria" w:hAnsi="Century Gothic" w:cs="Times New Roman"/>
          <w:b/>
        </w:rPr>
      </w:pPr>
    </w:p>
    <w:p w14:paraId="1504991E" w14:textId="77777777" w:rsidR="00370DBB" w:rsidRPr="007B4DE7" w:rsidRDefault="00370DBB" w:rsidP="00370DBB">
      <w:pPr>
        <w:pStyle w:val="NoSpacing"/>
      </w:pPr>
      <w:r w:rsidRPr="007B4DE7">
        <w:t>Company _________________________________________________</w:t>
      </w:r>
    </w:p>
    <w:p w14:paraId="6C72C859" w14:textId="77777777" w:rsidR="00370DBB" w:rsidRPr="007B4DE7" w:rsidRDefault="00370DBB" w:rsidP="00370DBB">
      <w:pPr>
        <w:pStyle w:val="NoSpacing"/>
      </w:pPr>
    </w:p>
    <w:p w14:paraId="0A7CDDDF" w14:textId="77777777" w:rsidR="00370DBB" w:rsidRPr="007B4DE7" w:rsidRDefault="00370DBB" w:rsidP="00370DBB">
      <w:pPr>
        <w:pStyle w:val="NoSpacing"/>
      </w:pPr>
    </w:p>
    <w:p w14:paraId="735857E6" w14:textId="77777777" w:rsidR="00370DBB" w:rsidRDefault="00370DBB" w:rsidP="00370DBB">
      <w:pPr>
        <w:pStyle w:val="NoSpacing"/>
      </w:pPr>
      <w:r w:rsidRPr="007B4DE7">
        <w:t xml:space="preserve">Phone </w:t>
      </w:r>
      <w:proofErr w:type="gramStart"/>
      <w:r w:rsidRPr="007B4DE7">
        <w:t>Number:_</w:t>
      </w:r>
      <w:proofErr w:type="gramEnd"/>
      <w:r w:rsidRPr="007B4DE7">
        <w:t>_______________________________________________</w:t>
      </w:r>
    </w:p>
    <w:p w14:paraId="1F3112FC" w14:textId="77777777" w:rsidR="00370DBB" w:rsidRDefault="00370DBB" w:rsidP="00370DBB">
      <w:pPr>
        <w:pStyle w:val="NoSpacing"/>
        <w:rPr>
          <w:rFonts w:cs="Times New Roman"/>
        </w:rPr>
      </w:pPr>
    </w:p>
    <w:p w14:paraId="38B20DE9" w14:textId="77777777" w:rsidR="00370DBB" w:rsidRDefault="00370DBB" w:rsidP="00370DBB">
      <w:pPr>
        <w:pStyle w:val="NoSpacing"/>
        <w:rPr>
          <w:rFonts w:cs="Times New Roman"/>
        </w:rPr>
      </w:pPr>
    </w:p>
    <w:p w14:paraId="21CC7E9C" w14:textId="77777777" w:rsidR="00370DBB" w:rsidRPr="007B4DE7" w:rsidRDefault="00370DBB" w:rsidP="00370DBB">
      <w:pPr>
        <w:pStyle w:val="NoSpacing"/>
        <w:rPr>
          <w:rFonts w:cs="Times New Roman"/>
        </w:rPr>
      </w:pPr>
      <w:r>
        <w:rPr>
          <w:rFonts w:cs="Times New Roman"/>
        </w:rPr>
        <w:t xml:space="preserve">Printed </w:t>
      </w:r>
      <w:proofErr w:type="gramStart"/>
      <w:r>
        <w:rPr>
          <w:rFonts w:cs="Times New Roman"/>
        </w:rPr>
        <w:t>Name:_</w:t>
      </w:r>
      <w:proofErr w:type="gramEnd"/>
      <w:r>
        <w:rPr>
          <w:rFonts w:cs="Times New Roman"/>
        </w:rPr>
        <w:t>_________________________________________________</w:t>
      </w:r>
    </w:p>
    <w:p w14:paraId="3D21EDC8" w14:textId="77777777" w:rsidR="00370DBB" w:rsidRPr="007B4DE7" w:rsidRDefault="00370DBB" w:rsidP="00370DBB">
      <w:pPr>
        <w:pStyle w:val="NoSpacing"/>
        <w:rPr>
          <w:rFonts w:cs="Times New Roman"/>
        </w:rPr>
      </w:pPr>
    </w:p>
    <w:p w14:paraId="59ABD398" w14:textId="77777777" w:rsidR="00370DBB" w:rsidRPr="007B4DE7" w:rsidRDefault="00370DBB" w:rsidP="00370DBB">
      <w:pPr>
        <w:pStyle w:val="NoSpacing"/>
      </w:pPr>
    </w:p>
    <w:p w14:paraId="2FE14211" w14:textId="77777777" w:rsidR="00370DBB" w:rsidRPr="007B4DE7" w:rsidRDefault="00370DBB" w:rsidP="00370DBB">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14:paraId="6FB04377" w14:textId="77777777" w:rsidR="00370DBB" w:rsidRDefault="00370DBB" w:rsidP="00370DBB">
      <w:pPr>
        <w:pStyle w:val="NoSpacing"/>
        <w:rPr>
          <w:rFonts w:ascii="Calibri" w:hAnsi="Calibri"/>
          <w:noProof/>
        </w:rPr>
      </w:pPr>
    </w:p>
    <w:p w14:paraId="58191C66" w14:textId="77777777" w:rsidR="00370DBB" w:rsidRDefault="00370DBB" w:rsidP="00370DBB">
      <w:pPr>
        <w:pStyle w:val="NoSpacing"/>
        <w:rPr>
          <w:rFonts w:ascii="Calibri" w:hAnsi="Calibri"/>
          <w:iCs/>
          <w:noProof/>
        </w:rPr>
      </w:pPr>
    </w:p>
    <w:p w14:paraId="3A5DBE4C" w14:textId="77777777" w:rsidR="00370DBB" w:rsidRDefault="00370DBB" w:rsidP="00370DBB">
      <w:pPr>
        <w:pStyle w:val="NoSpacing"/>
        <w:rPr>
          <w:rFonts w:ascii="Calibri" w:hAnsi="Calibri"/>
          <w:iCs/>
          <w:noProof/>
        </w:rPr>
      </w:pPr>
    </w:p>
    <w:p w14:paraId="395A3044" w14:textId="53FA858E" w:rsidR="00370DBB" w:rsidRDefault="00370DBB" w:rsidP="00370DBB">
      <w:pPr>
        <w:pStyle w:val="NoSpacing"/>
        <w:rPr>
          <w:rFonts w:ascii="Calibri" w:hAnsi="Calibri"/>
          <w:noProof/>
        </w:rPr>
      </w:pPr>
      <w:r w:rsidRPr="00F23320">
        <w:rPr>
          <w:rFonts w:ascii="Calibri" w:hAnsi="Calibri"/>
          <w:iCs/>
          <w:noProof/>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F23320">
        <w:rPr>
          <w:rFonts w:ascii="Calibri" w:hAnsi="Calibri"/>
          <w:iCs/>
          <w:noProof/>
          <w:u w:val="single"/>
        </w:rPr>
        <w:t>without notice</w:t>
      </w:r>
      <w:r w:rsidRPr="00F23320">
        <w:rPr>
          <w:rFonts w:ascii="Calibri" w:hAnsi="Calibri"/>
          <w:iCs/>
          <w:noProof/>
        </w:rPr>
        <w:t> pursuant to an open records request received by MWSU.</w:t>
      </w:r>
    </w:p>
    <w:p w14:paraId="17DD460F" w14:textId="2ABC4DE2" w:rsidR="00A40C12" w:rsidRPr="00370DBB" w:rsidRDefault="00A40C12" w:rsidP="00370DBB">
      <w:pPr>
        <w:spacing w:after="200"/>
        <w:rPr>
          <w:rFonts w:ascii="Century Gothic" w:hAnsi="Century Gothic"/>
        </w:rPr>
      </w:pPr>
    </w:p>
    <w:sectPr w:rsidR="00A40C12" w:rsidRPr="00370DBB" w:rsidSect="0033434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9CEE7" w14:textId="77777777" w:rsidR="00253947" w:rsidRDefault="00253947" w:rsidP="00253947">
      <w:r>
        <w:separator/>
      </w:r>
    </w:p>
  </w:endnote>
  <w:endnote w:type="continuationSeparator" w:id="0">
    <w:p w14:paraId="5F21F35F" w14:textId="77777777" w:rsidR="00253947" w:rsidRDefault="00253947"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1E01" w14:textId="77777777" w:rsidR="00D36395" w:rsidRDefault="00D36395" w:rsidP="00D36395">
    <w:pPr>
      <w:pStyle w:val="Footer"/>
      <w:rPr>
        <w:sz w:val="20"/>
        <w:szCs w:val="20"/>
      </w:rPr>
    </w:pPr>
  </w:p>
  <w:sdt>
    <w:sdtPr>
      <w:rPr>
        <w:rFonts w:ascii="Century Gothic" w:hAnsi="Century Gothic"/>
        <w:sz w:val="20"/>
        <w:szCs w:val="20"/>
      </w:rPr>
      <w:id w:val="-9223460"/>
      <w:docPartObj>
        <w:docPartGallery w:val="Page Numbers (Bottom of Page)"/>
        <w:docPartUnique/>
      </w:docPartObj>
    </w:sdtPr>
    <w:sdtContent>
      <w:sdt>
        <w:sdtPr>
          <w:rPr>
            <w:rFonts w:ascii="Century Gothic" w:hAnsi="Century Gothic"/>
            <w:sz w:val="20"/>
            <w:szCs w:val="20"/>
          </w:rPr>
          <w:id w:val="-1769616900"/>
          <w:docPartObj>
            <w:docPartGallery w:val="Page Numbers (Top of Page)"/>
            <w:docPartUnique/>
          </w:docPartObj>
        </w:sdtPr>
        <w:sdtContent>
          <w:p w14:paraId="7937F08A" w14:textId="77777777" w:rsidR="00D36395" w:rsidRPr="00D36395" w:rsidRDefault="00D36395" w:rsidP="00D36395">
            <w:pPr>
              <w:pStyle w:val="Footer"/>
              <w:rPr>
                <w:rFonts w:ascii="Century Gothic" w:hAnsi="Century Gothic"/>
                <w:b/>
                <w:bCs/>
                <w:sz w:val="20"/>
                <w:szCs w:val="20"/>
              </w:rPr>
            </w:pPr>
            <w:r w:rsidRPr="00D36395">
              <w:rPr>
                <w:rFonts w:ascii="Century Gothic" w:hAnsi="Century Gothic"/>
                <w:sz w:val="20"/>
                <w:szCs w:val="20"/>
              </w:rPr>
              <w:t>Missouri Western State University</w:t>
            </w:r>
            <w:r w:rsidRPr="00D36395">
              <w:rPr>
                <w:rFonts w:ascii="Century Gothic" w:hAnsi="Century Gothic"/>
                <w:sz w:val="20"/>
                <w:szCs w:val="20"/>
              </w:rPr>
              <w:tab/>
            </w:r>
            <w:r w:rsidRPr="00D36395">
              <w:rPr>
                <w:rFonts w:ascii="Century Gothic" w:hAnsi="Century Gothic"/>
                <w:sz w:val="20"/>
                <w:szCs w:val="20"/>
              </w:rPr>
              <w:tab/>
              <w:t xml:space="preserve">Page </w:t>
            </w:r>
            <w:r w:rsidRPr="00D36395">
              <w:rPr>
                <w:rFonts w:ascii="Century Gothic" w:hAnsi="Century Gothic"/>
                <w:b/>
                <w:bCs/>
                <w:sz w:val="20"/>
                <w:szCs w:val="20"/>
              </w:rPr>
              <w:fldChar w:fldCharType="begin"/>
            </w:r>
            <w:r w:rsidRPr="00D36395">
              <w:rPr>
                <w:rFonts w:ascii="Century Gothic" w:hAnsi="Century Gothic"/>
                <w:b/>
                <w:bCs/>
                <w:sz w:val="20"/>
                <w:szCs w:val="20"/>
              </w:rPr>
              <w:instrText xml:space="preserve"> PAGE </w:instrText>
            </w:r>
            <w:r w:rsidRPr="00D36395">
              <w:rPr>
                <w:rFonts w:ascii="Century Gothic" w:hAnsi="Century Gothic"/>
                <w:b/>
                <w:bCs/>
                <w:sz w:val="20"/>
                <w:szCs w:val="20"/>
              </w:rPr>
              <w:fldChar w:fldCharType="separate"/>
            </w:r>
            <w:r w:rsidRPr="00D36395">
              <w:rPr>
                <w:rFonts w:ascii="Century Gothic" w:hAnsi="Century Gothic"/>
                <w:b/>
                <w:bCs/>
                <w:sz w:val="20"/>
                <w:szCs w:val="20"/>
              </w:rPr>
              <w:t>2</w:t>
            </w:r>
            <w:r w:rsidRPr="00D36395">
              <w:rPr>
                <w:rFonts w:ascii="Century Gothic" w:hAnsi="Century Gothic"/>
                <w:b/>
                <w:bCs/>
                <w:sz w:val="20"/>
                <w:szCs w:val="20"/>
              </w:rPr>
              <w:fldChar w:fldCharType="end"/>
            </w:r>
            <w:r w:rsidRPr="00D36395">
              <w:rPr>
                <w:rFonts w:ascii="Century Gothic" w:hAnsi="Century Gothic"/>
                <w:sz w:val="20"/>
                <w:szCs w:val="20"/>
              </w:rPr>
              <w:t xml:space="preserve"> of </w:t>
            </w:r>
            <w:r w:rsidRPr="00D36395">
              <w:rPr>
                <w:rFonts w:ascii="Century Gothic" w:hAnsi="Century Gothic"/>
                <w:b/>
                <w:bCs/>
                <w:sz w:val="20"/>
                <w:szCs w:val="20"/>
              </w:rPr>
              <w:fldChar w:fldCharType="begin"/>
            </w:r>
            <w:r w:rsidRPr="00D36395">
              <w:rPr>
                <w:rFonts w:ascii="Century Gothic" w:hAnsi="Century Gothic"/>
                <w:b/>
                <w:bCs/>
                <w:sz w:val="20"/>
                <w:szCs w:val="20"/>
              </w:rPr>
              <w:instrText xml:space="preserve"> NUMPAGES  </w:instrText>
            </w:r>
            <w:r w:rsidRPr="00D36395">
              <w:rPr>
                <w:rFonts w:ascii="Century Gothic" w:hAnsi="Century Gothic"/>
                <w:b/>
                <w:bCs/>
                <w:sz w:val="20"/>
                <w:szCs w:val="20"/>
              </w:rPr>
              <w:fldChar w:fldCharType="separate"/>
            </w:r>
            <w:r w:rsidRPr="00D36395">
              <w:rPr>
                <w:rFonts w:ascii="Century Gothic" w:hAnsi="Century Gothic"/>
                <w:b/>
                <w:bCs/>
                <w:sz w:val="20"/>
                <w:szCs w:val="20"/>
              </w:rPr>
              <w:t>6</w:t>
            </w:r>
            <w:r w:rsidRPr="00D36395">
              <w:rPr>
                <w:rFonts w:ascii="Century Gothic" w:hAnsi="Century Gothic"/>
                <w:b/>
                <w:bCs/>
                <w:sz w:val="20"/>
                <w:szCs w:val="20"/>
              </w:rPr>
              <w:fldChar w:fldCharType="end"/>
            </w:r>
          </w:p>
          <w:p w14:paraId="7213D8B6" w14:textId="6A8076A0" w:rsidR="00D36395" w:rsidRPr="00D36395" w:rsidRDefault="00D36395" w:rsidP="00D36395">
            <w:pPr>
              <w:pStyle w:val="Footer"/>
              <w:rPr>
                <w:rFonts w:ascii="Century Gothic" w:hAnsi="Century Gothic"/>
                <w:bCs/>
                <w:sz w:val="20"/>
                <w:szCs w:val="20"/>
              </w:rPr>
            </w:pPr>
            <w:r>
              <w:rPr>
                <w:rFonts w:ascii="Century Gothic" w:hAnsi="Century Gothic"/>
                <w:bCs/>
                <w:sz w:val="20"/>
                <w:szCs w:val="20"/>
              </w:rPr>
              <w:t>Weight Room Graphics</w:t>
            </w:r>
          </w:p>
          <w:p w14:paraId="7E6DC49C" w14:textId="452880F1" w:rsidR="00D36395" w:rsidRPr="00D36395" w:rsidRDefault="00D36395" w:rsidP="00D36395">
            <w:pPr>
              <w:pStyle w:val="Footer"/>
              <w:rPr>
                <w:rFonts w:ascii="Century Gothic" w:hAnsi="Century Gothic"/>
                <w:sz w:val="20"/>
                <w:szCs w:val="20"/>
              </w:rPr>
            </w:pPr>
            <w:r w:rsidRPr="00D36395">
              <w:rPr>
                <w:rFonts w:ascii="Century Gothic" w:hAnsi="Century Gothic"/>
                <w:sz w:val="20"/>
                <w:szCs w:val="20"/>
              </w:rPr>
              <w:t>FB24-0</w:t>
            </w:r>
            <w:r>
              <w:rPr>
                <w:rFonts w:ascii="Century Gothic" w:hAnsi="Century Gothic"/>
                <w:sz w:val="20"/>
                <w:szCs w:val="20"/>
              </w:rPr>
              <w:t>76</w:t>
            </w:r>
          </w:p>
        </w:sdtContent>
      </w:sdt>
    </w:sdtContent>
  </w:sdt>
  <w:p w14:paraId="3E23FB14" w14:textId="77777777" w:rsidR="00D36395" w:rsidRDefault="00D3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B67B" w14:textId="77777777" w:rsidR="00253947" w:rsidRDefault="00253947" w:rsidP="00253947">
      <w:r>
        <w:separator/>
      </w:r>
    </w:p>
  </w:footnote>
  <w:footnote w:type="continuationSeparator" w:id="0">
    <w:p w14:paraId="3D099540" w14:textId="77777777" w:rsidR="00253947" w:rsidRDefault="00253947" w:rsidP="0025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CD"/>
    <w:rsid w:val="000107D9"/>
    <w:rsid w:val="0004188C"/>
    <w:rsid w:val="00051A47"/>
    <w:rsid w:val="000732BD"/>
    <w:rsid w:val="00080C93"/>
    <w:rsid w:val="000850A3"/>
    <w:rsid w:val="000B0C1E"/>
    <w:rsid w:val="000E23CD"/>
    <w:rsid w:val="00103C81"/>
    <w:rsid w:val="00132579"/>
    <w:rsid w:val="00150624"/>
    <w:rsid w:val="00155BD5"/>
    <w:rsid w:val="001641F7"/>
    <w:rsid w:val="001F72B3"/>
    <w:rsid w:val="00200512"/>
    <w:rsid w:val="00253947"/>
    <w:rsid w:val="002546A5"/>
    <w:rsid w:val="00261C6C"/>
    <w:rsid w:val="002628A5"/>
    <w:rsid w:val="0027731C"/>
    <w:rsid w:val="00285898"/>
    <w:rsid w:val="002D4147"/>
    <w:rsid w:val="003003E8"/>
    <w:rsid w:val="0031645B"/>
    <w:rsid w:val="00334348"/>
    <w:rsid w:val="00342F8D"/>
    <w:rsid w:val="003437D4"/>
    <w:rsid w:val="00370DBB"/>
    <w:rsid w:val="003A27B8"/>
    <w:rsid w:val="003B447A"/>
    <w:rsid w:val="003D380C"/>
    <w:rsid w:val="003E2C53"/>
    <w:rsid w:val="00417F82"/>
    <w:rsid w:val="00447680"/>
    <w:rsid w:val="00453231"/>
    <w:rsid w:val="004815C6"/>
    <w:rsid w:val="0048495E"/>
    <w:rsid w:val="004F0565"/>
    <w:rsid w:val="00500D43"/>
    <w:rsid w:val="0050580E"/>
    <w:rsid w:val="005D4234"/>
    <w:rsid w:val="005D6DAF"/>
    <w:rsid w:val="00612643"/>
    <w:rsid w:val="00634889"/>
    <w:rsid w:val="00637993"/>
    <w:rsid w:val="00640F8C"/>
    <w:rsid w:val="00642C06"/>
    <w:rsid w:val="00645078"/>
    <w:rsid w:val="0065040A"/>
    <w:rsid w:val="00687E07"/>
    <w:rsid w:val="006971B8"/>
    <w:rsid w:val="006D5B6C"/>
    <w:rsid w:val="006F293C"/>
    <w:rsid w:val="00704C0E"/>
    <w:rsid w:val="00711554"/>
    <w:rsid w:val="00712FB8"/>
    <w:rsid w:val="0072644A"/>
    <w:rsid w:val="007B3B14"/>
    <w:rsid w:val="007C11EC"/>
    <w:rsid w:val="007C4B2A"/>
    <w:rsid w:val="007C537D"/>
    <w:rsid w:val="00825491"/>
    <w:rsid w:val="008361A4"/>
    <w:rsid w:val="008A7CC2"/>
    <w:rsid w:val="008C61E0"/>
    <w:rsid w:val="00944F63"/>
    <w:rsid w:val="009B06B1"/>
    <w:rsid w:val="009E47A3"/>
    <w:rsid w:val="00A16E5B"/>
    <w:rsid w:val="00A21BFD"/>
    <w:rsid w:val="00A30E43"/>
    <w:rsid w:val="00A40C12"/>
    <w:rsid w:val="00A4519C"/>
    <w:rsid w:val="00A83D81"/>
    <w:rsid w:val="00AC117C"/>
    <w:rsid w:val="00AC6034"/>
    <w:rsid w:val="00B159C0"/>
    <w:rsid w:val="00B3224C"/>
    <w:rsid w:val="00B52795"/>
    <w:rsid w:val="00B55BE9"/>
    <w:rsid w:val="00B56E7F"/>
    <w:rsid w:val="00C41248"/>
    <w:rsid w:val="00CF1323"/>
    <w:rsid w:val="00D332DE"/>
    <w:rsid w:val="00D3535A"/>
    <w:rsid w:val="00D36395"/>
    <w:rsid w:val="00DA1CCF"/>
    <w:rsid w:val="00DB6DA9"/>
    <w:rsid w:val="00DF01CA"/>
    <w:rsid w:val="00DF4B8A"/>
    <w:rsid w:val="00E8407B"/>
    <w:rsid w:val="00E9565F"/>
    <w:rsid w:val="00F00618"/>
    <w:rsid w:val="00F01CD0"/>
    <w:rsid w:val="00F05970"/>
    <w:rsid w:val="00F63864"/>
    <w:rsid w:val="00F853C5"/>
    <w:rsid w:val="00FB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6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 w:type="character" w:styleId="CommentReference">
    <w:name w:val="annotation reference"/>
    <w:basedOn w:val="DefaultParagraphFont"/>
    <w:uiPriority w:val="99"/>
    <w:semiHidden/>
    <w:unhideWhenUsed/>
    <w:rsid w:val="00640F8C"/>
    <w:rPr>
      <w:sz w:val="16"/>
      <w:szCs w:val="16"/>
    </w:rPr>
  </w:style>
  <w:style w:type="paragraph" w:styleId="CommentText">
    <w:name w:val="annotation text"/>
    <w:basedOn w:val="Normal"/>
    <w:link w:val="CommentTextChar"/>
    <w:uiPriority w:val="99"/>
    <w:semiHidden/>
    <w:unhideWhenUsed/>
    <w:rsid w:val="00640F8C"/>
    <w:rPr>
      <w:sz w:val="20"/>
      <w:szCs w:val="20"/>
    </w:rPr>
  </w:style>
  <w:style w:type="character" w:customStyle="1" w:styleId="CommentTextChar">
    <w:name w:val="Comment Text Char"/>
    <w:basedOn w:val="DefaultParagraphFont"/>
    <w:link w:val="CommentText"/>
    <w:uiPriority w:val="99"/>
    <w:semiHidden/>
    <w:rsid w:val="00640F8C"/>
    <w:rPr>
      <w:sz w:val="20"/>
      <w:szCs w:val="20"/>
    </w:rPr>
  </w:style>
  <w:style w:type="paragraph" w:styleId="CommentSubject">
    <w:name w:val="annotation subject"/>
    <w:basedOn w:val="CommentText"/>
    <w:next w:val="CommentText"/>
    <w:link w:val="CommentSubjectChar"/>
    <w:uiPriority w:val="99"/>
    <w:semiHidden/>
    <w:unhideWhenUsed/>
    <w:rsid w:val="00640F8C"/>
    <w:rPr>
      <w:b/>
      <w:bCs/>
    </w:rPr>
  </w:style>
  <w:style w:type="character" w:customStyle="1" w:styleId="CommentSubjectChar">
    <w:name w:val="Comment Subject Char"/>
    <w:basedOn w:val="CommentTextChar"/>
    <w:link w:val="CommentSubject"/>
    <w:uiPriority w:val="99"/>
    <w:semiHidden/>
    <w:rsid w:val="00640F8C"/>
    <w:rPr>
      <w:b/>
      <w:bCs/>
      <w:sz w:val="20"/>
      <w:szCs w:val="20"/>
    </w:rPr>
  </w:style>
  <w:style w:type="character" w:styleId="Hyperlink">
    <w:name w:val="Hyperlink"/>
    <w:basedOn w:val="DefaultParagraphFont"/>
    <w:uiPriority w:val="99"/>
    <w:unhideWhenUsed/>
    <w:rsid w:val="000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362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rchase@missouriwestern.edu" TargetMode="External"/><Relationship Id="rId5" Type="http://schemas.openxmlformats.org/officeDocument/2006/relationships/footnotes" Target="footnotes.xml"/><Relationship Id="rId10" Type="http://schemas.openxmlformats.org/officeDocument/2006/relationships/hyperlink" Target="https://www.missouriwestern.edu/cps/wp-content/uploads/sites/110/2018/11/GraphicStandards.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2576</TotalTime>
  <Pages>5</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8</cp:revision>
  <cp:lastPrinted>2019-05-29T13:48:00Z</cp:lastPrinted>
  <dcterms:created xsi:type="dcterms:W3CDTF">2024-01-22T22:40:00Z</dcterms:created>
  <dcterms:modified xsi:type="dcterms:W3CDTF">2024-01-24T17:42:00Z</dcterms:modified>
</cp:coreProperties>
</file>