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7642BF">
        <w:rPr>
          <w:b/>
          <w:color w:val="FF0000"/>
          <w:sz w:val="32"/>
          <w:szCs w:val="32"/>
        </w:rPr>
        <w:t>4</w:t>
      </w:r>
      <w:r w:rsidR="006221DA">
        <w:rPr>
          <w:b/>
          <w:color w:val="FF0000"/>
          <w:sz w:val="32"/>
          <w:szCs w:val="32"/>
        </w:rPr>
        <w:t>1</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02467">
        <w:rPr>
          <w:b/>
          <w:sz w:val="24"/>
          <w:szCs w:val="24"/>
        </w:rPr>
        <w:t>SEPTEMBER</w:t>
      </w:r>
      <w:r w:rsidR="006221DA">
        <w:rPr>
          <w:b/>
          <w:sz w:val="24"/>
          <w:szCs w:val="24"/>
        </w:rPr>
        <w:t xml:space="preserve"> 18</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221DA">
        <w:rPr>
          <w:sz w:val="32"/>
          <w:szCs w:val="32"/>
        </w:rPr>
        <w:t>OCTOBER 10</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6221DA">
        <w:rPr>
          <w:b/>
          <w:caps/>
          <w:sz w:val="24"/>
          <w:szCs w:val="24"/>
        </w:rPr>
        <w:t>CHIEFS RENOVATIONS</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6221DA">
        <w:rPr>
          <w:b/>
          <w:sz w:val="24"/>
          <w:szCs w:val="24"/>
        </w:rPr>
        <w:t>VASELAKOS RESIDENCE HALL CARPET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21098B"/>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2023-08-28T21:37:00Z</dcterms:created>
  <dcterms:modified xsi:type="dcterms:W3CDTF">2023-08-28T21:37:00Z</dcterms:modified>
</cp:coreProperties>
</file>