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144028">
        <w:rPr>
          <w:rFonts w:ascii="Calibri" w:eastAsia="Times New Roman" w:hAnsi="Calibri" w:cs="Times New Roman"/>
          <w:sz w:val="44"/>
          <w:szCs w:val="44"/>
          <w:lang w:eastAsia="zh-CN"/>
        </w:rPr>
        <w:t>3</w:t>
      </w:r>
      <w:r w:rsidRPr="001855B3">
        <w:rPr>
          <w:rFonts w:ascii="Calibri" w:eastAsia="Times New Roman" w:hAnsi="Calibri" w:cs="Times New Roman"/>
          <w:sz w:val="44"/>
          <w:szCs w:val="44"/>
          <w:lang w:eastAsia="zh-CN"/>
        </w:rPr>
        <w:t>-0</w:t>
      </w:r>
      <w:r w:rsidR="001721C8">
        <w:rPr>
          <w:rFonts w:ascii="Calibri" w:eastAsia="Times New Roman" w:hAnsi="Calibri" w:cs="Times New Roman"/>
          <w:sz w:val="44"/>
          <w:szCs w:val="44"/>
          <w:lang w:eastAsia="zh-CN"/>
        </w:rPr>
        <w:t>8</w:t>
      </w:r>
      <w:r w:rsidR="006B3C65">
        <w:rPr>
          <w:rFonts w:ascii="Calibri" w:eastAsia="Times New Roman" w:hAnsi="Calibri" w:cs="Times New Roman"/>
          <w:sz w:val="44"/>
          <w:szCs w:val="44"/>
          <w:lang w:eastAsia="zh-CN"/>
        </w:rPr>
        <w:t>9</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6B3C65" w:rsidP="00E90B40">
      <w:pPr>
        <w:widowControl w:val="0"/>
        <w:suppressAutoHyphens/>
        <w:spacing w:after="0" w:line="240" w:lineRule="auto"/>
        <w:jc w:val="center"/>
        <w:rPr>
          <w:rFonts w:ascii="Calibri" w:eastAsia="Times New Roman" w:hAnsi="Calibri" w:cs="Times New Roman"/>
          <w:caps/>
          <w:sz w:val="44"/>
          <w:szCs w:val="44"/>
          <w:lang w:eastAsia="zh-CN"/>
        </w:rPr>
      </w:pPr>
      <w:bookmarkStart w:id="0" w:name="_Hlk106955603"/>
      <w:r>
        <w:rPr>
          <w:rFonts w:ascii="Calibri" w:eastAsia="Times New Roman" w:hAnsi="Calibri" w:cs="Times New Roman"/>
          <w:caps/>
          <w:sz w:val="44"/>
          <w:szCs w:val="44"/>
          <w:lang w:eastAsia="zh-CN"/>
        </w:rPr>
        <w:t>SEALING &amp; CRACK FILLING VARIOUS PARKING LOTS &amp; ROADWAYS</w:t>
      </w:r>
    </w:p>
    <w:bookmarkEnd w:id="0"/>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411C7"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7411C7" w:rsidRPr="007411C7">
        <w:rPr>
          <w:rFonts w:ascii="Calibri" w:eastAsia="Times New Roman" w:hAnsi="Calibri" w:cs="Times New Roman"/>
          <w:sz w:val="42"/>
          <w:szCs w:val="42"/>
          <w:lang w:eastAsia="zh-CN"/>
        </w:rPr>
        <w:t xml:space="preserve">MAY </w:t>
      </w:r>
      <w:r w:rsidR="006B3C65">
        <w:rPr>
          <w:rFonts w:ascii="Calibri" w:eastAsia="Times New Roman" w:hAnsi="Calibri" w:cs="Times New Roman"/>
          <w:sz w:val="42"/>
          <w:szCs w:val="42"/>
          <w:lang w:eastAsia="zh-CN"/>
        </w:rPr>
        <w:t>10</w:t>
      </w:r>
      <w:r w:rsidR="007411C7" w:rsidRPr="007411C7">
        <w:rPr>
          <w:rFonts w:ascii="Calibri" w:eastAsia="Times New Roman" w:hAnsi="Calibri" w:cs="Times New Roman"/>
          <w:sz w:val="42"/>
          <w:szCs w:val="42"/>
          <w:lang w:eastAsia="zh-CN"/>
        </w:rPr>
        <w:t>, 2023</w:t>
      </w:r>
      <w:r w:rsidRPr="007411C7">
        <w:rPr>
          <w:rFonts w:ascii="Calibri" w:eastAsia="Times New Roman" w:hAnsi="Calibri" w:cs="Times New Roman"/>
          <w:sz w:val="42"/>
          <w:szCs w:val="42"/>
          <w:lang w:eastAsia="zh-CN"/>
        </w:rPr>
        <w:t xml:space="preserve">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7411C7" w:rsidRDefault="007411C7" w:rsidP="00000325">
      <w:pPr>
        <w:spacing w:after="0" w:line="240" w:lineRule="auto"/>
        <w:ind w:right="400"/>
        <w:rPr>
          <w:rFonts w:ascii="Calibri" w:eastAsia="Calibri" w:hAnsi="Calibri" w:cs="Times New Roman"/>
          <w:sz w:val="24"/>
          <w:szCs w:val="24"/>
        </w:rPr>
      </w:pPr>
    </w:p>
    <w:p w:rsidR="007411C7" w:rsidRDefault="007411C7" w:rsidP="00000325">
      <w:pPr>
        <w:spacing w:after="0" w:line="240" w:lineRule="auto"/>
        <w:ind w:right="400"/>
        <w:rPr>
          <w:rFonts w:ascii="Calibri" w:eastAsia="Calibri" w:hAnsi="Calibri" w:cs="Times New Roman"/>
          <w:sz w:val="24"/>
          <w:szCs w:val="24"/>
        </w:rPr>
      </w:pPr>
    </w:p>
    <w:p w:rsidR="000E0BDC" w:rsidRDefault="00E90B40" w:rsidP="00000325">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FB2</w:t>
      </w:r>
      <w:r w:rsidR="000E508A">
        <w:rPr>
          <w:rFonts w:ascii="Calibri" w:eastAsia="Calibri" w:hAnsi="Calibri" w:cs="Times New Roman"/>
          <w:sz w:val="24"/>
          <w:szCs w:val="24"/>
        </w:rPr>
        <w:t>3</w:t>
      </w:r>
      <w:r w:rsidRPr="001855B3">
        <w:rPr>
          <w:rFonts w:ascii="Calibri" w:eastAsia="Calibri" w:hAnsi="Calibri" w:cs="Times New Roman"/>
          <w:sz w:val="24"/>
          <w:szCs w:val="24"/>
        </w:rPr>
        <w:t>-0</w:t>
      </w:r>
      <w:r w:rsidR="001721C8">
        <w:rPr>
          <w:rFonts w:ascii="Calibri" w:eastAsia="Calibri" w:hAnsi="Calibri" w:cs="Times New Roman"/>
          <w:sz w:val="24"/>
          <w:szCs w:val="24"/>
        </w:rPr>
        <w:t>8</w:t>
      </w:r>
      <w:r w:rsidR="006B3C65">
        <w:rPr>
          <w:rFonts w:ascii="Calibri" w:eastAsia="Calibri" w:hAnsi="Calibri" w:cs="Times New Roman"/>
          <w:sz w:val="24"/>
          <w:szCs w:val="24"/>
        </w:rPr>
        <w:t>9</w:t>
      </w:r>
      <w:r w:rsidRPr="001855B3">
        <w:rPr>
          <w:rFonts w:ascii="Calibri" w:eastAsia="Calibri" w:hAnsi="Calibri" w:cs="Times New Roman"/>
          <w:sz w:val="24"/>
          <w:szCs w:val="24"/>
        </w:rPr>
        <w:t xml:space="preserve"> on all correspondence.   Answers to the submitted questions will be e-mailed to each vendor as an addendum to this solicitation</w:t>
      </w:r>
      <w:r w:rsidR="000E508A">
        <w:rPr>
          <w:rFonts w:ascii="Calibri" w:eastAsia="Calibri" w:hAnsi="Calibri" w:cs="Times New Roman"/>
          <w:sz w:val="24"/>
          <w:szCs w:val="24"/>
        </w:rPr>
        <w:t xml:space="preserve"> as time permits</w:t>
      </w:r>
      <w:r w:rsidRPr="001855B3">
        <w:rPr>
          <w:rFonts w:ascii="Calibri" w:eastAsia="Calibri" w:hAnsi="Calibri" w:cs="Times New Roman"/>
          <w:sz w:val="24"/>
          <w:szCs w:val="24"/>
        </w:rPr>
        <w:t>.  It is the responsibility of all interested parties to read this information and return it as part of the FB confirming receipt.</w:t>
      </w:r>
      <w:r w:rsidR="000E0BDC">
        <w:rPr>
          <w:rFonts w:cs="Times New Roman"/>
          <w:b/>
          <w:sz w:val="28"/>
          <w:szCs w:val="28"/>
        </w:rPr>
        <w:br w:type="page"/>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0E508A">
        <w:rPr>
          <w:rFonts w:asciiTheme="minorHAnsi" w:eastAsia="Calibri" w:hAnsiTheme="minorHAnsi" w:cs="Times New Roman"/>
          <w:b/>
          <w:sz w:val="28"/>
          <w:szCs w:val="28"/>
        </w:rPr>
        <w:t>3</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1721C8">
        <w:rPr>
          <w:rFonts w:asciiTheme="minorHAnsi" w:eastAsia="Calibri" w:hAnsiTheme="minorHAnsi" w:cs="Times New Roman"/>
          <w:b/>
          <w:sz w:val="28"/>
          <w:szCs w:val="28"/>
        </w:rPr>
        <w:t>8</w:t>
      </w:r>
      <w:r w:rsidR="006B3C65">
        <w:rPr>
          <w:rFonts w:asciiTheme="minorHAnsi" w:eastAsia="Calibri" w:hAnsiTheme="minorHAnsi" w:cs="Times New Roman"/>
          <w:b/>
          <w:sz w:val="28"/>
          <w:szCs w:val="28"/>
        </w:rPr>
        <w:t>9</w:t>
      </w:r>
    </w:p>
    <w:p w:rsidR="005C1478" w:rsidRDefault="006B3C65" w:rsidP="000E508A">
      <w:pPr>
        <w:pStyle w:val="NoSpacing"/>
        <w:jc w:val="center"/>
        <w:rPr>
          <w:rFonts w:asciiTheme="minorHAnsi" w:hAnsiTheme="minorHAnsi"/>
          <w:sz w:val="28"/>
          <w:szCs w:val="28"/>
        </w:rPr>
      </w:pPr>
      <w:bookmarkStart w:id="1" w:name="_Hlk133415817"/>
      <w:r>
        <w:rPr>
          <w:rFonts w:asciiTheme="minorHAnsi" w:hAnsiTheme="minorHAnsi"/>
          <w:sz w:val="28"/>
          <w:szCs w:val="28"/>
        </w:rPr>
        <w:t>SEALING &amp; CRACK FILLING VARIOUS PARKING LOTS &amp; ROADWAYS</w:t>
      </w:r>
    </w:p>
    <w:bookmarkEnd w:id="1"/>
    <w:p w:rsidR="000E508A" w:rsidRDefault="000E508A" w:rsidP="000E508A">
      <w:pPr>
        <w:pStyle w:val="NoSpacing"/>
        <w:jc w:val="center"/>
        <w:rPr>
          <w:rFonts w:ascii="Calibri" w:hAnsi="Calibri" w:cs="Times New Roman"/>
          <w:b/>
          <w:sz w:val="24"/>
          <w:szCs w:val="24"/>
        </w:rPr>
      </w:pPr>
    </w:p>
    <w:p w:rsidR="00E42D19" w:rsidRDefault="00E42D19" w:rsidP="00023E04">
      <w:pPr>
        <w:pStyle w:val="NoSpacing"/>
        <w:rPr>
          <w:rFonts w:ascii="Calibri" w:hAnsi="Calibri" w:cs="Calibri"/>
          <w:b/>
          <w:sz w:val="28"/>
          <w:szCs w:val="28"/>
        </w:rPr>
      </w:pPr>
    </w:p>
    <w:p w:rsidR="00023E04" w:rsidRPr="00000325" w:rsidRDefault="006759C2" w:rsidP="00023E04">
      <w:pPr>
        <w:pStyle w:val="NoSpacing"/>
        <w:rPr>
          <w:rFonts w:ascii="Calibri" w:hAnsi="Calibri" w:cs="Calibri"/>
          <w:b/>
          <w:sz w:val="28"/>
          <w:szCs w:val="28"/>
        </w:rPr>
      </w:pPr>
      <w:r w:rsidRPr="00000325">
        <w:rPr>
          <w:rFonts w:ascii="Calibri" w:hAnsi="Calibri" w:cs="Calibri"/>
          <w:b/>
          <w:sz w:val="28"/>
          <w:szCs w:val="28"/>
        </w:rPr>
        <w:t>SCOPE</w:t>
      </w:r>
      <w:r w:rsidR="00AF4487">
        <w:rPr>
          <w:rFonts w:ascii="Calibri" w:hAnsi="Calibri" w:cs="Calibri"/>
          <w:b/>
          <w:sz w:val="28"/>
          <w:szCs w:val="28"/>
        </w:rPr>
        <w:t xml:space="preserve"> AND BID SPECIFICATION</w:t>
      </w:r>
    </w:p>
    <w:p w:rsidR="006B3C65" w:rsidRPr="006B3C65" w:rsidRDefault="00917F57" w:rsidP="006B3C65">
      <w:pPr>
        <w:spacing w:after="0" w:line="240" w:lineRule="auto"/>
        <w:rPr>
          <w:rFonts w:ascii="Calibri" w:hAnsi="Calibri" w:cs="Calibri"/>
          <w:sz w:val="24"/>
          <w:szCs w:val="24"/>
        </w:rPr>
      </w:pPr>
      <w:r w:rsidRPr="00AF4487">
        <w:rPr>
          <w:rFonts w:ascii="Calibri" w:hAnsi="Calibri" w:cs="Calibri"/>
          <w:sz w:val="24"/>
          <w:szCs w:val="24"/>
        </w:rPr>
        <w:t xml:space="preserve">Missouri Western State University requires </w:t>
      </w:r>
      <w:r w:rsidR="006B3C65" w:rsidRPr="006B3C65">
        <w:rPr>
          <w:rFonts w:ascii="Calibri" w:hAnsi="Calibri" w:cs="Calibri"/>
          <w:sz w:val="24"/>
          <w:szCs w:val="24"/>
        </w:rPr>
        <w:t>miscellaneous asphalt pavement sealing and repair services at various locations. The following scope of services describes the general</w:t>
      </w:r>
    </w:p>
    <w:p w:rsidR="006B3C65" w:rsidRDefault="006B3C65" w:rsidP="006B3C65">
      <w:pPr>
        <w:spacing w:after="0" w:line="240" w:lineRule="auto"/>
        <w:rPr>
          <w:rFonts w:ascii="Calibri" w:hAnsi="Calibri" w:cs="Calibri"/>
          <w:sz w:val="24"/>
          <w:szCs w:val="24"/>
        </w:rPr>
      </w:pPr>
      <w:r w:rsidRPr="006B3C65">
        <w:rPr>
          <w:rFonts w:ascii="Calibri" w:hAnsi="Calibri" w:cs="Calibri"/>
          <w:sz w:val="24"/>
          <w:szCs w:val="24"/>
        </w:rPr>
        <w:t>nature of work and various components involved.</w:t>
      </w:r>
    </w:p>
    <w:p w:rsidR="006B3C65" w:rsidRPr="006B3C65" w:rsidRDefault="006B3C65" w:rsidP="006B3C65">
      <w:pPr>
        <w:numPr>
          <w:ilvl w:val="0"/>
          <w:numId w:val="25"/>
        </w:numPr>
        <w:spacing w:after="0" w:line="240" w:lineRule="auto"/>
        <w:rPr>
          <w:rFonts w:ascii="Calibri" w:eastAsia="Calibri" w:hAnsi="Calibri" w:cs="Calibri"/>
          <w:sz w:val="24"/>
          <w:szCs w:val="24"/>
        </w:rPr>
      </w:pPr>
      <w:r w:rsidRPr="006B3C65">
        <w:rPr>
          <w:rFonts w:ascii="Calibri" w:eastAsia="Calibri" w:hAnsi="Calibri" w:cs="Calibri"/>
          <w:sz w:val="24"/>
          <w:szCs w:val="24"/>
        </w:rPr>
        <w:t>Contractor shall provide and install temporary traffic control, specific to each</w:t>
      </w:r>
    </w:p>
    <w:p w:rsidR="006B3C65" w:rsidRPr="006B3C65" w:rsidRDefault="006B3C65" w:rsidP="006B3C65">
      <w:pPr>
        <w:spacing w:after="0" w:line="240" w:lineRule="auto"/>
        <w:ind w:left="720"/>
        <w:rPr>
          <w:rFonts w:ascii="Calibri" w:eastAsia="Calibri" w:hAnsi="Calibri" w:cs="Calibri"/>
          <w:sz w:val="24"/>
          <w:szCs w:val="24"/>
        </w:rPr>
      </w:pPr>
      <w:r w:rsidRPr="006B3C65">
        <w:rPr>
          <w:rFonts w:ascii="Calibri" w:eastAsia="Calibri" w:hAnsi="Calibri" w:cs="Calibri"/>
          <w:sz w:val="24"/>
          <w:szCs w:val="24"/>
        </w:rPr>
        <w:t>location based on the type or method of repair. Contractor will be permitted to work</w:t>
      </w:r>
    </w:p>
    <w:p w:rsidR="006B3C65" w:rsidRPr="006B3C65" w:rsidRDefault="006B3C65" w:rsidP="006B3C65">
      <w:pPr>
        <w:spacing w:after="0" w:line="240" w:lineRule="auto"/>
        <w:ind w:left="720"/>
        <w:rPr>
          <w:rFonts w:ascii="Calibri" w:eastAsia="Calibri" w:hAnsi="Calibri" w:cs="Calibri"/>
          <w:sz w:val="24"/>
          <w:szCs w:val="24"/>
        </w:rPr>
      </w:pPr>
      <w:r w:rsidRPr="006B3C65">
        <w:rPr>
          <w:rFonts w:ascii="Calibri" w:eastAsia="Calibri" w:hAnsi="Calibri" w:cs="Calibri"/>
          <w:sz w:val="24"/>
          <w:szCs w:val="24"/>
        </w:rPr>
        <w:t>at multiple locations at one time under the condition that the locations are approved</w:t>
      </w:r>
    </w:p>
    <w:p w:rsidR="006B3C65" w:rsidRPr="006B3C65" w:rsidRDefault="006B3C65" w:rsidP="006B3C65">
      <w:pPr>
        <w:spacing w:after="0" w:line="240" w:lineRule="auto"/>
        <w:ind w:left="720"/>
        <w:rPr>
          <w:rFonts w:ascii="Calibri" w:eastAsia="Calibri" w:hAnsi="Calibri" w:cs="Calibri"/>
          <w:sz w:val="24"/>
          <w:szCs w:val="24"/>
        </w:rPr>
      </w:pPr>
      <w:r w:rsidRPr="006B3C65">
        <w:rPr>
          <w:rFonts w:ascii="Calibri" w:eastAsia="Calibri" w:hAnsi="Calibri" w:cs="Calibri"/>
          <w:sz w:val="24"/>
          <w:szCs w:val="24"/>
        </w:rPr>
        <w:t>in advance by the University and that the appropriate traffic controls are in place for each</w:t>
      </w:r>
      <w:r>
        <w:rPr>
          <w:rFonts w:ascii="Calibri" w:eastAsia="Calibri" w:hAnsi="Calibri" w:cs="Calibri"/>
          <w:sz w:val="24"/>
          <w:szCs w:val="24"/>
        </w:rPr>
        <w:t xml:space="preserve"> </w:t>
      </w:r>
      <w:r w:rsidRPr="006B3C65">
        <w:rPr>
          <w:rFonts w:ascii="Calibri" w:eastAsia="Calibri" w:hAnsi="Calibri" w:cs="Calibri"/>
          <w:sz w:val="24"/>
          <w:szCs w:val="24"/>
        </w:rPr>
        <w:t>specific location. After the work has been completed, the contractor shall remove</w:t>
      </w:r>
    </w:p>
    <w:p w:rsidR="006B3C65" w:rsidRPr="006B3C65" w:rsidRDefault="006B3C65" w:rsidP="006B3C65">
      <w:pPr>
        <w:spacing w:after="0" w:line="240" w:lineRule="auto"/>
        <w:ind w:left="720"/>
        <w:rPr>
          <w:rFonts w:ascii="Calibri" w:eastAsia="Calibri" w:hAnsi="Calibri" w:cs="Calibri"/>
          <w:sz w:val="24"/>
          <w:szCs w:val="24"/>
        </w:rPr>
      </w:pPr>
      <w:r w:rsidRPr="006B3C65">
        <w:rPr>
          <w:rFonts w:ascii="Calibri" w:eastAsia="Calibri" w:hAnsi="Calibri" w:cs="Calibri"/>
          <w:sz w:val="24"/>
          <w:szCs w:val="24"/>
        </w:rPr>
        <w:t>all traffic control devises.</w:t>
      </w:r>
    </w:p>
    <w:p w:rsidR="006B3C65" w:rsidRPr="006B3C65" w:rsidRDefault="006B3C65" w:rsidP="006B3C65">
      <w:pPr>
        <w:numPr>
          <w:ilvl w:val="0"/>
          <w:numId w:val="25"/>
        </w:numPr>
        <w:spacing w:after="0" w:line="240" w:lineRule="auto"/>
        <w:rPr>
          <w:rFonts w:ascii="Calibri" w:eastAsia="Calibri" w:hAnsi="Calibri" w:cs="Calibri"/>
          <w:sz w:val="24"/>
          <w:szCs w:val="24"/>
        </w:rPr>
      </w:pPr>
      <w:r w:rsidRPr="006B3C65">
        <w:rPr>
          <w:rFonts w:ascii="Calibri" w:eastAsia="Calibri" w:hAnsi="Calibri" w:cs="Calibri"/>
          <w:sz w:val="24"/>
          <w:szCs w:val="24"/>
        </w:rPr>
        <w:t>For crack seal repairs, the contractor shall sweep and clean surface within the specified area, clean out each individual crack, and fill with approved hot asphalt crack sealant or approved material equivalent to.</w:t>
      </w:r>
    </w:p>
    <w:p w:rsidR="006B3C65" w:rsidRPr="006B3C65" w:rsidRDefault="006B3C65" w:rsidP="006B3C65">
      <w:pPr>
        <w:numPr>
          <w:ilvl w:val="0"/>
          <w:numId w:val="25"/>
        </w:numPr>
        <w:spacing w:after="0" w:line="240" w:lineRule="auto"/>
        <w:rPr>
          <w:rFonts w:ascii="Calibri" w:eastAsia="Calibri" w:hAnsi="Calibri" w:cs="Calibri"/>
          <w:sz w:val="24"/>
          <w:szCs w:val="24"/>
        </w:rPr>
      </w:pPr>
      <w:r w:rsidRPr="006B3C65">
        <w:rPr>
          <w:rFonts w:ascii="Calibri" w:eastAsia="Calibri" w:hAnsi="Calibri" w:cs="Calibri"/>
          <w:sz w:val="24"/>
          <w:szCs w:val="24"/>
        </w:rPr>
        <w:t>Sealing of all identified lots and roadways identified in this document and attached campus map. These areas will include Lot C including overflow, Lot E, Lot F, Lot B, Lot I, Lot N</w:t>
      </w:r>
      <w:r>
        <w:rPr>
          <w:rFonts w:ascii="Calibri" w:eastAsia="Calibri" w:hAnsi="Calibri" w:cs="Calibri"/>
          <w:sz w:val="24"/>
          <w:szCs w:val="24"/>
        </w:rPr>
        <w:t>.</w:t>
      </w:r>
    </w:p>
    <w:p w:rsidR="006B3C65" w:rsidRPr="006B3C65" w:rsidRDefault="006B3C65" w:rsidP="006B3C65">
      <w:pPr>
        <w:numPr>
          <w:ilvl w:val="0"/>
          <w:numId w:val="25"/>
        </w:numPr>
        <w:spacing w:after="0" w:line="240" w:lineRule="auto"/>
        <w:rPr>
          <w:rFonts w:ascii="Calibri" w:eastAsia="Calibri" w:hAnsi="Calibri" w:cs="Calibri"/>
          <w:sz w:val="24"/>
          <w:szCs w:val="24"/>
        </w:rPr>
      </w:pPr>
      <w:r w:rsidRPr="006B3C65">
        <w:rPr>
          <w:rFonts w:ascii="Calibri" w:eastAsia="Calibri" w:hAnsi="Calibri" w:cs="Calibri"/>
          <w:sz w:val="24"/>
          <w:szCs w:val="24"/>
        </w:rPr>
        <w:t xml:space="preserve">All areas will be seal with (2) coats of commercial grade asphalt sealer. Product shall be provided along with bid. </w:t>
      </w:r>
    </w:p>
    <w:p w:rsidR="006B3C65" w:rsidRPr="006B3C65" w:rsidRDefault="006B3C65" w:rsidP="006B3C65">
      <w:pPr>
        <w:numPr>
          <w:ilvl w:val="0"/>
          <w:numId w:val="25"/>
        </w:numPr>
        <w:spacing w:after="0" w:line="240" w:lineRule="auto"/>
        <w:rPr>
          <w:rFonts w:ascii="Calibri" w:eastAsia="Calibri" w:hAnsi="Calibri" w:cs="Calibri"/>
          <w:sz w:val="24"/>
          <w:szCs w:val="24"/>
        </w:rPr>
      </w:pPr>
      <w:r w:rsidRPr="006B3C65">
        <w:rPr>
          <w:rFonts w:ascii="Calibri" w:eastAsia="Calibri" w:hAnsi="Calibri" w:cs="Calibri"/>
          <w:sz w:val="24"/>
          <w:szCs w:val="24"/>
        </w:rPr>
        <w:t xml:space="preserve">After all crack’s repairs have been made and all surfaces have been sealed, all traffic stripes and pavement markings shall be repainted. </w:t>
      </w:r>
    </w:p>
    <w:p w:rsidR="006B3C65" w:rsidRPr="006B3C65" w:rsidRDefault="006B3C65" w:rsidP="006B3C65">
      <w:pPr>
        <w:numPr>
          <w:ilvl w:val="0"/>
          <w:numId w:val="25"/>
        </w:numPr>
        <w:spacing w:after="0" w:line="240" w:lineRule="auto"/>
        <w:rPr>
          <w:rFonts w:ascii="Calibri" w:eastAsia="Calibri" w:hAnsi="Calibri" w:cs="Calibri"/>
          <w:sz w:val="24"/>
          <w:szCs w:val="24"/>
        </w:rPr>
      </w:pPr>
      <w:r w:rsidRPr="006B3C65">
        <w:rPr>
          <w:rFonts w:ascii="Calibri" w:eastAsia="Calibri" w:hAnsi="Calibri" w:cs="Calibri"/>
          <w:sz w:val="24"/>
          <w:szCs w:val="24"/>
        </w:rPr>
        <w:t xml:space="preserve">All work, striping, etc. shall meet or exceed industry standards. </w:t>
      </w:r>
    </w:p>
    <w:p w:rsidR="006B3C65" w:rsidRPr="006B3C65" w:rsidRDefault="006B3C65" w:rsidP="006B3C65">
      <w:pPr>
        <w:numPr>
          <w:ilvl w:val="0"/>
          <w:numId w:val="25"/>
        </w:numPr>
        <w:spacing w:after="0" w:line="240" w:lineRule="auto"/>
        <w:rPr>
          <w:rFonts w:ascii="Calibri" w:eastAsia="Calibri" w:hAnsi="Calibri" w:cs="Calibri"/>
          <w:sz w:val="24"/>
          <w:szCs w:val="24"/>
        </w:rPr>
      </w:pPr>
      <w:r w:rsidRPr="006B3C65">
        <w:rPr>
          <w:rFonts w:ascii="Calibri" w:eastAsia="Calibri" w:hAnsi="Calibri" w:cs="Calibri"/>
          <w:sz w:val="24"/>
          <w:szCs w:val="24"/>
        </w:rPr>
        <w:t xml:space="preserve">All ADA compliance regarding parking spaces as well as van accessibility spaces shall be followed in all areas. </w:t>
      </w:r>
    </w:p>
    <w:p w:rsidR="006B3C65" w:rsidRDefault="006B3C65" w:rsidP="006B3C65">
      <w:pPr>
        <w:numPr>
          <w:ilvl w:val="0"/>
          <w:numId w:val="25"/>
        </w:numPr>
        <w:spacing w:after="0" w:line="240" w:lineRule="auto"/>
        <w:rPr>
          <w:rFonts w:ascii="Calibri" w:eastAsia="Calibri" w:hAnsi="Calibri" w:cs="Calibri"/>
          <w:sz w:val="24"/>
          <w:szCs w:val="24"/>
        </w:rPr>
      </w:pPr>
      <w:r w:rsidRPr="006B3C65">
        <w:rPr>
          <w:rFonts w:ascii="Calibri" w:eastAsia="Calibri" w:hAnsi="Calibri" w:cs="Calibri"/>
          <w:sz w:val="24"/>
          <w:szCs w:val="24"/>
        </w:rPr>
        <w:t xml:space="preserve">Contractor is responsible to verify all conditions including but not limited to actual square footage and ADA required spaces. ANY inconsistencies shall be brought to the attention of Bryan Adkins Assistant Vice President/Facilities prior to proceeding with any needed changes. </w:t>
      </w:r>
    </w:p>
    <w:p w:rsidR="006B3C65" w:rsidRDefault="006B3C65" w:rsidP="006B3C65">
      <w:pPr>
        <w:numPr>
          <w:ilvl w:val="0"/>
          <w:numId w:val="25"/>
        </w:numPr>
        <w:spacing w:after="0" w:line="240" w:lineRule="auto"/>
        <w:rPr>
          <w:rFonts w:ascii="Calibri" w:eastAsia="Calibri" w:hAnsi="Calibri" w:cs="Calibri"/>
          <w:sz w:val="24"/>
          <w:szCs w:val="24"/>
        </w:rPr>
      </w:pPr>
      <w:r>
        <w:rPr>
          <w:rFonts w:ascii="Calibri" w:eastAsia="Calibri" w:hAnsi="Calibri" w:cs="Calibri"/>
          <w:sz w:val="24"/>
          <w:szCs w:val="24"/>
        </w:rPr>
        <w:t>Clean up and haul away all debris.</w:t>
      </w:r>
    </w:p>
    <w:p w:rsidR="006B3C65" w:rsidRPr="006B3C65" w:rsidRDefault="006B3C65" w:rsidP="006B3C65">
      <w:pPr>
        <w:numPr>
          <w:ilvl w:val="0"/>
          <w:numId w:val="25"/>
        </w:numPr>
        <w:spacing w:after="0" w:line="240" w:lineRule="auto"/>
        <w:rPr>
          <w:rFonts w:ascii="Calibri" w:eastAsia="Calibri" w:hAnsi="Calibri" w:cs="Calibri"/>
          <w:sz w:val="24"/>
          <w:szCs w:val="24"/>
        </w:rPr>
      </w:pPr>
      <w:r>
        <w:rPr>
          <w:rFonts w:ascii="Calibri" w:eastAsia="Calibri" w:hAnsi="Calibri" w:cs="Calibri"/>
          <w:sz w:val="24"/>
          <w:szCs w:val="24"/>
        </w:rPr>
        <w:t>All equipment, tools, personal protective equipment, manpower, will be the sole responsibility of the contractor.</w:t>
      </w:r>
    </w:p>
    <w:p w:rsid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 xml:space="preserve">Work shall be completed June </w:t>
      </w:r>
      <w:r w:rsidR="006B3C65">
        <w:rPr>
          <w:rFonts w:ascii="Calibri" w:hAnsi="Calibri" w:cs="Calibri"/>
          <w:sz w:val="24"/>
          <w:szCs w:val="24"/>
        </w:rPr>
        <w:t>30</w:t>
      </w:r>
      <w:r w:rsidRPr="007411C7">
        <w:rPr>
          <w:rFonts w:ascii="Calibri" w:hAnsi="Calibri" w:cs="Calibri"/>
          <w:sz w:val="24"/>
          <w:szCs w:val="24"/>
        </w:rPr>
        <w:t>, 2023</w:t>
      </w:r>
      <w:r w:rsidR="004B26A9">
        <w:rPr>
          <w:rFonts w:ascii="Calibri" w:hAnsi="Calibri" w:cs="Calibri"/>
          <w:sz w:val="24"/>
          <w:szCs w:val="24"/>
        </w:rPr>
        <w:t xml:space="preserve"> and inspected by MWSU Physical Plant</w:t>
      </w:r>
      <w:r w:rsidRPr="007411C7">
        <w:rPr>
          <w:rFonts w:ascii="Calibri" w:hAnsi="Calibri" w:cs="Calibri"/>
          <w:sz w:val="24"/>
          <w:szCs w:val="24"/>
        </w:rPr>
        <w:t>.</w:t>
      </w:r>
    </w:p>
    <w:p w:rsidR="00045F98" w:rsidRDefault="00045F98">
      <w:pPr>
        <w:rPr>
          <w:rFonts w:ascii="Calibri" w:hAnsi="Calibri" w:cs="Calibri"/>
          <w:b/>
          <w:caps/>
          <w:sz w:val="28"/>
          <w:szCs w:val="28"/>
        </w:rPr>
      </w:pPr>
      <w:r>
        <w:rPr>
          <w:rFonts w:ascii="Calibri" w:hAnsi="Calibri" w:cs="Calibri"/>
          <w:b/>
          <w:caps/>
          <w:sz w:val="28"/>
          <w:szCs w:val="28"/>
        </w:rPr>
        <w:br w:type="page"/>
      </w:r>
    </w:p>
    <w:p w:rsidR="005C1478" w:rsidRPr="005C1478" w:rsidRDefault="005C1478" w:rsidP="005C1478">
      <w:pPr>
        <w:spacing w:after="0" w:line="240" w:lineRule="auto"/>
        <w:rPr>
          <w:rFonts w:ascii="Calibri" w:hAnsi="Calibri" w:cs="Calibri"/>
          <w:b/>
          <w:sz w:val="28"/>
          <w:szCs w:val="28"/>
        </w:rPr>
      </w:pPr>
      <w:r w:rsidRPr="005C1478">
        <w:rPr>
          <w:rFonts w:ascii="Calibri" w:hAnsi="Calibri" w:cs="Calibri"/>
          <w:b/>
          <w:caps/>
          <w:sz w:val="28"/>
          <w:szCs w:val="28"/>
        </w:rPr>
        <w:lastRenderedPageBreak/>
        <w:t>Timeline of Project</w:t>
      </w:r>
    </w:p>
    <w:p w:rsidR="005C1478" w:rsidRPr="00AF4487" w:rsidRDefault="005C1478"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 xml:space="preserve">Bid opening </w:t>
      </w:r>
      <w:r w:rsidR="007411C7" w:rsidRPr="007411C7">
        <w:rPr>
          <w:rFonts w:ascii="Calibri" w:hAnsi="Calibri" w:cs="Calibri"/>
          <w:sz w:val="24"/>
          <w:szCs w:val="24"/>
        </w:rPr>
        <w:t xml:space="preserve">May </w:t>
      </w:r>
      <w:r w:rsidR="006B3C65">
        <w:rPr>
          <w:rFonts w:ascii="Calibri" w:hAnsi="Calibri" w:cs="Calibri"/>
          <w:sz w:val="24"/>
          <w:szCs w:val="24"/>
        </w:rPr>
        <w:t>10</w:t>
      </w:r>
      <w:r w:rsidR="007411C7" w:rsidRPr="007411C7">
        <w:rPr>
          <w:rFonts w:ascii="Calibri" w:hAnsi="Calibri" w:cs="Calibri"/>
          <w:sz w:val="24"/>
          <w:szCs w:val="24"/>
        </w:rPr>
        <w:t>, 2023</w:t>
      </w:r>
    </w:p>
    <w:p w:rsidR="00A761BA" w:rsidRPr="00AF4487" w:rsidRDefault="00A761BA"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 xml:space="preserve">Work may begin as soon </w:t>
      </w:r>
      <w:r w:rsidR="006B3C65">
        <w:rPr>
          <w:rFonts w:ascii="Calibri" w:hAnsi="Calibri" w:cs="Calibri"/>
          <w:sz w:val="24"/>
          <w:szCs w:val="24"/>
        </w:rPr>
        <w:t>June 5</w:t>
      </w:r>
      <w:r w:rsidR="007411C7" w:rsidRPr="007411C7">
        <w:rPr>
          <w:rFonts w:ascii="Calibri" w:hAnsi="Calibri" w:cs="Calibri"/>
          <w:sz w:val="24"/>
          <w:szCs w:val="24"/>
        </w:rPr>
        <w:t>, 2023</w:t>
      </w:r>
    </w:p>
    <w:p w:rsidR="005C1478" w:rsidRPr="00AF4487" w:rsidRDefault="005C1478"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 xml:space="preserve">Project to be completed by </w:t>
      </w:r>
      <w:r w:rsidR="00A761BA" w:rsidRPr="00AF4487">
        <w:rPr>
          <w:rFonts w:ascii="Calibri" w:hAnsi="Calibri" w:cs="Calibri"/>
          <w:sz w:val="24"/>
          <w:szCs w:val="24"/>
        </w:rPr>
        <w:t>Ju</w:t>
      </w:r>
      <w:r w:rsidR="001721C8">
        <w:rPr>
          <w:rFonts w:ascii="Calibri" w:hAnsi="Calibri" w:cs="Calibri"/>
          <w:sz w:val="24"/>
          <w:szCs w:val="24"/>
        </w:rPr>
        <w:t>ne</w:t>
      </w:r>
      <w:r w:rsidR="00A761BA" w:rsidRPr="00AF4487">
        <w:rPr>
          <w:rFonts w:ascii="Calibri" w:hAnsi="Calibri" w:cs="Calibri"/>
          <w:sz w:val="24"/>
          <w:szCs w:val="24"/>
        </w:rPr>
        <w:t xml:space="preserve"> </w:t>
      </w:r>
      <w:r w:rsidR="006B3C65">
        <w:rPr>
          <w:rFonts w:ascii="Calibri" w:hAnsi="Calibri" w:cs="Calibri"/>
          <w:sz w:val="24"/>
          <w:szCs w:val="24"/>
        </w:rPr>
        <w:t>30</w:t>
      </w:r>
      <w:r w:rsidRPr="00AF4487">
        <w:rPr>
          <w:rFonts w:ascii="Calibri" w:hAnsi="Calibri" w:cs="Calibri"/>
          <w:sz w:val="24"/>
          <w:szCs w:val="24"/>
        </w:rPr>
        <w:t>, 202</w:t>
      </w:r>
      <w:r w:rsidR="001721C8">
        <w:rPr>
          <w:rFonts w:ascii="Calibri" w:hAnsi="Calibri" w:cs="Calibri"/>
          <w:sz w:val="24"/>
          <w:szCs w:val="24"/>
        </w:rPr>
        <w:t>3</w:t>
      </w:r>
    </w:p>
    <w:p w:rsidR="005C1478" w:rsidRPr="005C1478" w:rsidRDefault="005C1478" w:rsidP="005C1478">
      <w:pPr>
        <w:spacing w:after="0" w:line="240" w:lineRule="auto"/>
        <w:rPr>
          <w:rFonts w:ascii="Calibri" w:hAnsi="Calibri" w:cs="Calibri"/>
          <w:b/>
          <w:sz w:val="28"/>
          <w:szCs w:val="28"/>
        </w:rPr>
      </w:pPr>
    </w:p>
    <w:p w:rsidR="005F5D7D" w:rsidRPr="00000325" w:rsidRDefault="0078015D" w:rsidP="0078015D">
      <w:pPr>
        <w:spacing w:after="0" w:line="240" w:lineRule="auto"/>
        <w:rPr>
          <w:rFonts w:ascii="Calibri" w:hAnsi="Calibri" w:cs="Calibri"/>
          <w:sz w:val="28"/>
          <w:szCs w:val="28"/>
        </w:rPr>
      </w:pPr>
      <w:r w:rsidRPr="00000325">
        <w:rPr>
          <w:rFonts w:ascii="Calibri" w:eastAsia="Calibri" w:hAnsi="Calibri" w:cs="Calibri"/>
          <w:b/>
          <w:sz w:val="28"/>
          <w:szCs w:val="28"/>
        </w:rPr>
        <w:t>PREBID MEETING</w:t>
      </w:r>
      <w:r w:rsidR="00412F91" w:rsidRPr="00000325">
        <w:rPr>
          <w:rFonts w:ascii="Calibri" w:hAnsi="Calibri" w:cs="Calibri"/>
          <w:color w:val="222222"/>
          <w:sz w:val="28"/>
          <w:szCs w:val="28"/>
        </w:rPr>
        <w:br/>
      </w:r>
      <w:r w:rsidRPr="00AF4487">
        <w:rPr>
          <w:rFonts w:ascii="Calibri" w:hAnsi="Calibri" w:cs="Calibri"/>
          <w:sz w:val="24"/>
          <w:szCs w:val="24"/>
        </w:rPr>
        <w:t>T</w:t>
      </w:r>
      <w:r w:rsidR="005F5D7D" w:rsidRPr="00AF4487">
        <w:rPr>
          <w:rFonts w:ascii="Calibri" w:hAnsi="Calibri" w:cs="Calibri"/>
          <w:sz w:val="24"/>
          <w:szCs w:val="24"/>
        </w:rPr>
        <w:t xml:space="preserve">here will </w:t>
      </w:r>
      <w:r w:rsidR="006B3C65">
        <w:rPr>
          <w:rFonts w:ascii="Calibri" w:hAnsi="Calibri" w:cs="Calibri"/>
          <w:sz w:val="24"/>
          <w:szCs w:val="24"/>
        </w:rPr>
        <w:t xml:space="preserve">be no </w:t>
      </w:r>
      <w:r w:rsidR="001721C8">
        <w:rPr>
          <w:rFonts w:ascii="Calibri" w:hAnsi="Calibri" w:cs="Calibri"/>
          <w:sz w:val="24"/>
          <w:szCs w:val="24"/>
        </w:rPr>
        <w:t>pre-bid meeting</w:t>
      </w:r>
      <w:r w:rsidR="006B3C65">
        <w:rPr>
          <w:rFonts w:ascii="Calibri" w:hAnsi="Calibri" w:cs="Calibri"/>
          <w:sz w:val="24"/>
          <w:szCs w:val="24"/>
        </w:rPr>
        <w:t>.</w:t>
      </w:r>
      <w:r w:rsidR="001721C8">
        <w:rPr>
          <w:rFonts w:ascii="Calibri" w:hAnsi="Calibri" w:cs="Calibri"/>
          <w:sz w:val="24"/>
          <w:szCs w:val="24"/>
        </w:rPr>
        <w:t xml:space="preserve"> </w:t>
      </w:r>
      <w:r w:rsidR="006B3C65">
        <w:rPr>
          <w:rFonts w:ascii="Calibri" w:hAnsi="Calibri" w:cs="Calibri"/>
          <w:sz w:val="24"/>
          <w:szCs w:val="24"/>
        </w:rPr>
        <w:t xml:space="preserve"> Contractor may schedule time to view project between the hours of 7am and 3pm Monday – Friday.</w:t>
      </w:r>
    </w:p>
    <w:p w:rsidR="00E90B40" w:rsidRPr="00000325" w:rsidRDefault="00E90B40" w:rsidP="00E90B40">
      <w:pPr>
        <w:spacing w:after="0" w:line="240" w:lineRule="auto"/>
        <w:rPr>
          <w:rFonts w:ascii="Calibri" w:eastAsia="Calibri" w:hAnsi="Calibri" w:cs="Calibri"/>
          <w:b/>
          <w:sz w:val="28"/>
          <w:szCs w:val="28"/>
        </w:rPr>
      </w:pPr>
    </w:p>
    <w:p w:rsidR="00E20408" w:rsidRPr="007D3196" w:rsidRDefault="00E20408" w:rsidP="00E20408">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E20408" w:rsidRPr="00E20408" w:rsidRDefault="00E20408" w:rsidP="00E20408">
      <w:pPr>
        <w:spacing w:after="0" w:line="240" w:lineRule="auto"/>
        <w:rPr>
          <w:rFonts w:ascii="Calibri" w:hAnsi="Calibri" w:cs="Calibri"/>
          <w:sz w:val="24"/>
          <w:szCs w:val="24"/>
        </w:rPr>
      </w:pPr>
      <w:r w:rsidRPr="00E20408">
        <w:rPr>
          <w:rFonts w:ascii="Calibri" w:hAnsi="Calibri" w:cs="Calibri"/>
          <w:sz w:val="24"/>
          <w:szCs w:val="24"/>
        </w:rPr>
        <w:t xml:space="preserve">Sealed bids must be submitted no later than May </w:t>
      </w:r>
      <w:r w:rsidR="006B3C65">
        <w:rPr>
          <w:rFonts w:ascii="Calibri" w:hAnsi="Calibri" w:cs="Calibri"/>
          <w:sz w:val="24"/>
          <w:szCs w:val="24"/>
        </w:rPr>
        <w:t>10</w:t>
      </w:r>
      <w:r w:rsidRPr="00E20408">
        <w:rPr>
          <w:rFonts w:ascii="Calibri" w:hAnsi="Calibri" w:cs="Calibri"/>
          <w:sz w:val="24"/>
          <w:szCs w:val="24"/>
        </w:rPr>
        <w:t>, 2023 2:00 p.m. Central Time to:</w:t>
      </w:r>
    </w:p>
    <w:p w:rsidR="00E20408" w:rsidRPr="00E20408" w:rsidRDefault="00E20408" w:rsidP="00E20408">
      <w:pPr>
        <w:spacing w:after="0" w:line="240" w:lineRule="auto"/>
        <w:jc w:val="center"/>
        <w:rPr>
          <w:rFonts w:ascii="Calibri" w:hAnsi="Calibri" w:cs="Calibri"/>
          <w:sz w:val="24"/>
          <w:szCs w:val="24"/>
        </w:rPr>
      </w:pPr>
      <w:r w:rsidRPr="00E20408">
        <w:rPr>
          <w:rFonts w:ascii="Calibri" w:hAnsi="Calibri" w:cs="Calibri"/>
          <w:sz w:val="24"/>
          <w:szCs w:val="24"/>
        </w:rPr>
        <w:t>Missouri Western State University</w:t>
      </w:r>
    </w:p>
    <w:p w:rsidR="00E20408" w:rsidRPr="00E20408" w:rsidRDefault="00E20408" w:rsidP="00E20408">
      <w:pPr>
        <w:spacing w:after="0" w:line="240" w:lineRule="auto"/>
        <w:jc w:val="center"/>
        <w:rPr>
          <w:rFonts w:ascii="Calibri" w:hAnsi="Calibri" w:cs="Calibri"/>
          <w:sz w:val="24"/>
          <w:szCs w:val="24"/>
        </w:rPr>
      </w:pPr>
      <w:r w:rsidRPr="00E20408">
        <w:rPr>
          <w:rFonts w:ascii="Calibri" w:hAnsi="Calibri" w:cs="Calibri"/>
          <w:sz w:val="24"/>
          <w:szCs w:val="24"/>
        </w:rPr>
        <w:t>Purchasing, Popplewell Hall 221</w:t>
      </w:r>
    </w:p>
    <w:p w:rsidR="00E20408" w:rsidRPr="00E20408" w:rsidRDefault="00E20408" w:rsidP="00E20408">
      <w:pPr>
        <w:spacing w:after="0" w:line="240" w:lineRule="auto"/>
        <w:jc w:val="center"/>
        <w:rPr>
          <w:rFonts w:ascii="Calibri" w:hAnsi="Calibri" w:cs="Calibri"/>
          <w:sz w:val="24"/>
          <w:szCs w:val="24"/>
        </w:rPr>
      </w:pPr>
      <w:r w:rsidRPr="00E20408">
        <w:rPr>
          <w:rFonts w:ascii="Calibri" w:hAnsi="Calibri" w:cs="Calibri"/>
          <w:sz w:val="24"/>
          <w:szCs w:val="24"/>
        </w:rPr>
        <w:t>4525 Downs Drive</w:t>
      </w:r>
    </w:p>
    <w:p w:rsidR="00E20408" w:rsidRPr="00E20408" w:rsidRDefault="00E20408" w:rsidP="00E20408">
      <w:pPr>
        <w:spacing w:after="0" w:line="240" w:lineRule="auto"/>
        <w:ind w:left="2880" w:firstLine="720"/>
        <w:rPr>
          <w:rFonts w:ascii="Calibri" w:hAnsi="Calibri" w:cs="Calibri"/>
          <w:sz w:val="24"/>
          <w:szCs w:val="24"/>
        </w:rPr>
      </w:pPr>
      <w:r w:rsidRPr="00E20408">
        <w:rPr>
          <w:rFonts w:ascii="Calibri" w:hAnsi="Calibri" w:cs="Calibri"/>
          <w:sz w:val="24"/>
          <w:szCs w:val="24"/>
        </w:rPr>
        <w:t>St. Joseph, MO  64507</w:t>
      </w:r>
    </w:p>
    <w:p w:rsidR="00E20408" w:rsidRPr="00E20408" w:rsidRDefault="00E20408" w:rsidP="00E20408">
      <w:pPr>
        <w:spacing w:after="0" w:line="240" w:lineRule="auto"/>
        <w:rPr>
          <w:rFonts w:ascii="Calibri" w:eastAsia="Calibri" w:hAnsi="Calibri" w:cs="Calibri"/>
          <w:b/>
          <w:sz w:val="24"/>
          <w:szCs w:val="24"/>
        </w:rPr>
      </w:pPr>
    </w:p>
    <w:p w:rsidR="00E20408" w:rsidRPr="00E20408" w:rsidRDefault="00E20408" w:rsidP="00E20408">
      <w:pPr>
        <w:spacing w:after="0" w:line="240" w:lineRule="auto"/>
        <w:rPr>
          <w:rFonts w:ascii="Calibri" w:hAnsi="Calibri" w:cs="Calibri"/>
          <w:sz w:val="24"/>
          <w:szCs w:val="24"/>
        </w:rPr>
      </w:pPr>
      <w:r w:rsidRPr="00E20408">
        <w:rPr>
          <w:rFonts w:ascii="Calibri" w:hAnsi="Calibri" w:cs="Calibri"/>
          <w:b/>
          <w:sz w:val="24"/>
          <w:szCs w:val="24"/>
        </w:rPr>
        <w:t xml:space="preserve">Electronic or faxed bids will not be accepted. </w:t>
      </w:r>
      <w:r w:rsidRPr="00E20408">
        <w:rPr>
          <w:rFonts w:ascii="Calibri" w:hAnsi="Calibri" w:cs="Calibri"/>
          <w:sz w:val="24"/>
          <w:szCs w:val="24"/>
        </w:rPr>
        <w:t xml:space="preserve">MWSU reserves the right to accept or reject any or all bids. Responses must be signed and sealed in mailing envelopes with the Vendor’s name and address clearly written on the outside.  The Formal Bid Number </w:t>
      </w:r>
      <w:r w:rsidRPr="00E20408">
        <w:rPr>
          <w:rFonts w:ascii="Calibri" w:hAnsi="Calibri" w:cs="Calibri"/>
          <w:b/>
          <w:sz w:val="24"/>
          <w:szCs w:val="24"/>
        </w:rPr>
        <w:t>(FB23-08</w:t>
      </w:r>
      <w:r w:rsidR="006B3C65">
        <w:rPr>
          <w:rFonts w:ascii="Calibri" w:hAnsi="Calibri" w:cs="Calibri"/>
          <w:b/>
          <w:sz w:val="24"/>
          <w:szCs w:val="24"/>
        </w:rPr>
        <w:t>9</w:t>
      </w:r>
      <w:r w:rsidRPr="00E20408">
        <w:rPr>
          <w:rFonts w:ascii="Calibri" w:hAnsi="Calibri" w:cs="Calibri"/>
          <w:b/>
          <w:sz w:val="24"/>
          <w:szCs w:val="24"/>
        </w:rPr>
        <w:t>)</w:t>
      </w:r>
      <w:r w:rsidRPr="00E20408">
        <w:rPr>
          <w:rFonts w:ascii="Calibri" w:hAnsi="Calibri" w:cs="Calibri"/>
          <w:sz w:val="24"/>
          <w:szCs w:val="24"/>
        </w:rPr>
        <w:t xml:space="preserve"> shall also be clearly marked on the outside of the envelope or package.  Bids may not be accepted if the FB number is not on the outside of the envelope.</w:t>
      </w:r>
    </w:p>
    <w:p w:rsidR="00E20408" w:rsidRPr="00E20408" w:rsidRDefault="00E20408" w:rsidP="00E20408">
      <w:pPr>
        <w:spacing w:after="0" w:line="240" w:lineRule="auto"/>
        <w:rPr>
          <w:rFonts w:ascii="Calibri" w:eastAsia="Calibri" w:hAnsi="Calibri" w:cs="Calibri"/>
          <w:color w:val="0000FF"/>
          <w:sz w:val="24"/>
          <w:szCs w:val="24"/>
          <w:u w:val="single"/>
        </w:rPr>
      </w:pPr>
    </w:p>
    <w:p w:rsidR="00E20408" w:rsidRPr="00E20408" w:rsidRDefault="00E20408" w:rsidP="00E20408">
      <w:pPr>
        <w:spacing w:after="0" w:line="240" w:lineRule="auto"/>
        <w:rPr>
          <w:rFonts w:ascii="Calibri" w:hAnsi="Calibri" w:cs="Calibri"/>
          <w:color w:val="0070C0"/>
          <w:sz w:val="24"/>
          <w:szCs w:val="24"/>
          <w:u w:val="single"/>
        </w:rPr>
      </w:pPr>
      <w:r w:rsidRPr="00E20408">
        <w:rPr>
          <w:rFonts w:ascii="Calibri" w:hAnsi="Calibri" w:cs="Calibri"/>
          <w:sz w:val="24"/>
          <w:szCs w:val="24"/>
        </w:rPr>
        <w:t>MWSU reserves the right to award to the bidder whose bid complies with all mandatory specifications and requirements and is the lowest and best bid for supplies. MWSU reserves the right to accept or reject any or all items of this bid.</w:t>
      </w:r>
      <w:r w:rsidR="008D19A9">
        <w:rPr>
          <w:rFonts w:ascii="Calibri" w:hAnsi="Calibri" w:cs="Calibri"/>
          <w:sz w:val="24"/>
          <w:szCs w:val="24"/>
        </w:rPr>
        <w:t xml:space="preserve">  </w:t>
      </w:r>
      <w:r w:rsidRPr="00E20408">
        <w:rPr>
          <w:rFonts w:ascii="Calibri" w:hAnsi="Calibri" w:cs="Calibri"/>
          <w:sz w:val="24"/>
          <w:szCs w:val="24"/>
        </w:rPr>
        <w:t xml:space="preserve">All questions should be directed to Purchasing Manager, Kelly Sloan, (816) 271-4465, </w:t>
      </w:r>
      <w:hyperlink r:id="rId11" w:history="1">
        <w:r w:rsidRPr="00E20408">
          <w:rPr>
            <w:rFonts w:ascii="Calibri" w:hAnsi="Calibri" w:cs="Calibri"/>
            <w:color w:val="0070C0"/>
            <w:sz w:val="24"/>
            <w:szCs w:val="24"/>
            <w:u w:val="single"/>
          </w:rPr>
          <w:t>purchase@missouriwestern.edu</w:t>
        </w:r>
      </w:hyperlink>
    </w:p>
    <w:p w:rsidR="00E20408" w:rsidRPr="00E20408" w:rsidRDefault="00E20408" w:rsidP="00E20408">
      <w:pPr>
        <w:spacing w:after="0" w:line="240" w:lineRule="auto"/>
        <w:rPr>
          <w:rFonts w:ascii="Calibri" w:hAnsi="Calibri" w:cs="Calibri"/>
          <w:sz w:val="24"/>
          <w:szCs w:val="24"/>
        </w:rPr>
      </w:pPr>
    </w:p>
    <w:p w:rsidR="00E20408" w:rsidRPr="006A3D80" w:rsidRDefault="00E20408" w:rsidP="006A3D80">
      <w:pPr>
        <w:pStyle w:val="NoSpacing"/>
        <w:rPr>
          <w:rFonts w:ascii="Calibri" w:hAnsi="Calibri" w:cs="Calibri"/>
          <w:sz w:val="24"/>
          <w:szCs w:val="24"/>
        </w:rPr>
      </w:pPr>
      <w:r w:rsidRPr="006A3D80">
        <w:rPr>
          <w:rFonts w:ascii="Calibri" w:hAnsi="Calibri" w:cs="Calibri"/>
          <w:sz w:val="24"/>
          <w:szCs w:val="24"/>
        </w:rPr>
        <w:t>Include with your bid:</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Current signed and dated W-9</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Pricing sheet on page 4</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Include any addendum(s) with your initials</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 xml:space="preserve">Completed page </w:t>
      </w:r>
      <w:r w:rsidR="00D47136">
        <w:rPr>
          <w:rFonts w:ascii="Calibri" w:hAnsi="Calibri" w:cs="Calibri"/>
          <w:sz w:val="24"/>
          <w:szCs w:val="24"/>
        </w:rPr>
        <w:t>6</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Completed MOU signature pages (the last three pages of E-Verify)</w:t>
      </w:r>
    </w:p>
    <w:p w:rsidR="00E20408"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Invitation to bid (separate document)</w:t>
      </w:r>
    </w:p>
    <w:p w:rsidR="008C0437" w:rsidRPr="008C0437" w:rsidRDefault="008C0437" w:rsidP="008C0437">
      <w:pPr>
        <w:pStyle w:val="ListParagraph"/>
        <w:numPr>
          <w:ilvl w:val="0"/>
          <w:numId w:val="28"/>
        </w:numPr>
        <w:rPr>
          <w:rFonts w:eastAsiaTheme="minorHAnsi" w:cs="Calibri"/>
          <w:sz w:val="24"/>
          <w:szCs w:val="24"/>
        </w:rPr>
      </w:pPr>
      <w:r w:rsidRPr="008C0437">
        <w:rPr>
          <w:rFonts w:eastAsiaTheme="minorHAnsi" w:cs="Calibri"/>
          <w:sz w:val="24"/>
          <w:szCs w:val="24"/>
        </w:rPr>
        <w:t>Bid Bond in the amount of 5% of the total amount of bid (A Performance Bond will be required of the awarded vendor)</w:t>
      </w:r>
    </w:p>
    <w:p w:rsidR="00E20408" w:rsidRPr="008C0437" w:rsidRDefault="00E20408" w:rsidP="008C0437">
      <w:pPr>
        <w:pStyle w:val="NoSpacing"/>
        <w:rPr>
          <w:rFonts w:ascii="Calibri" w:hAnsi="Calibri" w:cs="Calibri"/>
          <w:sz w:val="24"/>
          <w:szCs w:val="24"/>
        </w:rPr>
      </w:pPr>
      <w:r w:rsidRPr="008C0437">
        <w:rPr>
          <w:rFonts w:ascii="Calibri" w:hAnsi="Calibri" w:cs="Calibri"/>
          <w:sz w:val="24"/>
          <w:szCs w:val="24"/>
        </w:rPr>
        <w:t xml:space="preserve">Bid </w:t>
      </w:r>
      <w:r w:rsidR="006A3D80" w:rsidRPr="008C0437">
        <w:rPr>
          <w:rFonts w:ascii="Calibri" w:hAnsi="Calibri" w:cs="Calibri"/>
          <w:sz w:val="24"/>
          <w:szCs w:val="24"/>
        </w:rPr>
        <w:t>will</w:t>
      </w:r>
      <w:r w:rsidRPr="008C0437">
        <w:rPr>
          <w:rFonts w:ascii="Calibri" w:hAnsi="Calibri" w:cs="Calibri"/>
          <w:sz w:val="24"/>
          <w:szCs w:val="24"/>
        </w:rPr>
        <w:t xml:space="preserve"> be awarded as a whole project</w:t>
      </w:r>
      <w:r w:rsidR="006A3D80" w:rsidRPr="008C0437">
        <w:rPr>
          <w:rFonts w:ascii="Calibri" w:hAnsi="Calibri" w:cs="Calibri"/>
          <w:sz w:val="24"/>
          <w:szCs w:val="24"/>
        </w:rPr>
        <w:t>.</w:t>
      </w:r>
      <w:r w:rsidRPr="008C0437">
        <w:rPr>
          <w:rFonts w:ascii="Calibri" w:hAnsi="Calibri" w:cs="Calibri"/>
          <w:sz w:val="24"/>
          <w:szCs w:val="24"/>
        </w:rPr>
        <w:t xml:space="preserve"> The following will be required</w:t>
      </w:r>
      <w:r w:rsidR="006A3D80" w:rsidRPr="008C0437">
        <w:rPr>
          <w:rFonts w:ascii="Calibri" w:hAnsi="Calibri" w:cs="Calibri"/>
          <w:sz w:val="24"/>
          <w:szCs w:val="24"/>
        </w:rPr>
        <w:t xml:space="preserve"> before work commences</w:t>
      </w:r>
      <w:r w:rsidRPr="008C0437">
        <w:rPr>
          <w:rFonts w:ascii="Calibri" w:hAnsi="Calibri" w:cs="Calibri"/>
          <w:sz w:val="24"/>
          <w:szCs w:val="24"/>
        </w:rPr>
        <w:t>.</w:t>
      </w:r>
    </w:p>
    <w:p w:rsidR="00E20408" w:rsidRPr="008C0437" w:rsidRDefault="00E20408" w:rsidP="008C0437">
      <w:pPr>
        <w:pStyle w:val="NoSpacing"/>
        <w:numPr>
          <w:ilvl w:val="0"/>
          <w:numId w:val="29"/>
        </w:numPr>
        <w:rPr>
          <w:rFonts w:ascii="Calibri" w:hAnsi="Calibri" w:cs="Calibri"/>
          <w:sz w:val="24"/>
          <w:szCs w:val="24"/>
        </w:rPr>
      </w:pPr>
      <w:r w:rsidRPr="008C0437">
        <w:rPr>
          <w:rFonts w:ascii="Calibri" w:hAnsi="Calibri" w:cs="Calibri"/>
          <w:sz w:val="24"/>
          <w:szCs w:val="24"/>
        </w:rPr>
        <w:t>A Certificate of Liability Insurance will also be required with MWSU listed as an additional insured will be required after bid has been awarded.</w:t>
      </w:r>
    </w:p>
    <w:p w:rsidR="005C1478" w:rsidRPr="008D19A9" w:rsidRDefault="00E20408" w:rsidP="008C0437">
      <w:pPr>
        <w:pStyle w:val="NoSpacing"/>
        <w:numPr>
          <w:ilvl w:val="0"/>
          <w:numId w:val="29"/>
        </w:numPr>
        <w:rPr>
          <w:rFonts w:eastAsia="Times New Roman"/>
        </w:rPr>
      </w:pPr>
      <w:r w:rsidRPr="008C0437">
        <w:rPr>
          <w:rFonts w:ascii="Calibri" w:hAnsi="Calibri" w:cs="Calibri"/>
          <w:sz w:val="24"/>
          <w:szCs w:val="24"/>
        </w:rPr>
        <w:t>Missouri Revised Statute Chapter 292.675 went into effect on August 28, 2008, all on-site employees are required to complete the ten-hour safety training program.</w:t>
      </w:r>
      <w:r w:rsidR="005C1478" w:rsidRPr="008D19A9">
        <w:rPr>
          <w:rFonts w:eastAsia="Times New Roman"/>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55FA6" w:rsidRPr="006759C2" w:rsidRDefault="005C1478" w:rsidP="00355FA6">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00355FA6" w:rsidRPr="006759C2">
        <w:rPr>
          <w:rFonts w:asciiTheme="minorHAnsi" w:eastAsia="Calibri" w:hAnsiTheme="minorHAnsi" w:cs="Times New Roman"/>
          <w:b/>
          <w:sz w:val="28"/>
          <w:szCs w:val="28"/>
        </w:rPr>
        <w:t>SHEET FOR FB</w:t>
      </w:r>
      <w:r w:rsidR="00355FA6">
        <w:rPr>
          <w:rFonts w:asciiTheme="minorHAnsi" w:eastAsia="Calibri" w:hAnsiTheme="minorHAnsi" w:cs="Times New Roman"/>
          <w:b/>
          <w:sz w:val="28"/>
          <w:szCs w:val="28"/>
        </w:rPr>
        <w:t>23</w:t>
      </w:r>
      <w:r w:rsidR="00355FA6" w:rsidRPr="006759C2">
        <w:rPr>
          <w:rFonts w:asciiTheme="minorHAnsi" w:eastAsia="Calibri" w:hAnsiTheme="minorHAnsi" w:cs="Times New Roman"/>
          <w:b/>
          <w:sz w:val="28"/>
          <w:szCs w:val="28"/>
        </w:rPr>
        <w:t>-</w:t>
      </w:r>
      <w:r w:rsidR="00355FA6">
        <w:rPr>
          <w:rFonts w:asciiTheme="minorHAnsi" w:eastAsia="Calibri" w:hAnsiTheme="minorHAnsi" w:cs="Times New Roman"/>
          <w:b/>
          <w:sz w:val="28"/>
          <w:szCs w:val="28"/>
        </w:rPr>
        <w:t>08</w:t>
      </w:r>
      <w:r w:rsidR="006B3C65">
        <w:rPr>
          <w:rFonts w:asciiTheme="minorHAnsi" w:eastAsia="Calibri" w:hAnsiTheme="minorHAnsi" w:cs="Times New Roman"/>
          <w:b/>
          <w:sz w:val="28"/>
          <w:szCs w:val="28"/>
        </w:rPr>
        <w:t>9</w:t>
      </w:r>
    </w:p>
    <w:p w:rsidR="006B3C65" w:rsidRDefault="006B3C65" w:rsidP="006B3C65">
      <w:pPr>
        <w:pStyle w:val="NoSpacing"/>
        <w:jc w:val="center"/>
        <w:rPr>
          <w:rFonts w:asciiTheme="minorHAnsi" w:hAnsiTheme="minorHAnsi"/>
          <w:sz w:val="28"/>
          <w:szCs w:val="28"/>
        </w:rPr>
      </w:pPr>
      <w:r>
        <w:rPr>
          <w:rFonts w:asciiTheme="minorHAnsi" w:hAnsiTheme="minorHAnsi"/>
          <w:sz w:val="28"/>
          <w:szCs w:val="28"/>
        </w:rPr>
        <w:t>SEALING &amp; CRACK FILLING VARIOUS PARKING LOTS &amp; ROADWAYS</w:t>
      </w: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5756F5" w:rsidRDefault="005756F5" w:rsidP="005756F5">
      <w:pPr>
        <w:ind w:left="720"/>
        <w:rPr>
          <w:sz w:val="24"/>
          <w:szCs w:val="24"/>
        </w:rPr>
      </w:pPr>
      <w:r w:rsidRPr="005756F5">
        <w:rPr>
          <w:sz w:val="24"/>
          <w:szCs w:val="24"/>
        </w:rPr>
        <w:t xml:space="preserve">Commercial Grade Sealer: </w:t>
      </w:r>
    </w:p>
    <w:p w:rsidR="005756F5" w:rsidRPr="005756F5" w:rsidRDefault="005756F5" w:rsidP="005756F5">
      <w:pPr>
        <w:ind w:left="720"/>
        <w:rPr>
          <w:sz w:val="24"/>
          <w:szCs w:val="24"/>
        </w:rPr>
      </w:pPr>
      <w:r w:rsidRPr="005756F5">
        <w:rPr>
          <w:sz w:val="24"/>
          <w:szCs w:val="24"/>
        </w:rPr>
        <w:t>___________________________________________________</w:t>
      </w:r>
    </w:p>
    <w:p w:rsidR="005756F5" w:rsidRDefault="005756F5" w:rsidP="005756F5">
      <w:pPr>
        <w:ind w:left="720"/>
        <w:rPr>
          <w:sz w:val="24"/>
          <w:szCs w:val="24"/>
        </w:rPr>
      </w:pPr>
      <w:bookmarkStart w:id="2" w:name="_GoBack"/>
      <w:bookmarkEnd w:id="2"/>
      <w:r w:rsidRPr="005756F5">
        <w:rPr>
          <w:sz w:val="24"/>
          <w:szCs w:val="24"/>
        </w:rPr>
        <w:t xml:space="preserve">Based Bid #1 Lot C including back overflow, Lot E, Lot F, Lot B: (approximately 227,840 sq. </w:t>
      </w:r>
      <w:r>
        <w:rPr>
          <w:sz w:val="24"/>
          <w:szCs w:val="24"/>
        </w:rPr>
        <w:t>f</w:t>
      </w:r>
      <w:r w:rsidRPr="005756F5">
        <w:rPr>
          <w:sz w:val="24"/>
          <w:szCs w:val="24"/>
        </w:rPr>
        <w:t>t.)</w:t>
      </w:r>
    </w:p>
    <w:p w:rsidR="005756F5" w:rsidRPr="005756F5" w:rsidRDefault="005756F5" w:rsidP="005756F5">
      <w:pPr>
        <w:ind w:left="720"/>
        <w:rPr>
          <w:sz w:val="24"/>
          <w:szCs w:val="24"/>
        </w:rPr>
      </w:pPr>
      <w:r>
        <w:rPr>
          <w:sz w:val="24"/>
          <w:szCs w:val="24"/>
        </w:rPr>
        <w:t>$</w:t>
      </w:r>
      <w:r w:rsidRPr="005756F5">
        <w:rPr>
          <w:sz w:val="24"/>
          <w:szCs w:val="24"/>
        </w:rPr>
        <w:t>__________________________________________</w:t>
      </w:r>
    </w:p>
    <w:p w:rsidR="005756F5" w:rsidRPr="005756F5" w:rsidRDefault="005756F5" w:rsidP="005756F5">
      <w:pPr>
        <w:rPr>
          <w:sz w:val="24"/>
          <w:szCs w:val="24"/>
        </w:rPr>
      </w:pPr>
    </w:p>
    <w:p w:rsidR="005756F5" w:rsidRPr="005756F5" w:rsidRDefault="005756F5" w:rsidP="005756F5">
      <w:pPr>
        <w:ind w:left="720"/>
        <w:rPr>
          <w:sz w:val="24"/>
          <w:szCs w:val="24"/>
        </w:rPr>
      </w:pPr>
      <w:r w:rsidRPr="005756F5">
        <w:rPr>
          <w:sz w:val="24"/>
          <w:szCs w:val="24"/>
        </w:rPr>
        <w:t>Alternate #1 Lot I (approximately 104,790 sq. ft.)</w:t>
      </w:r>
    </w:p>
    <w:p w:rsidR="005756F5" w:rsidRPr="005756F5" w:rsidRDefault="005756F5" w:rsidP="005756F5">
      <w:pPr>
        <w:rPr>
          <w:sz w:val="24"/>
          <w:szCs w:val="24"/>
        </w:rPr>
      </w:pPr>
      <w:r>
        <w:rPr>
          <w:sz w:val="24"/>
          <w:szCs w:val="24"/>
        </w:rPr>
        <w:t xml:space="preserve">           $</w:t>
      </w:r>
      <w:r w:rsidRPr="005756F5">
        <w:rPr>
          <w:sz w:val="24"/>
          <w:szCs w:val="24"/>
        </w:rPr>
        <w:t>_____________________________________________________</w:t>
      </w:r>
    </w:p>
    <w:p w:rsidR="005756F5" w:rsidRPr="005756F5" w:rsidRDefault="005756F5" w:rsidP="005756F5">
      <w:pPr>
        <w:rPr>
          <w:sz w:val="24"/>
          <w:szCs w:val="24"/>
        </w:rPr>
      </w:pPr>
    </w:p>
    <w:p w:rsidR="005756F5" w:rsidRPr="005756F5" w:rsidRDefault="005756F5" w:rsidP="005756F5">
      <w:pPr>
        <w:ind w:left="720"/>
        <w:rPr>
          <w:sz w:val="24"/>
          <w:szCs w:val="24"/>
        </w:rPr>
      </w:pPr>
      <w:r>
        <w:rPr>
          <w:sz w:val="24"/>
          <w:szCs w:val="24"/>
        </w:rPr>
        <w:t>A</w:t>
      </w:r>
      <w:r w:rsidRPr="005756F5">
        <w:rPr>
          <w:sz w:val="24"/>
          <w:szCs w:val="24"/>
        </w:rPr>
        <w:t>lternate #2 Lot N</w:t>
      </w:r>
      <w:r>
        <w:rPr>
          <w:sz w:val="24"/>
          <w:szCs w:val="24"/>
        </w:rPr>
        <w:t xml:space="preserve"> </w:t>
      </w:r>
      <w:r w:rsidRPr="005756F5">
        <w:rPr>
          <w:sz w:val="24"/>
          <w:szCs w:val="24"/>
        </w:rPr>
        <w:t>(approximately 57,350 sq. ft)</w:t>
      </w:r>
    </w:p>
    <w:p w:rsidR="005756F5" w:rsidRPr="005756F5" w:rsidRDefault="005756F5" w:rsidP="005756F5">
      <w:pPr>
        <w:rPr>
          <w:sz w:val="24"/>
          <w:szCs w:val="24"/>
        </w:rPr>
      </w:pPr>
      <w:r>
        <w:rPr>
          <w:sz w:val="24"/>
          <w:szCs w:val="24"/>
        </w:rPr>
        <w:t xml:space="preserve">          $</w:t>
      </w:r>
      <w:r w:rsidRPr="005756F5">
        <w:rPr>
          <w:sz w:val="24"/>
          <w:szCs w:val="24"/>
        </w:rPr>
        <w:t>_________________________________________________</w:t>
      </w:r>
    </w:p>
    <w:p w:rsidR="00BA6246" w:rsidRDefault="00BA6246" w:rsidP="005C1478">
      <w:pPr>
        <w:pStyle w:val="NoSpacing"/>
        <w:rPr>
          <w:sz w:val="24"/>
          <w:szCs w:val="24"/>
        </w:rPr>
      </w:pPr>
    </w:p>
    <w:p w:rsidR="005C1478" w:rsidRDefault="005C1478" w:rsidP="005C1478">
      <w:pPr>
        <w:pStyle w:val="NoSpacing"/>
        <w:rPr>
          <w:sz w:val="24"/>
          <w:szCs w:val="24"/>
        </w:rPr>
      </w:pPr>
    </w:p>
    <w:p w:rsidR="005C1478" w:rsidRPr="00025433" w:rsidRDefault="005C1478" w:rsidP="005C1478">
      <w:pPr>
        <w:pStyle w:val="NoSpacing"/>
        <w:rPr>
          <w:sz w:val="24"/>
          <w:szCs w:val="24"/>
        </w:rPr>
      </w:pPr>
      <w:r w:rsidRPr="00025433">
        <w:rPr>
          <w:sz w:val="24"/>
          <w:szCs w:val="24"/>
        </w:rPr>
        <w:t>Company _________________________________________________</w:t>
      </w:r>
      <w:r>
        <w:rPr>
          <w:sz w:val="24"/>
          <w:szCs w:val="24"/>
        </w:rPr>
        <w:t>________</w:t>
      </w:r>
    </w:p>
    <w:p w:rsidR="005C1478" w:rsidRPr="00025433" w:rsidRDefault="005C1478" w:rsidP="005C1478">
      <w:pPr>
        <w:pStyle w:val="NoSpacing"/>
        <w:rPr>
          <w:sz w:val="24"/>
          <w:szCs w:val="24"/>
        </w:rPr>
      </w:pPr>
    </w:p>
    <w:p w:rsidR="005C1478" w:rsidRDefault="005C1478" w:rsidP="005C1478">
      <w:pPr>
        <w:pStyle w:val="NoSpacing"/>
        <w:rPr>
          <w:sz w:val="24"/>
          <w:szCs w:val="24"/>
        </w:rPr>
      </w:pPr>
    </w:p>
    <w:p w:rsidR="005C1478" w:rsidRDefault="005C1478" w:rsidP="005C1478">
      <w:pPr>
        <w:pStyle w:val="NoSpacing"/>
        <w:rPr>
          <w:rFonts w:cs="Times New Roman"/>
        </w:rPr>
      </w:pPr>
      <w:r w:rsidRPr="00025433">
        <w:rPr>
          <w:sz w:val="24"/>
          <w:szCs w:val="24"/>
        </w:rPr>
        <w:t>Phone Number: ________________________</w:t>
      </w:r>
      <w:r w:rsidR="00000325">
        <w:rPr>
          <w:sz w:val="24"/>
          <w:szCs w:val="24"/>
        </w:rPr>
        <w:t>____</w:t>
      </w:r>
      <w:r w:rsidRPr="00025433">
        <w:rPr>
          <w:sz w:val="24"/>
          <w:szCs w:val="24"/>
        </w:rPr>
        <w:t>__</w:t>
      </w:r>
      <w:r w:rsidR="00000325">
        <w:rPr>
          <w:sz w:val="24"/>
          <w:szCs w:val="24"/>
        </w:rPr>
        <w:t xml:space="preserve">     </w:t>
      </w:r>
      <w:r w:rsidR="00000325" w:rsidRPr="00D66DD1">
        <w:rPr>
          <w:sz w:val="24"/>
          <w:szCs w:val="24"/>
        </w:rPr>
        <w:t>Date</w:t>
      </w:r>
      <w:r w:rsidR="00000325">
        <w:rPr>
          <w:sz w:val="24"/>
          <w:szCs w:val="24"/>
        </w:rPr>
        <w:t xml:space="preserve"> _____</w:t>
      </w:r>
      <w:r w:rsidR="00000325" w:rsidRPr="00D66DD1">
        <w:rPr>
          <w:sz w:val="24"/>
          <w:szCs w:val="24"/>
        </w:rPr>
        <w:t>_________</w:t>
      </w:r>
    </w:p>
    <w:p w:rsidR="005C1478" w:rsidRDefault="005C1478" w:rsidP="005C1478">
      <w:pPr>
        <w:pStyle w:val="NoSpacing"/>
        <w:rPr>
          <w:rFonts w:cs="Times New Roman"/>
        </w:rPr>
      </w:pPr>
    </w:p>
    <w:p w:rsidR="005C1478" w:rsidRDefault="005C1478" w:rsidP="005C1478">
      <w:pPr>
        <w:pStyle w:val="NoSpacing"/>
        <w:rPr>
          <w:sz w:val="24"/>
          <w:szCs w:val="24"/>
        </w:rPr>
      </w:pPr>
    </w:p>
    <w:p w:rsidR="005C1478" w:rsidRDefault="005C1478" w:rsidP="005C1478">
      <w:pPr>
        <w:pStyle w:val="NoSpacing"/>
        <w:rPr>
          <w:sz w:val="24"/>
          <w:szCs w:val="24"/>
        </w:rPr>
      </w:pPr>
      <w:r w:rsidRPr="00D66DD1">
        <w:rPr>
          <w:sz w:val="24"/>
          <w:szCs w:val="24"/>
        </w:rPr>
        <w:t xml:space="preserve">Authorized Signature </w:t>
      </w:r>
      <w:r w:rsidR="00000325">
        <w:rPr>
          <w:sz w:val="24"/>
          <w:szCs w:val="24"/>
        </w:rPr>
        <w:t>_____________</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w:t>
      </w:r>
    </w:p>
    <w:p w:rsidR="005C1478" w:rsidRDefault="005C1478" w:rsidP="005C1478">
      <w:pPr>
        <w:pStyle w:val="NoSpacing"/>
        <w:rPr>
          <w:sz w:val="24"/>
          <w:szCs w:val="24"/>
        </w:rPr>
      </w:pPr>
    </w:p>
    <w:p w:rsidR="00000325" w:rsidRDefault="00000325" w:rsidP="005C1478">
      <w:pPr>
        <w:spacing w:after="0" w:line="240" w:lineRule="auto"/>
        <w:rPr>
          <w:sz w:val="24"/>
          <w:szCs w:val="24"/>
        </w:rPr>
      </w:pPr>
    </w:p>
    <w:p w:rsidR="00636E1B" w:rsidRDefault="00000325" w:rsidP="005C1478">
      <w:pPr>
        <w:spacing w:after="0" w:line="240" w:lineRule="auto"/>
        <w:rPr>
          <w:sz w:val="24"/>
          <w:szCs w:val="24"/>
          <w:u w:val="single"/>
        </w:rPr>
      </w:pPr>
      <w:r>
        <w:rPr>
          <w:sz w:val="24"/>
          <w:szCs w:val="24"/>
        </w:rPr>
        <w:t>Printed Name</w:t>
      </w:r>
      <w:r w:rsidRPr="00D66DD1">
        <w:rPr>
          <w:sz w:val="24"/>
          <w:szCs w:val="24"/>
        </w:rPr>
        <w:t xml:space="preserve"> </w:t>
      </w:r>
      <w:r>
        <w:rPr>
          <w:sz w:val="24"/>
          <w:szCs w:val="24"/>
        </w:rPr>
        <w:t>______________________</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p>
    <w:p w:rsidR="00636E1B" w:rsidRDefault="00636E1B">
      <w:pPr>
        <w:rPr>
          <w:sz w:val="24"/>
          <w:szCs w:val="24"/>
          <w:u w:val="single"/>
        </w:rPr>
      </w:pPr>
      <w:r>
        <w:rPr>
          <w:sz w:val="24"/>
          <w:szCs w:val="24"/>
          <w:u w:val="single"/>
        </w:rPr>
        <w:br w:type="page"/>
      </w:r>
    </w:p>
    <w:p w:rsidR="00636E1B" w:rsidRPr="00F117BD" w:rsidRDefault="00636E1B" w:rsidP="00636E1B">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636E1B" w:rsidRPr="00F117BD" w:rsidRDefault="00636E1B" w:rsidP="00636E1B">
      <w:pPr>
        <w:tabs>
          <w:tab w:val="left" w:pos="6940"/>
        </w:tabs>
        <w:spacing w:before="34"/>
        <w:ind w:left="120" w:right="-20"/>
        <w:jc w:val="center"/>
        <w:rPr>
          <w:rFonts w:ascii="Verdana" w:eastAsia="Arial" w:hAnsi="Verdana" w:cs="Arial"/>
          <w:b/>
          <w:sz w:val="20"/>
          <w:szCs w:val="20"/>
        </w:rPr>
      </w:pP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5756F5" w:rsidP="00636E1B">
      <w:pPr>
        <w:spacing w:after="0" w:line="240" w:lineRule="auto"/>
        <w:rPr>
          <w:rFonts w:ascii="Verdana" w:eastAsia="Calibri" w:hAnsi="Verdana" w:cs="Times New Roman"/>
          <w:sz w:val="20"/>
          <w:szCs w:val="20"/>
        </w:rPr>
      </w:pPr>
      <w:hyperlink r:id="rId12" w:history="1">
        <w:r w:rsidR="00636E1B" w:rsidRPr="00F117BD">
          <w:rPr>
            <w:rFonts w:ascii="Verdana" w:eastAsia="Calibri" w:hAnsi="Verdana" w:cs="Times New Roman"/>
            <w:color w:val="0000FF"/>
            <w:sz w:val="20"/>
            <w:szCs w:val="20"/>
            <w:u w:val="single"/>
          </w:rPr>
          <w:t>http://www.moga.mo.gov/statutes/C200-299/2850000530.HTM</w:t>
        </w:r>
      </w:hyperlink>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5756F5" w:rsidP="00636E1B">
      <w:pPr>
        <w:spacing w:after="0" w:line="240" w:lineRule="auto"/>
        <w:rPr>
          <w:rFonts w:ascii="Verdana" w:eastAsia="Calibri" w:hAnsi="Verdana" w:cs="Times New Roman"/>
          <w:sz w:val="20"/>
          <w:szCs w:val="20"/>
        </w:rPr>
      </w:pPr>
      <w:hyperlink r:id="rId13" w:history="1">
        <w:r w:rsidR="00636E1B" w:rsidRPr="00F117BD">
          <w:rPr>
            <w:rFonts w:ascii="Verdana" w:eastAsia="Calibri" w:hAnsi="Verdana" w:cs="Times New Roman"/>
            <w:color w:val="0000FF"/>
            <w:sz w:val="20"/>
            <w:szCs w:val="20"/>
            <w:u w:val="single"/>
          </w:rPr>
          <w:t>http://www.dhs.gov/files/programs/gc_1185221678150.shtm</w:t>
        </w:r>
      </w:hyperlink>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636E1B" w:rsidRPr="00F117BD" w:rsidRDefault="00636E1B" w:rsidP="00636E1B">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636E1B" w:rsidRPr="00F117BD" w:rsidRDefault="00636E1B" w:rsidP="00636E1B">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636E1B" w:rsidRPr="00F117BD" w:rsidRDefault="00636E1B" w:rsidP="00636E1B">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636E1B" w:rsidRPr="00F117BD" w:rsidRDefault="00636E1B" w:rsidP="00636E1B">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636E1B" w:rsidRPr="00F117BD" w:rsidRDefault="00636E1B" w:rsidP="00636E1B">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636E1B" w:rsidRPr="00F117BD" w:rsidRDefault="00636E1B" w:rsidP="00636E1B">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636E1B" w:rsidRPr="00F117BD" w:rsidRDefault="00636E1B" w:rsidP="00636E1B">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636E1B" w:rsidRPr="00F117BD" w:rsidRDefault="00636E1B" w:rsidP="00636E1B">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636E1B" w:rsidRPr="00F117BD" w:rsidTr="00E56FA4">
        <w:trPr>
          <w:trHeight w:val="386"/>
        </w:trPr>
        <w:tc>
          <w:tcPr>
            <w:tcW w:w="424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636E1B" w:rsidRPr="00F117BD" w:rsidRDefault="00636E1B" w:rsidP="00E56FA4">
            <w:pPr>
              <w:spacing w:after="0" w:line="240" w:lineRule="auto"/>
              <w:rPr>
                <w:rFonts w:ascii="Cambria" w:eastAsia="Calibri" w:hAnsi="Cambria" w:cs="Times New Roman"/>
              </w:rPr>
            </w:pPr>
          </w:p>
        </w:tc>
      </w:tr>
      <w:tr w:rsidR="00636E1B" w:rsidRPr="00F117BD" w:rsidTr="00E56FA4">
        <w:tc>
          <w:tcPr>
            <w:tcW w:w="424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Printed Name</w:t>
            </w:r>
          </w:p>
        </w:tc>
      </w:tr>
      <w:tr w:rsidR="00636E1B" w:rsidRPr="00F117BD" w:rsidTr="00E56FA4">
        <w:tc>
          <w:tcPr>
            <w:tcW w:w="424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r>
      <w:tr w:rsidR="00636E1B" w:rsidRPr="00F117BD" w:rsidTr="00E56FA4">
        <w:tc>
          <w:tcPr>
            <w:tcW w:w="424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r>
      <w:tr w:rsidR="00636E1B" w:rsidRPr="00F117BD" w:rsidTr="00E56FA4">
        <w:trPr>
          <w:trHeight w:val="800"/>
        </w:trPr>
        <w:tc>
          <w:tcPr>
            <w:tcW w:w="4248" w:type="dxa"/>
            <w:tcBorders>
              <w:top w:val="single" w:sz="4" w:space="0" w:color="000000"/>
              <w:left w:val="nil"/>
              <w:bottom w:val="single" w:sz="4" w:space="0" w:color="000000"/>
              <w:right w:val="nil"/>
            </w:tcBorders>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Title</w:t>
            </w:r>
          </w:p>
          <w:p w:rsidR="00636E1B" w:rsidRPr="00F117BD" w:rsidRDefault="00636E1B" w:rsidP="00E56FA4">
            <w:pPr>
              <w:spacing w:after="0" w:line="240" w:lineRule="auto"/>
              <w:rPr>
                <w:rFonts w:ascii="Cambria" w:eastAsia="Calibri" w:hAnsi="Cambria" w:cs="Times New Roman"/>
              </w:rPr>
            </w:pPr>
          </w:p>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Date</w:t>
            </w:r>
          </w:p>
          <w:p w:rsidR="00636E1B" w:rsidRPr="00F117BD" w:rsidRDefault="00636E1B" w:rsidP="00E56FA4">
            <w:pPr>
              <w:spacing w:after="0" w:line="240" w:lineRule="auto"/>
              <w:rPr>
                <w:rFonts w:ascii="Cambria" w:eastAsia="Calibri" w:hAnsi="Cambria" w:cs="Times New Roman"/>
              </w:rPr>
            </w:pPr>
          </w:p>
          <w:p w:rsidR="00636E1B" w:rsidRPr="00F117BD" w:rsidRDefault="00636E1B" w:rsidP="00E56FA4">
            <w:pPr>
              <w:spacing w:after="0" w:line="240" w:lineRule="auto"/>
              <w:rPr>
                <w:rFonts w:ascii="Cambria" w:eastAsia="Calibri" w:hAnsi="Cambria" w:cs="Times New Roman"/>
              </w:rPr>
            </w:pPr>
          </w:p>
        </w:tc>
      </w:tr>
      <w:tr w:rsidR="00636E1B" w:rsidRPr="00F117BD" w:rsidTr="00E56FA4">
        <w:tc>
          <w:tcPr>
            <w:tcW w:w="424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636E1B" w:rsidRPr="00F117BD" w:rsidRDefault="00636E1B" w:rsidP="00636E1B">
      <w:pPr>
        <w:rPr>
          <w:rFonts w:ascii="Cambria" w:eastAsia="Times New Roman" w:hAnsi="Cambria" w:cs="Times New Roman"/>
        </w:rPr>
      </w:pP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636E1B" w:rsidRPr="00F117BD" w:rsidRDefault="00636E1B" w:rsidP="00636E1B">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636E1B" w:rsidRPr="00F117BD" w:rsidRDefault="00636E1B" w:rsidP="00636E1B">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636E1B" w:rsidRPr="00F117BD" w:rsidRDefault="00636E1B" w:rsidP="00636E1B">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636E1B" w:rsidRPr="00F117BD" w:rsidTr="00E56FA4">
        <w:tc>
          <w:tcPr>
            <w:tcW w:w="4608" w:type="dxa"/>
            <w:tcBorders>
              <w:top w:val="nil"/>
              <w:left w:val="nil"/>
              <w:bottom w:val="single" w:sz="4" w:space="0" w:color="000000"/>
              <w:right w:val="nil"/>
            </w:tcBorders>
          </w:tcPr>
          <w:p w:rsidR="00636E1B" w:rsidRPr="00F117BD" w:rsidRDefault="00636E1B" w:rsidP="00E56FA4">
            <w:pPr>
              <w:spacing w:after="0" w:line="240" w:lineRule="auto"/>
              <w:rPr>
                <w:rFonts w:ascii="Cambria" w:eastAsia="Calibri" w:hAnsi="Cambria" w:cs="Times New Roman"/>
              </w:rPr>
            </w:pPr>
          </w:p>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636E1B" w:rsidRPr="00F117BD" w:rsidRDefault="00636E1B" w:rsidP="00E56FA4">
            <w:pPr>
              <w:spacing w:after="0" w:line="240" w:lineRule="auto"/>
              <w:rPr>
                <w:rFonts w:ascii="Cambria" w:eastAsia="Times New Roman" w:hAnsi="Cambria" w:cs="Times New Roman"/>
              </w:rPr>
            </w:pPr>
          </w:p>
        </w:tc>
      </w:tr>
      <w:tr w:rsidR="00636E1B" w:rsidRPr="00F117BD" w:rsidTr="00E56FA4">
        <w:tc>
          <w:tcPr>
            <w:tcW w:w="460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636E1B" w:rsidRPr="00F117BD" w:rsidRDefault="00636E1B" w:rsidP="00E56FA4">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36E1B" w:rsidRPr="00771059" w:rsidRDefault="00636E1B" w:rsidP="00636E1B">
      <w:pPr>
        <w:pStyle w:val="NoSpacing"/>
        <w:rPr>
          <w:rFonts w:ascii="Calibri" w:hAnsi="Calibri"/>
          <w:noProof/>
        </w:rPr>
      </w:pPr>
      <w:r w:rsidRPr="007D3196">
        <w:rPr>
          <w:rFonts w:ascii="Calibri" w:hAnsi="Calibri"/>
          <w:noProof/>
        </w:rPr>
        <w:t xml:space="preserve">      </w:t>
      </w:r>
    </w:p>
    <w:p w:rsidR="007D3196" w:rsidRDefault="007D3196" w:rsidP="005C1478">
      <w:pPr>
        <w:spacing w:after="0" w:line="240" w:lineRule="auto"/>
        <w:rPr>
          <w:rFonts w:ascii="Calibri" w:hAnsi="Calibri"/>
          <w:noProof/>
        </w:rPr>
      </w:pPr>
    </w:p>
    <w:sectPr w:rsidR="007D3196" w:rsidSect="008C0437">
      <w:footerReference w:type="default" r:id="rId14"/>
      <w:footerReference w:type="first" r:id="rId15"/>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rPr>
        <w:rFonts w:ascii="Calibri" w:hAnsi="Calibri" w:cs="Calibri"/>
        <w:sz w:val="24"/>
        <w:szCs w:val="24"/>
      </w:rPr>
    </w:sdtEndPr>
    <w:sdtContent>
      <w:sdt>
        <w:sdtPr>
          <w:rPr>
            <w:rFonts w:ascii="Calibri" w:hAnsi="Calibri" w:cs="Calibri"/>
            <w:sz w:val="24"/>
            <w:szCs w:val="24"/>
          </w:rPr>
          <w:id w:val="994760762"/>
          <w:docPartObj>
            <w:docPartGallery w:val="Page Numbers (Top of Page)"/>
            <w:docPartUnique/>
          </w:docPartObj>
        </w:sdtPr>
        <w:sdtEndPr/>
        <w:sdtContent>
          <w:p w:rsidR="00A05817" w:rsidRPr="008D19A9" w:rsidRDefault="00A05817" w:rsidP="00A05817">
            <w:pPr>
              <w:pStyle w:val="Footer"/>
              <w:rPr>
                <w:rFonts w:ascii="Calibri" w:hAnsi="Calibri" w:cs="Calibri"/>
                <w:b/>
                <w:bCs/>
                <w:sz w:val="24"/>
                <w:szCs w:val="24"/>
              </w:rPr>
            </w:pPr>
            <w:r w:rsidRPr="008D19A9">
              <w:rPr>
                <w:rFonts w:ascii="Calibri" w:hAnsi="Calibri" w:cs="Calibri"/>
                <w:sz w:val="24"/>
                <w:szCs w:val="24"/>
              </w:rPr>
              <w:t>Missouri Western State University</w:t>
            </w:r>
            <w:r w:rsidRPr="008D19A9">
              <w:rPr>
                <w:rFonts w:ascii="Calibri" w:hAnsi="Calibri" w:cs="Calibri"/>
                <w:sz w:val="24"/>
                <w:szCs w:val="24"/>
              </w:rPr>
              <w:tab/>
            </w:r>
            <w:r w:rsidRPr="008D19A9">
              <w:rPr>
                <w:rFonts w:ascii="Calibri" w:hAnsi="Calibri" w:cs="Calibri"/>
                <w:sz w:val="24"/>
                <w:szCs w:val="24"/>
              </w:rPr>
              <w:tab/>
              <w:t xml:space="preserve">Page </w:t>
            </w:r>
            <w:r w:rsidRPr="008D19A9">
              <w:rPr>
                <w:rFonts w:ascii="Calibri" w:hAnsi="Calibri" w:cs="Calibri"/>
                <w:b/>
                <w:bCs/>
                <w:sz w:val="24"/>
                <w:szCs w:val="24"/>
              </w:rPr>
              <w:fldChar w:fldCharType="begin"/>
            </w:r>
            <w:r w:rsidRPr="008D19A9">
              <w:rPr>
                <w:rFonts w:ascii="Calibri" w:hAnsi="Calibri" w:cs="Calibri"/>
                <w:b/>
                <w:bCs/>
                <w:sz w:val="24"/>
                <w:szCs w:val="24"/>
              </w:rPr>
              <w:instrText xml:space="preserve"> PAGE </w:instrText>
            </w:r>
            <w:r w:rsidRPr="008D19A9">
              <w:rPr>
                <w:rFonts w:ascii="Calibri" w:hAnsi="Calibri" w:cs="Calibri"/>
                <w:b/>
                <w:bCs/>
                <w:sz w:val="24"/>
                <w:szCs w:val="24"/>
              </w:rPr>
              <w:fldChar w:fldCharType="separate"/>
            </w:r>
            <w:r w:rsidRPr="008D19A9">
              <w:rPr>
                <w:rFonts w:ascii="Calibri" w:hAnsi="Calibri" w:cs="Calibri"/>
                <w:b/>
                <w:bCs/>
                <w:sz w:val="24"/>
                <w:szCs w:val="24"/>
              </w:rPr>
              <w:t>2</w:t>
            </w:r>
            <w:r w:rsidRPr="008D19A9">
              <w:rPr>
                <w:rFonts w:ascii="Calibri" w:hAnsi="Calibri" w:cs="Calibri"/>
                <w:b/>
                <w:bCs/>
                <w:sz w:val="24"/>
                <w:szCs w:val="24"/>
              </w:rPr>
              <w:fldChar w:fldCharType="end"/>
            </w:r>
            <w:r w:rsidRPr="008D19A9">
              <w:rPr>
                <w:rFonts w:ascii="Calibri" w:hAnsi="Calibri" w:cs="Calibri"/>
                <w:sz w:val="24"/>
                <w:szCs w:val="24"/>
              </w:rPr>
              <w:t xml:space="preserve"> of </w:t>
            </w:r>
            <w:r w:rsidRPr="008D19A9">
              <w:rPr>
                <w:rFonts w:ascii="Calibri" w:hAnsi="Calibri" w:cs="Calibri"/>
                <w:b/>
                <w:bCs/>
                <w:sz w:val="24"/>
                <w:szCs w:val="24"/>
              </w:rPr>
              <w:fldChar w:fldCharType="begin"/>
            </w:r>
            <w:r w:rsidRPr="008D19A9">
              <w:rPr>
                <w:rFonts w:ascii="Calibri" w:hAnsi="Calibri" w:cs="Calibri"/>
                <w:b/>
                <w:bCs/>
                <w:sz w:val="24"/>
                <w:szCs w:val="24"/>
              </w:rPr>
              <w:instrText xml:space="preserve"> NUMPAGES  </w:instrText>
            </w:r>
            <w:r w:rsidRPr="008D19A9">
              <w:rPr>
                <w:rFonts w:ascii="Calibri" w:hAnsi="Calibri" w:cs="Calibri"/>
                <w:b/>
                <w:bCs/>
                <w:sz w:val="24"/>
                <w:szCs w:val="24"/>
              </w:rPr>
              <w:fldChar w:fldCharType="separate"/>
            </w:r>
            <w:r w:rsidRPr="008D19A9">
              <w:rPr>
                <w:rFonts w:ascii="Calibri" w:hAnsi="Calibri" w:cs="Calibri"/>
                <w:b/>
                <w:bCs/>
                <w:sz w:val="24"/>
                <w:szCs w:val="24"/>
              </w:rPr>
              <w:t>6</w:t>
            </w:r>
            <w:r w:rsidRPr="008D19A9">
              <w:rPr>
                <w:rFonts w:ascii="Calibri" w:hAnsi="Calibri" w:cs="Calibri"/>
                <w:b/>
                <w:bCs/>
                <w:sz w:val="24"/>
                <w:szCs w:val="24"/>
              </w:rPr>
              <w:fldChar w:fldCharType="end"/>
            </w:r>
          </w:p>
          <w:p w:rsidR="006B3C65" w:rsidRPr="006B3C65" w:rsidRDefault="006B3C65" w:rsidP="006B3C65">
            <w:pPr>
              <w:pStyle w:val="Footer"/>
              <w:rPr>
                <w:rFonts w:ascii="Calibri" w:hAnsi="Calibri" w:cs="Calibri"/>
                <w:bCs/>
                <w:sz w:val="24"/>
                <w:szCs w:val="24"/>
              </w:rPr>
            </w:pPr>
            <w:r w:rsidRPr="006B3C65">
              <w:rPr>
                <w:rFonts w:ascii="Calibri" w:hAnsi="Calibri" w:cs="Calibri"/>
                <w:bCs/>
                <w:sz w:val="24"/>
                <w:szCs w:val="24"/>
              </w:rPr>
              <w:t>S</w:t>
            </w:r>
            <w:r>
              <w:rPr>
                <w:rFonts w:ascii="Calibri" w:hAnsi="Calibri" w:cs="Calibri"/>
                <w:bCs/>
                <w:sz w:val="24"/>
                <w:szCs w:val="24"/>
              </w:rPr>
              <w:t>ealing</w:t>
            </w:r>
            <w:r w:rsidRPr="006B3C65">
              <w:rPr>
                <w:rFonts w:ascii="Calibri" w:hAnsi="Calibri" w:cs="Calibri"/>
                <w:bCs/>
                <w:sz w:val="24"/>
                <w:szCs w:val="24"/>
              </w:rPr>
              <w:t xml:space="preserve"> &amp; C</w:t>
            </w:r>
            <w:r>
              <w:rPr>
                <w:rFonts w:ascii="Calibri" w:hAnsi="Calibri" w:cs="Calibri"/>
                <w:bCs/>
                <w:sz w:val="24"/>
                <w:szCs w:val="24"/>
              </w:rPr>
              <w:t>rack</w:t>
            </w:r>
            <w:r w:rsidRPr="006B3C65">
              <w:rPr>
                <w:rFonts w:ascii="Calibri" w:hAnsi="Calibri" w:cs="Calibri"/>
                <w:bCs/>
                <w:sz w:val="24"/>
                <w:szCs w:val="24"/>
              </w:rPr>
              <w:t xml:space="preserve"> F</w:t>
            </w:r>
            <w:r>
              <w:rPr>
                <w:rFonts w:ascii="Calibri" w:hAnsi="Calibri" w:cs="Calibri"/>
                <w:bCs/>
                <w:sz w:val="24"/>
                <w:szCs w:val="24"/>
              </w:rPr>
              <w:t>illing</w:t>
            </w:r>
            <w:r w:rsidRPr="006B3C65">
              <w:rPr>
                <w:rFonts w:ascii="Calibri" w:hAnsi="Calibri" w:cs="Calibri"/>
                <w:bCs/>
                <w:sz w:val="24"/>
                <w:szCs w:val="24"/>
              </w:rPr>
              <w:t xml:space="preserve"> V</w:t>
            </w:r>
            <w:r>
              <w:rPr>
                <w:rFonts w:ascii="Calibri" w:hAnsi="Calibri" w:cs="Calibri"/>
                <w:bCs/>
                <w:sz w:val="24"/>
                <w:szCs w:val="24"/>
              </w:rPr>
              <w:t>arious</w:t>
            </w:r>
            <w:r w:rsidRPr="006B3C65">
              <w:rPr>
                <w:rFonts w:ascii="Calibri" w:hAnsi="Calibri" w:cs="Calibri"/>
                <w:bCs/>
                <w:sz w:val="24"/>
                <w:szCs w:val="24"/>
              </w:rPr>
              <w:t xml:space="preserve"> P</w:t>
            </w:r>
            <w:r>
              <w:rPr>
                <w:rFonts w:ascii="Calibri" w:hAnsi="Calibri" w:cs="Calibri"/>
                <w:bCs/>
                <w:sz w:val="24"/>
                <w:szCs w:val="24"/>
              </w:rPr>
              <w:t>arking</w:t>
            </w:r>
            <w:r w:rsidRPr="006B3C65">
              <w:rPr>
                <w:rFonts w:ascii="Calibri" w:hAnsi="Calibri" w:cs="Calibri"/>
                <w:bCs/>
                <w:sz w:val="24"/>
                <w:szCs w:val="24"/>
              </w:rPr>
              <w:t xml:space="preserve"> L</w:t>
            </w:r>
            <w:r>
              <w:rPr>
                <w:rFonts w:ascii="Calibri" w:hAnsi="Calibri" w:cs="Calibri"/>
                <w:bCs/>
                <w:sz w:val="24"/>
                <w:szCs w:val="24"/>
              </w:rPr>
              <w:t>ots</w:t>
            </w:r>
            <w:r w:rsidRPr="006B3C65">
              <w:rPr>
                <w:rFonts w:ascii="Calibri" w:hAnsi="Calibri" w:cs="Calibri"/>
                <w:bCs/>
                <w:sz w:val="24"/>
                <w:szCs w:val="24"/>
              </w:rPr>
              <w:t xml:space="preserve"> &amp; R</w:t>
            </w:r>
            <w:r>
              <w:rPr>
                <w:rFonts w:ascii="Calibri" w:hAnsi="Calibri" w:cs="Calibri"/>
                <w:bCs/>
                <w:sz w:val="24"/>
                <w:szCs w:val="24"/>
              </w:rPr>
              <w:t>oadways</w:t>
            </w:r>
          </w:p>
          <w:p w:rsidR="00A05817" w:rsidRPr="008D19A9" w:rsidRDefault="00A05817" w:rsidP="00A05817">
            <w:pPr>
              <w:pStyle w:val="Footer"/>
              <w:rPr>
                <w:rFonts w:ascii="Calibri" w:hAnsi="Calibri" w:cs="Calibri"/>
                <w:sz w:val="24"/>
                <w:szCs w:val="24"/>
              </w:rPr>
            </w:pPr>
            <w:r w:rsidRPr="008D19A9">
              <w:rPr>
                <w:rFonts w:ascii="Calibri" w:hAnsi="Calibri" w:cs="Calibri"/>
                <w:sz w:val="24"/>
                <w:szCs w:val="24"/>
              </w:rPr>
              <w:t>FB23-0</w:t>
            </w:r>
            <w:r w:rsidR="001721C8" w:rsidRPr="008D19A9">
              <w:rPr>
                <w:rFonts w:ascii="Calibri" w:hAnsi="Calibri" w:cs="Calibri"/>
                <w:sz w:val="24"/>
                <w:szCs w:val="24"/>
              </w:rPr>
              <w:t>8</w:t>
            </w:r>
            <w:r w:rsidR="006B3C65">
              <w:rPr>
                <w:rFonts w:ascii="Calibri" w:hAnsi="Calibri" w:cs="Calibri"/>
                <w:sz w:val="24"/>
                <w:szCs w:val="24"/>
              </w:rPr>
              <w:t>9</w:t>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96263">
            <w:pPr>
              <w:pStyle w:val="Footer"/>
            </w:pPr>
          </w:p>
          <w:p w:rsidR="006D49B5" w:rsidRDefault="005756F5"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2591D"/>
    <w:multiLevelType w:val="hybridMultilevel"/>
    <w:tmpl w:val="7E70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87A3D"/>
    <w:multiLevelType w:val="hybridMultilevel"/>
    <w:tmpl w:val="8C5E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07A25"/>
    <w:multiLevelType w:val="hybridMultilevel"/>
    <w:tmpl w:val="59BA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8"/>
  </w:num>
  <w:num w:numId="4">
    <w:abstractNumId w:val="20"/>
  </w:num>
  <w:num w:numId="5">
    <w:abstractNumId w:val="21"/>
  </w:num>
  <w:num w:numId="6">
    <w:abstractNumId w:val="2"/>
  </w:num>
  <w:num w:numId="7">
    <w:abstractNumId w:val="6"/>
  </w:num>
  <w:num w:numId="8">
    <w:abstractNumId w:val="23"/>
  </w:num>
  <w:num w:numId="9">
    <w:abstractNumId w:val="12"/>
  </w:num>
  <w:num w:numId="10">
    <w:abstractNumId w:val="28"/>
  </w:num>
  <w:num w:numId="11">
    <w:abstractNumId w:val="17"/>
  </w:num>
  <w:num w:numId="12">
    <w:abstractNumId w:val="10"/>
  </w:num>
  <w:num w:numId="13">
    <w:abstractNumId w:val="22"/>
  </w:num>
  <w:num w:numId="14">
    <w:abstractNumId w:val="18"/>
  </w:num>
  <w:num w:numId="15">
    <w:abstractNumId w:val="13"/>
  </w:num>
  <w:num w:numId="16">
    <w:abstractNumId w:val="1"/>
  </w:num>
  <w:num w:numId="17">
    <w:abstractNumId w:val="11"/>
  </w:num>
  <w:num w:numId="18">
    <w:abstractNumId w:val="25"/>
  </w:num>
  <w:num w:numId="19">
    <w:abstractNumId w:val="4"/>
  </w:num>
  <w:num w:numId="20">
    <w:abstractNumId w:val="19"/>
  </w:num>
  <w:num w:numId="21">
    <w:abstractNumId w:val="7"/>
  </w:num>
  <w:num w:numId="22">
    <w:abstractNumId w:val="0"/>
  </w:num>
  <w:num w:numId="23">
    <w:abstractNumId w:val="27"/>
  </w:num>
  <w:num w:numId="24">
    <w:abstractNumId w:val="16"/>
  </w:num>
  <w:num w:numId="25">
    <w:abstractNumId w:val="5"/>
  </w:num>
  <w:num w:numId="26">
    <w:abstractNumId w:val="9"/>
  </w:num>
  <w:num w:numId="27">
    <w:abstractNumId w:val="14"/>
  </w:num>
  <w:num w:numId="28">
    <w:abstractNumId w:val="2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0325"/>
    <w:rsid w:val="00023E04"/>
    <w:rsid w:val="000300A9"/>
    <w:rsid w:val="00043B95"/>
    <w:rsid w:val="00045F98"/>
    <w:rsid w:val="00071208"/>
    <w:rsid w:val="000B16E1"/>
    <w:rsid w:val="000B5F73"/>
    <w:rsid w:val="000E0BDC"/>
    <w:rsid w:val="000E508A"/>
    <w:rsid w:val="00102676"/>
    <w:rsid w:val="001220F4"/>
    <w:rsid w:val="00144028"/>
    <w:rsid w:val="0015429B"/>
    <w:rsid w:val="001721C8"/>
    <w:rsid w:val="00184221"/>
    <w:rsid w:val="00185549"/>
    <w:rsid w:val="001B6E9E"/>
    <w:rsid w:val="001F29E0"/>
    <w:rsid w:val="00216795"/>
    <w:rsid w:val="002445B8"/>
    <w:rsid w:val="00261FA1"/>
    <w:rsid w:val="00264167"/>
    <w:rsid w:val="0026724C"/>
    <w:rsid w:val="002734C3"/>
    <w:rsid w:val="002932D4"/>
    <w:rsid w:val="0029657F"/>
    <w:rsid w:val="002A3B3E"/>
    <w:rsid w:val="002A7E84"/>
    <w:rsid w:val="002F68BC"/>
    <w:rsid w:val="00326484"/>
    <w:rsid w:val="00350F30"/>
    <w:rsid w:val="00355FA6"/>
    <w:rsid w:val="003F1463"/>
    <w:rsid w:val="00412F91"/>
    <w:rsid w:val="00450E4E"/>
    <w:rsid w:val="00462C87"/>
    <w:rsid w:val="004745C2"/>
    <w:rsid w:val="004B26A9"/>
    <w:rsid w:val="004C4379"/>
    <w:rsid w:val="004D09F2"/>
    <w:rsid w:val="00513744"/>
    <w:rsid w:val="005235F2"/>
    <w:rsid w:val="005422A2"/>
    <w:rsid w:val="00564735"/>
    <w:rsid w:val="00564F66"/>
    <w:rsid w:val="00567A66"/>
    <w:rsid w:val="0057503D"/>
    <w:rsid w:val="005756F5"/>
    <w:rsid w:val="00596187"/>
    <w:rsid w:val="005A00E6"/>
    <w:rsid w:val="005B023B"/>
    <w:rsid w:val="005C1478"/>
    <w:rsid w:val="005C2DF1"/>
    <w:rsid w:val="005F5D7D"/>
    <w:rsid w:val="006304D6"/>
    <w:rsid w:val="006360A1"/>
    <w:rsid w:val="00636E1B"/>
    <w:rsid w:val="00644314"/>
    <w:rsid w:val="00672E5D"/>
    <w:rsid w:val="006759C2"/>
    <w:rsid w:val="0068358E"/>
    <w:rsid w:val="00696263"/>
    <w:rsid w:val="006A3D80"/>
    <w:rsid w:val="006B3C65"/>
    <w:rsid w:val="006B5CD0"/>
    <w:rsid w:val="006C71BF"/>
    <w:rsid w:val="006C7407"/>
    <w:rsid w:val="006D49B5"/>
    <w:rsid w:val="00711FCA"/>
    <w:rsid w:val="007411C7"/>
    <w:rsid w:val="00763824"/>
    <w:rsid w:val="00772035"/>
    <w:rsid w:val="0078015D"/>
    <w:rsid w:val="007D3196"/>
    <w:rsid w:val="007F62B1"/>
    <w:rsid w:val="00842C94"/>
    <w:rsid w:val="0085674E"/>
    <w:rsid w:val="00874113"/>
    <w:rsid w:val="0088485C"/>
    <w:rsid w:val="00896145"/>
    <w:rsid w:val="008A2D75"/>
    <w:rsid w:val="008C0437"/>
    <w:rsid w:val="008C6334"/>
    <w:rsid w:val="008D19A9"/>
    <w:rsid w:val="008E3BA1"/>
    <w:rsid w:val="00913E99"/>
    <w:rsid w:val="00917F57"/>
    <w:rsid w:val="00966FDD"/>
    <w:rsid w:val="009954F8"/>
    <w:rsid w:val="009B1AED"/>
    <w:rsid w:val="009B2C13"/>
    <w:rsid w:val="009B5154"/>
    <w:rsid w:val="009D421F"/>
    <w:rsid w:val="00A00F31"/>
    <w:rsid w:val="00A05817"/>
    <w:rsid w:val="00A12DEC"/>
    <w:rsid w:val="00A434B8"/>
    <w:rsid w:val="00A55050"/>
    <w:rsid w:val="00A62DA8"/>
    <w:rsid w:val="00A65705"/>
    <w:rsid w:val="00A66F87"/>
    <w:rsid w:val="00A761BA"/>
    <w:rsid w:val="00A95028"/>
    <w:rsid w:val="00AA2DDD"/>
    <w:rsid w:val="00AB1249"/>
    <w:rsid w:val="00AC706A"/>
    <w:rsid w:val="00AF4487"/>
    <w:rsid w:val="00AF6EF6"/>
    <w:rsid w:val="00B05BC3"/>
    <w:rsid w:val="00B10FC8"/>
    <w:rsid w:val="00B5000C"/>
    <w:rsid w:val="00B63C6B"/>
    <w:rsid w:val="00BA6246"/>
    <w:rsid w:val="00BE10FE"/>
    <w:rsid w:val="00C5354F"/>
    <w:rsid w:val="00CA16AF"/>
    <w:rsid w:val="00D065F7"/>
    <w:rsid w:val="00D218CE"/>
    <w:rsid w:val="00D43D7F"/>
    <w:rsid w:val="00D4574F"/>
    <w:rsid w:val="00D47136"/>
    <w:rsid w:val="00D84FD4"/>
    <w:rsid w:val="00DA2817"/>
    <w:rsid w:val="00DE205B"/>
    <w:rsid w:val="00DE33D8"/>
    <w:rsid w:val="00DE7F96"/>
    <w:rsid w:val="00E14673"/>
    <w:rsid w:val="00E20408"/>
    <w:rsid w:val="00E244DC"/>
    <w:rsid w:val="00E26E2E"/>
    <w:rsid w:val="00E42C12"/>
    <w:rsid w:val="00E42D19"/>
    <w:rsid w:val="00E76DDE"/>
    <w:rsid w:val="00E90B40"/>
    <w:rsid w:val="00EA42F9"/>
    <w:rsid w:val="00EB61F3"/>
    <w:rsid w:val="00EC7B09"/>
    <w:rsid w:val="00ED7E54"/>
    <w:rsid w:val="00EE453B"/>
    <w:rsid w:val="00F35526"/>
    <w:rsid w:val="00F57440"/>
    <w:rsid w:val="00F71CDE"/>
    <w:rsid w:val="00F83267"/>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79F3F0"/>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hs.gov/files/programs/gc_1185221678150.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ga.mo.gov/statutes/C200-299/285000053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578D-F65A-4D61-86D3-181A767E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2</cp:revision>
  <cp:lastPrinted>2023-04-24T14:27:00Z</cp:lastPrinted>
  <dcterms:created xsi:type="dcterms:W3CDTF">2023-04-26T20:50:00Z</dcterms:created>
  <dcterms:modified xsi:type="dcterms:W3CDTF">2023-04-26T20:50:00Z</dcterms:modified>
</cp:coreProperties>
</file>