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3F97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6F033F59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6AA21BB6" w14:textId="64DA79EB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</w:t>
      </w:r>
      <w:r w:rsidR="00445CF3" w:rsidRPr="00E41EA9">
        <w:rPr>
          <w:rFonts w:ascii="Calibri" w:hAnsi="Calibri"/>
          <w:szCs w:val="22"/>
        </w:rPr>
        <w:t>FB</w:t>
      </w:r>
      <w:r w:rsidR="00757E42">
        <w:rPr>
          <w:rFonts w:ascii="Calibri" w:hAnsi="Calibri"/>
          <w:szCs w:val="22"/>
        </w:rPr>
        <w:t>2</w:t>
      </w:r>
      <w:r w:rsidR="00A26BDF">
        <w:rPr>
          <w:rFonts w:ascii="Calibri" w:hAnsi="Calibri"/>
          <w:szCs w:val="22"/>
        </w:rPr>
        <w:t>3</w:t>
      </w:r>
      <w:r w:rsidR="00757E42">
        <w:rPr>
          <w:rFonts w:ascii="Calibri" w:hAnsi="Calibri"/>
          <w:szCs w:val="22"/>
        </w:rPr>
        <w:t>-0</w:t>
      </w:r>
      <w:r w:rsidR="00A26BDF">
        <w:rPr>
          <w:rFonts w:ascii="Calibri" w:hAnsi="Calibri"/>
          <w:szCs w:val="22"/>
        </w:rPr>
        <w:t>5</w:t>
      </w:r>
      <w:r w:rsidR="007D37A1">
        <w:rPr>
          <w:rFonts w:ascii="Calibri" w:hAnsi="Calibri"/>
          <w:szCs w:val="22"/>
        </w:rPr>
        <w:t>3</w:t>
      </w:r>
      <w:r w:rsidR="001765DD">
        <w:rPr>
          <w:rFonts w:ascii="Calibri" w:hAnsi="Calibri"/>
          <w:szCs w:val="22"/>
        </w:rPr>
        <w:t xml:space="preserve"> </w:t>
      </w:r>
      <w:r w:rsidR="007D37A1" w:rsidRPr="007D37A1">
        <w:rPr>
          <w:rFonts w:ascii="Calibri" w:hAnsi="Calibri"/>
          <w:szCs w:val="22"/>
        </w:rPr>
        <w:t xml:space="preserve">Underground Cabling to Spring Sports Complex </w:t>
      </w:r>
      <w:r w:rsidR="007212FD" w:rsidRPr="00E41EA9">
        <w:rPr>
          <w:rFonts w:ascii="Calibri" w:hAnsi="Calibri"/>
          <w:szCs w:val="22"/>
        </w:rPr>
        <w:t>until</w:t>
      </w:r>
      <w:r w:rsidR="00757E42">
        <w:rPr>
          <w:rFonts w:ascii="Calibri" w:hAnsi="Calibri"/>
          <w:szCs w:val="22"/>
        </w:rPr>
        <w:t xml:space="preserve"> </w:t>
      </w:r>
      <w:r w:rsidR="00A26BDF">
        <w:rPr>
          <w:rFonts w:ascii="Calibri" w:hAnsi="Calibri"/>
          <w:szCs w:val="22"/>
        </w:rPr>
        <w:t xml:space="preserve">November </w:t>
      </w:r>
      <w:r w:rsidR="007D37A1">
        <w:rPr>
          <w:rFonts w:ascii="Calibri" w:hAnsi="Calibri"/>
          <w:szCs w:val="22"/>
        </w:rPr>
        <w:t>2</w:t>
      </w:r>
      <w:r w:rsidR="00A26BDF">
        <w:rPr>
          <w:rFonts w:ascii="Calibri" w:hAnsi="Calibri"/>
          <w:szCs w:val="22"/>
        </w:rPr>
        <w:t xml:space="preserve">, </w:t>
      </w:r>
      <w:r w:rsidR="00757E42">
        <w:rPr>
          <w:rFonts w:ascii="Calibri" w:hAnsi="Calibri"/>
          <w:szCs w:val="22"/>
        </w:rPr>
        <w:t xml:space="preserve">2022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694625" w:rsidRPr="00E41EA9">
        <w:rPr>
          <w:rFonts w:ascii="Calibri" w:hAnsi="Calibri" w:cs="Arial"/>
          <w:b/>
          <w:color w:val="FF0000"/>
        </w:rPr>
        <w:t xml:space="preserve"> </w:t>
      </w:r>
      <w:r w:rsidR="00757E42">
        <w:rPr>
          <w:rFonts w:ascii="Calibri" w:hAnsi="Calibri" w:cs="Arial"/>
          <w:b/>
          <w:color w:val="FF0000"/>
        </w:rPr>
        <w:t xml:space="preserve">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</w:t>
      </w:r>
      <w:bookmarkStart w:id="0" w:name="_GoBack"/>
      <w:bookmarkEnd w:id="0"/>
      <w:r w:rsidR="00D57A1D" w:rsidRPr="007212FD">
        <w:rPr>
          <w:rFonts w:ascii="Calibri" w:hAnsi="Calibri" w:cs="Arial"/>
        </w:rPr>
        <w:t>ect any or all bids.  MWSU is an Equal Employment and Educational Opportunity Institution.</w:t>
      </w:r>
    </w:p>
    <w:p w14:paraId="680E01FC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C6F1DD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4DD81C77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76C8E1F6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139187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5100E619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2A882559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3E835140" w14:textId="77777777" w:rsidR="00757E42" w:rsidRPr="008A1135" w:rsidRDefault="00757E42" w:rsidP="00757E42">
      <w:pPr>
        <w:jc w:val="both"/>
        <w:rPr>
          <w:rFonts w:ascii="Calibri" w:hAnsi="Calibri" w:cs="Arial"/>
        </w:rPr>
      </w:pPr>
      <w:r w:rsidRPr="008A1135">
        <w:rPr>
          <w:rFonts w:ascii="Calibri" w:hAnsi="Calibri" w:cs="Arial"/>
        </w:rPr>
        <w:t>purchase@missouriwestern.edu</w:t>
      </w:r>
    </w:p>
    <w:p w14:paraId="440DA01F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59C4A877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687FC9F3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9735EA0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A01D075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2A6D20D" w14:textId="77777777" w:rsidR="00DC3493" w:rsidRPr="007212FD" w:rsidRDefault="00DC3493" w:rsidP="00DC3493">
      <w:pPr>
        <w:rPr>
          <w:rFonts w:ascii="Calibri" w:hAnsi="Calibri" w:cs="Arial"/>
        </w:rPr>
      </w:pPr>
    </w:p>
    <w:p w14:paraId="74D503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D4FEE"/>
    <w:rsid w:val="000E182C"/>
    <w:rsid w:val="000F7E67"/>
    <w:rsid w:val="00104EAF"/>
    <w:rsid w:val="00104F5D"/>
    <w:rsid w:val="0011218C"/>
    <w:rsid w:val="00112B65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171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25EFE"/>
    <w:rsid w:val="00427C89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660"/>
    <w:rsid w:val="00492FD8"/>
    <w:rsid w:val="00495C40"/>
    <w:rsid w:val="004A051B"/>
    <w:rsid w:val="004A365E"/>
    <w:rsid w:val="004A3D81"/>
    <w:rsid w:val="004B013A"/>
    <w:rsid w:val="004B081A"/>
    <w:rsid w:val="004B6142"/>
    <w:rsid w:val="004B6423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2C8A"/>
    <w:rsid w:val="005442BA"/>
    <w:rsid w:val="00551AF0"/>
    <w:rsid w:val="00556CD8"/>
    <w:rsid w:val="00563687"/>
    <w:rsid w:val="00564FF3"/>
    <w:rsid w:val="005709BB"/>
    <w:rsid w:val="005827CC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225B"/>
    <w:rsid w:val="00625A51"/>
    <w:rsid w:val="006279CD"/>
    <w:rsid w:val="00644F09"/>
    <w:rsid w:val="00645F73"/>
    <w:rsid w:val="0065406D"/>
    <w:rsid w:val="00663E08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57E42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37A1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26BDF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237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6777F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4D2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2E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1EA9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37F8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1B014"/>
  <w15:docId w15:val="{07294D4E-271B-4A2A-8290-3A00479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2019-05-16T22:14:00Z</cp:lastPrinted>
  <dcterms:created xsi:type="dcterms:W3CDTF">2022-10-19T14:03:00Z</dcterms:created>
  <dcterms:modified xsi:type="dcterms:W3CDTF">2022-10-19T14:03:00Z</dcterms:modified>
</cp:coreProperties>
</file>