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414996">
        <w:t>2</w:t>
      </w:r>
      <w:r w:rsidR="00C35058">
        <w:t>-</w:t>
      </w:r>
      <w:r w:rsidR="000B5BD7">
        <w:t>0</w:t>
      </w:r>
      <w:r w:rsidR="0051045A">
        <w:t>58</w:t>
      </w:r>
    </w:p>
    <w:p w:rsidR="00703A92" w:rsidRDefault="0051045A" w:rsidP="00C35058">
      <w:pPr>
        <w:jc w:val="center"/>
      </w:pPr>
      <w:r>
        <w:t>WILSON HALL WINDOW REPLACEMENT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Page </w:t>
      </w:r>
      <w:r w:rsidR="00414996">
        <w:t>4</w:t>
      </w:r>
      <w:r>
        <w:t xml:space="preserve"> of Bid Specs for Pricing Sheet </w:t>
      </w:r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D84293">
        <w:t>2</w:t>
      </w:r>
      <w:r w:rsidR="00414996">
        <w:t>8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51045A">
        <w:t>3/7</w:t>
      </w:r>
      <w:bookmarkStart w:id="0" w:name="_GoBack"/>
      <w:bookmarkEnd w:id="0"/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414996">
        <w:t>5</w:t>
      </w:r>
      <w:r w:rsidR="006E418D">
        <w:t>/</w:t>
      </w:r>
      <w:r w:rsidR="000B5BD7">
        <w:t>1</w:t>
      </w:r>
      <w:r w:rsidR="00414996">
        <w:t>2</w:t>
      </w:r>
      <w:r w:rsidR="006E418D">
        <w:t>/</w:t>
      </w:r>
      <w:r w:rsidR="000B5BD7">
        <w:t>2</w:t>
      </w:r>
      <w:r w:rsidR="00414996">
        <w:t>1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>will need to be submitted to 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045A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6477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2021-07-01T13:52:00Z</cp:lastPrinted>
  <dcterms:created xsi:type="dcterms:W3CDTF">2022-03-09T21:24:00Z</dcterms:created>
  <dcterms:modified xsi:type="dcterms:W3CDTF">2022-03-09T21:24:00Z</dcterms:modified>
</cp:coreProperties>
</file>