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2C4D51">
        <w:rPr>
          <w:b/>
          <w:sz w:val="24"/>
          <w:szCs w:val="24"/>
        </w:rPr>
        <w:t>FB</w:t>
      </w:r>
      <w:r w:rsidR="00C6596F">
        <w:rPr>
          <w:b/>
          <w:sz w:val="24"/>
          <w:szCs w:val="24"/>
        </w:rPr>
        <w:t xml:space="preserve"> NO:  </w:t>
      </w:r>
      <w:r w:rsidR="00D11506">
        <w:rPr>
          <w:b/>
          <w:sz w:val="24"/>
          <w:szCs w:val="24"/>
        </w:rPr>
        <w:t>FB</w:t>
      </w:r>
      <w:r w:rsidR="003F2035">
        <w:rPr>
          <w:b/>
          <w:sz w:val="24"/>
          <w:szCs w:val="24"/>
        </w:rPr>
        <w:t>2</w:t>
      </w:r>
      <w:r w:rsidR="00A25DD3">
        <w:rPr>
          <w:b/>
          <w:sz w:val="24"/>
          <w:szCs w:val="24"/>
        </w:rPr>
        <w:t>2</w:t>
      </w:r>
      <w:r w:rsidR="00C6596F">
        <w:rPr>
          <w:b/>
          <w:sz w:val="24"/>
          <w:szCs w:val="24"/>
        </w:rPr>
        <w:t>-</w:t>
      </w:r>
      <w:r w:rsidR="0073774B" w:rsidRPr="003F2035">
        <w:rPr>
          <w:b/>
          <w:sz w:val="24"/>
          <w:szCs w:val="24"/>
        </w:rPr>
        <w:t>0</w:t>
      </w:r>
      <w:r w:rsidR="00A25DD3">
        <w:rPr>
          <w:b/>
          <w:sz w:val="24"/>
          <w:szCs w:val="24"/>
        </w:rPr>
        <w:t>06</w:t>
      </w:r>
      <w:r w:rsidR="0036516D" w:rsidRPr="003F2035">
        <w:rPr>
          <w:b/>
          <w:color w:val="FF0000"/>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A25DD3">
        <w:rPr>
          <w:b/>
          <w:sz w:val="24"/>
          <w:szCs w:val="24"/>
        </w:rPr>
        <w:t>JULY 6, 2021</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8B3102" w:rsidRDefault="008B3102" w:rsidP="000276E4">
      <w:pPr>
        <w:jc w:val="center"/>
        <w:rPr>
          <w:rFonts w:ascii="Century" w:hAnsi="Century"/>
          <w:b/>
          <w:noProof/>
          <w:sz w:val="28"/>
          <w:szCs w:val="28"/>
        </w:rPr>
      </w:pPr>
    </w:p>
    <w:p w:rsidR="00F83B80" w:rsidRDefault="004E48C3" w:rsidP="000276E4">
      <w:pPr>
        <w:jc w:val="center"/>
        <w:rPr>
          <w:rFonts w:ascii="Century" w:hAnsi="Century"/>
          <w:b/>
          <w:noProof/>
          <w:sz w:val="28"/>
          <w:szCs w:val="28"/>
        </w:rPr>
      </w:pPr>
      <w:r>
        <w:rPr>
          <w:rFonts w:ascii="Century" w:hAnsi="Century"/>
          <w:b/>
          <w:noProof/>
          <w:sz w:val="28"/>
          <w:szCs w:val="28"/>
        </w:rPr>
        <w:t>ADDENDUM #</w:t>
      </w:r>
      <w:r w:rsidR="00916F62">
        <w:rPr>
          <w:rFonts w:ascii="Century" w:hAnsi="Century"/>
          <w:b/>
          <w:noProof/>
          <w:sz w:val="28"/>
          <w:szCs w:val="28"/>
        </w:rPr>
        <w:t>2</w:t>
      </w:r>
    </w:p>
    <w:p w:rsidR="00F10AD0" w:rsidRDefault="00F10AD0" w:rsidP="003662DD">
      <w:pPr>
        <w:ind w:left="5040" w:hanging="5040"/>
        <w:rPr>
          <w:rFonts w:ascii="Century Gothic" w:hAnsi="Century Gothic"/>
        </w:rPr>
      </w:pPr>
    </w:p>
    <w:p w:rsidR="008B3102" w:rsidRDefault="008B3102" w:rsidP="003662DD">
      <w:pPr>
        <w:ind w:left="5040" w:hanging="5040"/>
        <w:rPr>
          <w:rFonts w:ascii="Century Gothic" w:hAnsi="Century Gothic"/>
        </w:rPr>
      </w:pPr>
    </w:p>
    <w:p w:rsidR="008B3102" w:rsidRDefault="008B3102" w:rsidP="003662DD">
      <w:pPr>
        <w:ind w:left="5040" w:hanging="5040"/>
        <w:rPr>
          <w:rFonts w:ascii="Century Gothic" w:hAnsi="Century Gothic"/>
        </w:rPr>
      </w:pPr>
    </w:p>
    <w:p w:rsidR="00A25DD3" w:rsidRPr="00A25DD3" w:rsidRDefault="00A25DD3" w:rsidP="00A25DD3">
      <w:pPr>
        <w:pStyle w:val="NoSpacing"/>
        <w:ind w:left="4320" w:hanging="4320"/>
        <w:rPr>
          <w:rFonts w:ascii="Century Gothic" w:hAnsi="Century Gothic"/>
          <w:sz w:val="24"/>
          <w:szCs w:val="24"/>
        </w:rPr>
      </w:pPr>
      <w:r w:rsidRPr="00A25DD3">
        <w:rPr>
          <w:rFonts w:ascii="Century Gothic" w:hAnsi="Century Gothic"/>
          <w:sz w:val="24"/>
          <w:szCs w:val="24"/>
        </w:rPr>
        <w:t>FUNDING DEPARTMENT:</w:t>
      </w:r>
      <w:r w:rsidRPr="00A25DD3">
        <w:rPr>
          <w:rFonts w:ascii="Century Gothic" w:hAnsi="Century Gothic"/>
          <w:sz w:val="24"/>
          <w:szCs w:val="24"/>
        </w:rPr>
        <w:tab/>
        <w:t xml:space="preserve">DORM PLANT FUND  </w:t>
      </w:r>
      <w:r w:rsidRPr="00A25DD3">
        <w:rPr>
          <w:rFonts w:ascii="Century Gothic" w:hAnsi="Century Gothic"/>
          <w:sz w:val="24"/>
          <w:szCs w:val="24"/>
        </w:rPr>
        <w:tab/>
        <w:t xml:space="preserve"> </w:t>
      </w:r>
    </w:p>
    <w:p w:rsidR="00A25DD3" w:rsidRPr="00A25DD3" w:rsidRDefault="00A25DD3" w:rsidP="00A25DD3">
      <w:pPr>
        <w:pStyle w:val="NoSpacing"/>
        <w:ind w:left="4320" w:hanging="4320"/>
        <w:rPr>
          <w:rFonts w:ascii="Century Gothic" w:hAnsi="Century Gothic"/>
          <w:sz w:val="24"/>
          <w:szCs w:val="24"/>
        </w:rPr>
      </w:pPr>
      <w:r w:rsidRPr="00A25DD3">
        <w:rPr>
          <w:rFonts w:ascii="Century Gothic" w:hAnsi="Century Gothic"/>
          <w:sz w:val="24"/>
          <w:szCs w:val="24"/>
        </w:rPr>
        <w:tab/>
      </w:r>
      <w:r w:rsidRPr="00A25DD3">
        <w:rPr>
          <w:rFonts w:ascii="Century Gothic" w:hAnsi="Century Gothic"/>
          <w:sz w:val="24"/>
          <w:szCs w:val="24"/>
        </w:rPr>
        <w:tab/>
      </w:r>
    </w:p>
    <w:p w:rsidR="00A25DD3" w:rsidRPr="00A25DD3" w:rsidRDefault="00A25DD3" w:rsidP="00A25DD3">
      <w:pPr>
        <w:pStyle w:val="NoSpacing"/>
        <w:ind w:left="4320" w:hanging="4320"/>
        <w:rPr>
          <w:rFonts w:ascii="Century Gothic" w:hAnsi="Century Gothic"/>
          <w:sz w:val="24"/>
          <w:szCs w:val="24"/>
        </w:rPr>
      </w:pPr>
    </w:p>
    <w:p w:rsidR="004E48C3" w:rsidRPr="004E48C3" w:rsidRDefault="00A25DD3" w:rsidP="00A25DD3">
      <w:pPr>
        <w:pStyle w:val="NoSpacing"/>
        <w:ind w:left="4320" w:hanging="4320"/>
        <w:rPr>
          <w:rFonts w:ascii="Century Gothic" w:hAnsi="Century Gothic"/>
          <w:b/>
          <w:u w:val="single"/>
        </w:rPr>
      </w:pPr>
      <w:r w:rsidRPr="00A25DD3">
        <w:rPr>
          <w:rFonts w:ascii="Century Gothic" w:hAnsi="Century Gothic"/>
          <w:sz w:val="24"/>
          <w:szCs w:val="24"/>
        </w:rPr>
        <w:t xml:space="preserve">EQUIPMENT/SERVICES REQUESTED:    </w:t>
      </w:r>
      <w:r w:rsidRPr="00A25DD3">
        <w:rPr>
          <w:rFonts w:ascii="Century Gothic" w:hAnsi="Century Gothic"/>
          <w:sz w:val="24"/>
          <w:szCs w:val="24"/>
        </w:rPr>
        <w:tab/>
      </w:r>
      <w:r>
        <w:rPr>
          <w:rFonts w:ascii="Century Gothic" w:hAnsi="Century Gothic"/>
          <w:sz w:val="24"/>
          <w:szCs w:val="24"/>
        </w:rPr>
        <w:t>DOOR</w:t>
      </w:r>
      <w:r w:rsidRPr="00A25DD3">
        <w:rPr>
          <w:rFonts w:ascii="Century Gothic" w:hAnsi="Century Gothic"/>
          <w:sz w:val="24"/>
          <w:szCs w:val="24"/>
        </w:rPr>
        <w:t xml:space="preserve"> REPLACEMENT BESHEARS &amp; JUDA HALLS</w:t>
      </w:r>
    </w:p>
    <w:p w:rsidR="0051798D" w:rsidRDefault="0051798D" w:rsidP="004E48C3">
      <w:pPr>
        <w:rPr>
          <w:rFonts w:ascii="Century Gothic" w:hAnsi="Century Gothic"/>
          <w:b/>
        </w:rPr>
      </w:pPr>
    </w:p>
    <w:p w:rsidR="00AA4C83" w:rsidRDefault="00AA4C83"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F10AD0" w:rsidRDefault="00F10AD0" w:rsidP="004E48C3">
      <w:pPr>
        <w:rPr>
          <w:rFonts w:ascii="Century Gothic" w:hAnsi="Century Gothic"/>
          <w:b/>
        </w:rPr>
      </w:pPr>
    </w:p>
    <w:p w:rsidR="005D0387" w:rsidRPr="00B1534E" w:rsidRDefault="005D0387" w:rsidP="00B1534E">
      <w:pPr>
        <w:pStyle w:val="ListParagraph"/>
        <w:ind w:left="1440"/>
        <w:rPr>
          <w:rFonts w:ascii="Century Gothic" w:hAnsi="Century Gothic"/>
        </w:rPr>
      </w:pPr>
    </w:p>
    <w:p w:rsidR="00710F4A" w:rsidRDefault="00916F62">
      <w:pPr>
        <w:rPr>
          <w:rFonts w:ascii="Century Gothic" w:hAnsi="Century Gothic"/>
        </w:rPr>
      </w:pPr>
      <w:r>
        <w:rPr>
          <w:rFonts w:ascii="Century Gothic" w:hAnsi="Century Gothic"/>
        </w:rPr>
        <w:t>Please complete the required prevailing wage paperwork (attached) and return with your bid.</w:t>
      </w:r>
    </w:p>
    <w:p w:rsidR="00916F62" w:rsidRDefault="00916F62">
      <w:pPr>
        <w:rPr>
          <w:rFonts w:ascii="Century Gothic" w:hAnsi="Century Gothic"/>
        </w:rPr>
      </w:pPr>
    </w:p>
    <w:p w:rsidR="00916F62" w:rsidRDefault="00916F62">
      <w:pPr>
        <w:rPr>
          <w:rFonts w:ascii="Century Gothic" w:hAnsi="Century Gothic"/>
        </w:rPr>
      </w:pPr>
    </w:p>
    <w:p w:rsidR="00916F62" w:rsidRDefault="00916F62">
      <w:pPr>
        <w:rPr>
          <w:rFonts w:ascii="Century Gothic" w:hAnsi="Century Gothic"/>
        </w:rPr>
      </w:pPr>
    </w:p>
    <w:p w:rsidR="00916F62" w:rsidRDefault="00916F62">
      <w:pPr>
        <w:rPr>
          <w:rFonts w:ascii="Century Gothic" w:hAnsi="Century Gothic"/>
        </w:rPr>
      </w:pPr>
    </w:p>
    <w:p w:rsidR="00916F62" w:rsidRDefault="00916F62">
      <w:pPr>
        <w:rPr>
          <w:rFonts w:ascii="Century Gothic" w:hAnsi="Century Gothic"/>
        </w:rPr>
      </w:pPr>
    </w:p>
    <w:p w:rsidR="00916F62" w:rsidRDefault="00916F62">
      <w:pPr>
        <w:rPr>
          <w:rFonts w:ascii="Century Gothic" w:hAnsi="Century Gothic"/>
        </w:rPr>
      </w:pPr>
    </w:p>
    <w:p w:rsidR="00916F62" w:rsidRDefault="00916F62">
      <w:pPr>
        <w:rPr>
          <w:rFonts w:ascii="Century Gothic" w:hAnsi="Century Gothic"/>
        </w:rPr>
      </w:pPr>
    </w:p>
    <w:p w:rsidR="00916F62" w:rsidRDefault="00916F62">
      <w:pPr>
        <w:rPr>
          <w:rFonts w:ascii="Century Gothic" w:hAnsi="Century Gothic"/>
        </w:rPr>
      </w:pPr>
    </w:p>
    <w:p w:rsidR="00916F62" w:rsidRDefault="00916F62">
      <w:pPr>
        <w:rPr>
          <w:rFonts w:ascii="Century Gothic" w:hAnsi="Century Gothic"/>
        </w:rPr>
      </w:pPr>
    </w:p>
    <w:p w:rsidR="00916F62" w:rsidRPr="00834045" w:rsidRDefault="00916F62" w:rsidP="00916F62">
      <w:pPr>
        <w:rPr>
          <w:rFonts w:ascii="Century Gothic" w:hAnsi="Century Gothic"/>
          <w:b/>
        </w:rPr>
      </w:pPr>
      <w:r w:rsidRPr="00834045">
        <w:rPr>
          <w:rFonts w:ascii="Century Gothic" w:hAnsi="Century Gothic"/>
        </w:rPr>
        <w:t xml:space="preserve">THIS ADDENDUM IS HEREBY CONSIDERED TO BE A PART OF </w:t>
      </w:r>
      <w:r>
        <w:rPr>
          <w:rFonts w:ascii="Century Gothic" w:hAnsi="Century Gothic"/>
        </w:rPr>
        <w:t>THE ORIGINAL BID SPECIFICATIONS AND NEEDS TO BE INITIALED AND RETURNED WITH YOUR BID IN ORDER TO BE CONSIDERED.</w:t>
      </w:r>
    </w:p>
    <w:p w:rsidR="00916F62" w:rsidRDefault="00916F62">
      <w:pPr>
        <w:rPr>
          <w:rFonts w:ascii="Century Gothic" w:hAnsi="Century Gothic"/>
        </w:rPr>
      </w:pPr>
      <w:r>
        <w:rPr>
          <w:rFonts w:ascii="Century Gothic" w:hAnsi="Century Gothic"/>
        </w:rPr>
        <w:br w:type="page"/>
      </w:r>
    </w:p>
    <w:p w:rsidR="00916F62" w:rsidRPr="00F117BD" w:rsidRDefault="00916F62" w:rsidP="00916F62">
      <w:pPr>
        <w:jc w:val="center"/>
        <w:rPr>
          <w:rFonts w:ascii="Verdana" w:eastAsia="Arial" w:hAnsi="Verdana"/>
          <w:b/>
          <w:sz w:val="20"/>
          <w:szCs w:val="20"/>
        </w:rPr>
      </w:pPr>
      <w:r w:rsidRPr="00F117BD">
        <w:rPr>
          <w:rFonts w:ascii="Verdana" w:eastAsia="Arial" w:hAnsi="Verdana"/>
          <w:b/>
          <w:sz w:val="20"/>
          <w:szCs w:val="20"/>
        </w:rPr>
        <w:lastRenderedPageBreak/>
        <w:t>PROJECT INFORMATION</w:t>
      </w:r>
    </w:p>
    <w:p w:rsidR="00916F62" w:rsidRPr="00F117BD" w:rsidRDefault="00916F62" w:rsidP="00916F62">
      <w:pPr>
        <w:tabs>
          <w:tab w:val="left" w:pos="6940"/>
        </w:tabs>
        <w:spacing w:before="34"/>
        <w:ind w:left="120" w:right="-20"/>
        <w:jc w:val="center"/>
        <w:rPr>
          <w:rFonts w:ascii="Verdana" w:eastAsia="Arial" w:hAnsi="Verdana"/>
          <w:b/>
          <w:sz w:val="20"/>
          <w:szCs w:val="20"/>
        </w:rPr>
      </w:pPr>
    </w:p>
    <w:p w:rsidR="00916F62" w:rsidRPr="00F117BD" w:rsidRDefault="00916F62" w:rsidP="00916F62">
      <w:pPr>
        <w:rPr>
          <w:rFonts w:ascii="Verdana" w:eastAsia="Calibri" w:hAnsi="Verdana" w:cs="Times New Roman"/>
          <w:sz w:val="20"/>
          <w:szCs w:val="20"/>
        </w:rPr>
      </w:pPr>
    </w:p>
    <w:p w:rsidR="00916F62" w:rsidRPr="00F117BD" w:rsidRDefault="00916F62" w:rsidP="00916F62">
      <w:pPr>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916F62" w:rsidRPr="00F117BD" w:rsidRDefault="00916F62" w:rsidP="00916F62">
      <w:pPr>
        <w:rPr>
          <w:rFonts w:ascii="Verdana" w:eastAsia="Calibri" w:hAnsi="Verdana" w:cs="Times New Roman"/>
          <w:sz w:val="20"/>
          <w:szCs w:val="20"/>
        </w:rPr>
      </w:pPr>
    </w:p>
    <w:p w:rsidR="00916F62" w:rsidRPr="00F117BD" w:rsidRDefault="00916F62" w:rsidP="00916F62">
      <w:pPr>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916F62" w:rsidRPr="00F117BD" w:rsidRDefault="00916F62" w:rsidP="00916F62">
      <w:pPr>
        <w:rPr>
          <w:rFonts w:ascii="Verdana" w:eastAsia="Calibri" w:hAnsi="Verdana" w:cs="Times New Roman"/>
          <w:sz w:val="20"/>
          <w:szCs w:val="20"/>
        </w:rPr>
      </w:pPr>
    </w:p>
    <w:p w:rsidR="00916F62" w:rsidRPr="00F117BD" w:rsidRDefault="00916F62" w:rsidP="00916F62">
      <w:pPr>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916F62" w:rsidRPr="00F117BD" w:rsidRDefault="00916F62" w:rsidP="00916F62">
      <w:pPr>
        <w:rPr>
          <w:rFonts w:ascii="Verdana" w:eastAsia="Calibri" w:hAnsi="Verdana" w:cs="Times New Roman"/>
          <w:sz w:val="20"/>
          <w:szCs w:val="20"/>
        </w:rPr>
      </w:pPr>
    </w:p>
    <w:p w:rsidR="00916F62" w:rsidRPr="00F117BD" w:rsidRDefault="00916F62" w:rsidP="00916F62">
      <w:pPr>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916F62" w:rsidRPr="00F117BD" w:rsidRDefault="00916F62" w:rsidP="00916F62">
      <w:pPr>
        <w:rPr>
          <w:rFonts w:ascii="Verdana" w:eastAsia="Calibri" w:hAnsi="Verdana" w:cs="Times New Roman"/>
          <w:sz w:val="20"/>
          <w:szCs w:val="20"/>
        </w:rPr>
      </w:pPr>
    </w:p>
    <w:p w:rsidR="00916F62" w:rsidRPr="00F117BD" w:rsidRDefault="00916F62" w:rsidP="00916F62">
      <w:pPr>
        <w:rPr>
          <w:rFonts w:ascii="Verdana" w:eastAsia="Calibri" w:hAnsi="Verdana" w:cs="Times New Roman"/>
          <w:sz w:val="20"/>
          <w:szCs w:val="20"/>
        </w:rPr>
      </w:pPr>
    </w:p>
    <w:p w:rsidR="00916F62" w:rsidRPr="00F117BD" w:rsidRDefault="00916F62" w:rsidP="00916F62">
      <w:pPr>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916F62" w:rsidRPr="00F117BD" w:rsidRDefault="00916F62" w:rsidP="00916F62">
      <w:pPr>
        <w:rPr>
          <w:rFonts w:ascii="Verdana" w:eastAsia="Calibri" w:hAnsi="Verdana" w:cs="Times New Roman"/>
          <w:sz w:val="20"/>
          <w:szCs w:val="20"/>
        </w:rPr>
      </w:pPr>
    </w:p>
    <w:p w:rsidR="00916F62" w:rsidRPr="00F117BD" w:rsidRDefault="00916F62" w:rsidP="00916F62">
      <w:pPr>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916F62" w:rsidRPr="00F117BD" w:rsidRDefault="00916F62" w:rsidP="00916F62">
      <w:pPr>
        <w:rPr>
          <w:rFonts w:ascii="Verdana" w:eastAsia="Calibri" w:hAnsi="Verdana" w:cs="Times New Roman"/>
          <w:sz w:val="20"/>
          <w:szCs w:val="20"/>
        </w:rPr>
      </w:pPr>
    </w:p>
    <w:p w:rsidR="00916F62" w:rsidRPr="00F117BD" w:rsidRDefault="00916F62" w:rsidP="00916F62">
      <w:pPr>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916F62" w:rsidRPr="00F117BD" w:rsidRDefault="00916F62" w:rsidP="00916F62">
      <w:pPr>
        <w:rPr>
          <w:rFonts w:ascii="Verdana" w:eastAsia="Calibri" w:hAnsi="Verdana" w:cs="Times New Roman"/>
          <w:sz w:val="20"/>
          <w:szCs w:val="20"/>
        </w:rPr>
      </w:pPr>
    </w:p>
    <w:p w:rsidR="00916F62" w:rsidRPr="00F117BD" w:rsidRDefault="00916F62" w:rsidP="00916F62">
      <w:pPr>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916F62" w:rsidRPr="00F117BD" w:rsidRDefault="00916F62" w:rsidP="00916F62">
      <w:pPr>
        <w:rPr>
          <w:rFonts w:ascii="Verdana" w:eastAsia="Calibri" w:hAnsi="Verdana" w:cs="Times New Roman"/>
          <w:sz w:val="20"/>
          <w:szCs w:val="20"/>
        </w:rPr>
      </w:pPr>
    </w:p>
    <w:p w:rsidR="00916F62" w:rsidRPr="00F117BD" w:rsidRDefault="00916F62" w:rsidP="00916F62">
      <w:pPr>
        <w:rPr>
          <w:rFonts w:ascii="Verdana" w:eastAsia="Calibri" w:hAnsi="Verdana" w:cs="Times New Roman"/>
          <w:sz w:val="20"/>
          <w:szCs w:val="20"/>
        </w:rPr>
      </w:pPr>
    </w:p>
    <w:p w:rsidR="00916F62" w:rsidRPr="00F117BD" w:rsidRDefault="00916F62" w:rsidP="00916F62">
      <w:pPr>
        <w:rPr>
          <w:rFonts w:ascii="Verdana" w:eastAsia="Calibri" w:hAnsi="Verdana" w:cs="Times New Roman"/>
          <w:sz w:val="20"/>
          <w:szCs w:val="20"/>
        </w:rPr>
      </w:pPr>
      <w:hyperlink r:id="rId9" w:history="1">
        <w:r w:rsidRPr="00F117BD">
          <w:rPr>
            <w:rFonts w:ascii="Verdana" w:eastAsia="Calibri" w:hAnsi="Verdana" w:cs="Times New Roman"/>
            <w:color w:val="0000FF"/>
            <w:sz w:val="20"/>
            <w:szCs w:val="20"/>
            <w:u w:val="single"/>
          </w:rPr>
          <w:t>http://www.moga.mo.gov/statutes/C200-299/2850000530.HTM</w:t>
        </w:r>
      </w:hyperlink>
    </w:p>
    <w:p w:rsidR="00916F62" w:rsidRPr="00F117BD" w:rsidRDefault="00916F62" w:rsidP="00916F62">
      <w:pPr>
        <w:rPr>
          <w:rFonts w:ascii="Verdana" w:eastAsia="Calibri" w:hAnsi="Verdana" w:cs="Times New Roman"/>
          <w:sz w:val="20"/>
          <w:szCs w:val="20"/>
        </w:rPr>
      </w:pPr>
    </w:p>
    <w:p w:rsidR="00916F62" w:rsidRPr="00F117BD" w:rsidRDefault="00916F62" w:rsidP="00916F62">
      <w:pPr>
        <w:rPr>
          <w:rFonts w:ascii="Verdana" w:eastAsia="Calibri" w:hAnsi="Verdana" w:cs="Times New Roman"/>
          <w:sz w:val="20"/>
          <w:szCs w:val="20"/>
        </w:rPr>
      </w:pPr>
    </w:p>
    <w:p w:rsidR="00916F62" w:rsidRPr="00F117BD" w:rsidRDefault="00916F62" w:rsidP="00916F62">
      <w:pPr>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916F62" w:rsidRPr="00F117BD" w:rsidRDefault="00916F62" w:rsidP="00916F62">
      <w:pPr>
        <w:rPr>
          <w:rFonts w:ascii="Verdana" w:eastAsia="Calibri" w:hAnsi="Verdana" w:cs="Times New Roman"/>
          <w:sz w:val="20"/>
          <w:szCs w:val="20"/>
        </w:rPr>
      </w:pPr>
    </w:p>
    <w:p w:rsidR="00916F62" w:rsidRPr="00F117BD" w:rsidRDefault="00916F62" w:rsidP="00916F62">
      <w:pPr>
        <w:rPr>
          <w:rFonts w:ascii="Verdana" w:eastAsia="Calibri" w:hAnsi="Verdana" w:cs="Times New Roman"/>
          <w:sz w:val="20"/>
          <w:szCs w:val="20"/>
        </w:rPr>
      </w:pPr>
      <w:hyperlink r:id="rId10" w:history="1">
        <w:r w:rsidRPr="00F117BD">
          <w:rPr>
            <w:rFonts w:ascii="Verdana" w:eastAsia="Calibri" w:hAnsi="Verdana" w:cs="Times New Roman"/>
            <w:color w:val="0000FF"/>
            <w:sz w:val="20"/>
            <w:szCs w:val="20"/>
            <w:u w:val="single"/>
          </w:rPr>
          <w:t>http://www.dhs.gov/files/programs/gc_1185221678150.shtm</w:t>
        </w:r>
      </w:hyperlink>
    </w:p>
    <w:p w:rsidR="00916F62" w:rsidRPr="00F117BD" w:rsidRDefault="00916F62" w:rsidP="00916F62">
      <w:pPr>
        <w:rPr>
          <w:rFonts w:ascii="Verdana" w:eastAsia="Calibri" w:hAnsi="Verdana" w:cs="Times New Roman"/>
          <w:sz w:val="20"/>
          <w:szCs w:val="20"/>
        </w:rPr>
      </w:pPr>
    </w:p>
    <w:p w:rsidR="00916F62" w:rsidRPr="00F117BD" w:rsidRDefault="00916F62" w:rsidP="00916F62">
      <w:pPr>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916F62" w:rsidRPr="00F117BD" w:rsidRDefault="00916F62" w:rsidP="00916F62">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916F62" w:rsidRPr="00F117BD" w:rsidRDefault="00916F62" w:rsidP="00916F62">
      <w:pPr>
        <w:pBdr>
          <w:bottom w:val="single" w:sz="8" w:space="4" w:color="4F81BD"/>
        </w:pBdr>
        <w:spacing w:after="300"/>
        <w:contextualSpacing/>
        <w:jc w:val="center"/>
        <w:rPr>
          <w:rFonts w:ascii="Cambria" w:hAnsi="Cambria" w:cs="Times New Roman"/>
          <w:b/>
          <w:color w:val="17365D"/>
          <w:spacing w:val="5"/>
          <w:kern w:val="28"/>
          <w:lang w:bidi="en-US"/>
        </w:rPr>
      </w:pPr>
      <w:r w:rsidRPr="00F117BD">
        <w:rPr>
          <w:rFonts w:ascii="Cambria" w:hAnsi="Cambria" w:cs="Times New Roman"/>
          <w:b/>
          <w:color w:val="17365D"/>
          <w:spacing w:val="5"/>
          <w:kern w:val="28"/>
          <w:lang w:bidi="en-US"/>
        </w:rPr>
        <w:lastRenderedPageBreak/>
        <w:t>WORK AUTHORIZATION AFFIDAVIT</w:t>
      </w:r>
    </w:p>
    <w:p w:rsidR="00916F62" w:rsidRPr="00F117BD" w:rsidRDefault="00916F62" w:rsidP="00916F62">
      <w:pPr>
        <w:pBdr>
          <w:bottom w:val="single" w:sz="8" w:space="4" w:color="4F81BD"/>
        </w:pBdr>
        <w:spacing w:after="300"/>
        <w:contextualSpacing/>
        <w:jc w:val="center"/>
        <w:rPr>
          <w:rFonts w:ascii="Cambria" w:hAnsi="Cambria" w:cs="Times New Roman"/>
          <w:b/>
          <w:color w:val="17365D"/>
          <w:spacing w:val="5"/>
          <w:kern w:val="28"/>
          <w:lang w:bidi="en-US"/>
        </w:rPr>
      </w:pPr>
      <w:r w:rsidRPr="00F117BD">
        <w:rPr>
          <w:rFonts w:ascii="Cambria" w:hAnsi="Cambria" w:cs="Times New Roman"/>
          <w:b/>
          <w:color w:val="17365D"/>
          <w:spacing w:val="5"/>
          <w:kern w:val="28"/>
          <w:lang w:bidi="en-US"/>
        </w:rPr>
        <w:t xml:space="preserve">PURSUANT TO </w:t>
      </w:r>
      <w:proofErr w:type="spellStart"/>
      <w:r w:rsidRPr="00F117BD">
        <w:rPr>
          <w:rFonts w:ascii="Cambria" w:hAnsi="Cambria" w:cs="Times New Roman"/>
          <w:b/>
          <w:color w:val="17365D"/>
          <w:spacing w:val="5"/>
          <w:kern w:val="28"/>
          <w:lang w:bidi="en-US"/>
        </w:rPr>
        <w:t>R.S.Mo</w:t>
      </w:r>
      <w:proofErr w:type="spellEnd"/>
      <w:r w:rsidRPr="00F117BD">
        <w:rPr>
          <w:rFonts w:ascii="Cambria" w:hAnsi="Cambria" w:cs="Times New Roman"/>
          <w:b/>
          <w:color w:val="17365D"/>
          <w:spacing w:val="5"/>
          <w:kern w:val="28"/>
          <w:lang w:bidi="en-US"/>
        </w:rPr>
        <w:t>. §285.530</w:t>
      </w:r>
    </w:p>
    <w:p w:rsidR="00916F62" w:rsidRPr="00F117BD" w:rsidRDefault="00916F62" w:rsidP="00916F62">
      <w:pPr>
        <w:pBdr>
          <w:bottom w:val="single" w:sz="8" w:space="4" w:color="4F81BD"/>
        </w:pBdr>
        <w:spacing w:after="300"/>
        <w:contextualSpacing/>
        <w:jc w:val="center"/>
        <w:rPr>
          <w:rFonts w:ascii="Cambria" w:hAnsi="Cambria" w:cs="Times New Roman"/>
          <w:b/>
          <w:color w:val="17365D"/>
          <w:spacing w:val="5"/>
          <w:kern w:val="28"/>
          <w:lang w:bidi="en-US"/>
        </w:rPr>
      </w:pPr>
      <w:r w:rsidRPr="00F117BD">
        <w:rPr>
          <w:rFonts w:ascii="Cambria" w:hAnsi="Cambria" w:cs="Times New Roman"/>
          <w:b/>
          <w:color w:val="17365D"/>
          <w:spacing w:val="5"/>
          <w:kern w:val="28"/>
          <w:lang w:bidi="en-US"/>
        </w:rPr>
        <w:t>(For all bids in excess of $5,000.00)</w:t>
      </w:r>
    </w:p>
    <w:p w:rsidR="00916F62" w:rsidRPr="00F117BD" w:rsidRDefault="00916F62" w:rsidP="00916F62">
      <w:pPr>
        <w:pBdr>
          <w:bottom w:val="single" w:sz="8" w:space="4" w:color="4F81BD"/>
        </w:pBdr>
        <w:spacing w:after="300"/>
        <w:contextualSpacing/>
        <w:jc w:val="center"/>
        <w:rPr>
          <w:rFonts w:ascii="Cambria" w:hAnsi="Cambria" w:cs="Times New Roman"/>
          <w:b/>
          <w:color w:val="17365D"/>
          <w:spacing w:val="5"/>
          <w:kern w:val="28"/>
          <w:lang w:bidi="en-US"/>
        </w:rPr>
      </w:pPr>
      <w:r w:rsidRPr="00F117BD">
        <w:rPr>
          <w:rFonts w:ascii="Cambria" w:hAnsi="Cambria" w:cs="Times New Roman"/>
          <w:b/>
          <w:color w:val="17365D"/>
          <w:spacing w:val="5"/>
          <w:kern w:val="28"/>
          <w:lang w:bidi="en-US"/>
        </w:rPr>
        <w:t>Effective 1/1/09</w:t>
      </w:r>
    </w:p>
    <w:p w:rsidR="00916F62" w:rsidRPr="00F117BD" w:rsidRDefault="00916F62" w:rsidP="00916F62">
      <w:pPr>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916F62" w:rsidRPr="00F117BD" w:rsidRDefault="00916F62" w:rsidP="00916F62">
      <w:pPr>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916F62" w:rsidRPr="00F117BD" w:rsidRDefault="00916F62" w:rsidP="00916F62">
      <w:pPr>
        <w:spacing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916F62" w:rsidRPr="00F117BD" w:rsidRDefault="00916F62" w:rsidP="00916F62">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916F62" w:rsidRPr="00F117BD" w:rsidRDefault="00916F62" w:rsidP="00916F62">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916F62" w:rsidRPr="00F117BD" w:rsidTr="0075428F">
        <w:trPr>
          <w:trHeight w:val="386"/>
        </w:trPr>
        <w:tc>
          <w:tcPr>
            <w:tcW w:w="4248" w:type="dxa"/>
            <w:tcBorders>
              <w:top w:val="nil"/>
              <w:left w:val="nil"/>
              <w:bottom w:val="nil"/>
              <w:right w:val="nil"/>
            </w:tcBorders>
          </w:tcPr>
          <w:p w:rsidR="00916F62" w:rsidRPr="00F117BD" w:rsidRDefault="00916F62" w:rsidP="0075428F">
            <w:pPr>
              <w:rPr>
                <w:rFonts w:ascii="Cambria" w:eastAsia="Calibri" w:hAnsi="Cambria" w:cs="Times New Roman"/>
              </w:rPr>
            </w:pPr>
          </w:p>
        </w:tc>
        <w:tc>
          <w:tcPr>
            <w:tcW w:w="270" w:type="dxa"/>
            <w:tcBorders>
              <w:top w:val="nil"/>
              <w:left w:val="nil"/>
              <w:bottom w:val="nil"/>
              <w:right w:val="nil"/>
            </w:tcBorders>
          </w:tcPr>
          <w:p w:rsidR="00916F62" w:rsidRPr="00F117BD" w:rsidRDefault="00916F62" w:rsidP="0075428F">
            <w:pPr>
              <w:rPr>
                <w:rFonts w:ascii="Cambria" w:eastAsia="Calibri" w:hAnsi="Cambria" w:cs="Times New Roman"/>
              </w:rPr>
            </w:pPr>
          </w:p>
        </w:tc>
        <w:tc>
          <w:tcPr>
            <w:tcW w:w="4338" w:type="dxa"/>
            <w:tcBorders>
              <w:top w:val="nil"/>
              <w:left w:val="nil"/>
              <w:bottom w:val="nil"/>
              <w:right w:val="nil"/>
            </w:tcBorders>
            <w:vAlign w:val="bottom"/>
          </w:tcPr>
          <w:p w:rsidR="00916F62" w:rsidRPr="00F117BD" w:rsidRDefault="00916F62" w:rsidP="0075428F">
            <w:pPr>
              <w:rPr>
                <w:rFonts w:ascii="Cambria" w:eastAsia="Calibri" w:hAnsi="Cambria" w:cs="Times New Roman"/>
              </w:rPr>
            </w:pPr>
          </w:p>
        </w:tc>
      </w:tr>
      <w:tr w:rsidR="00916F62" w:rsidRPr="00F117BD" w:rsidTr="0075428F">
        <w:tc>
          <w:tcPr>
            <w:tcW w:w="4248" w:type="dxa"/>
            <w:tcBorders>
              <w:top w:val="single" w:sz="4" w:space="0" w:color="000000"/>
              <w:left w:val="nil"/>
              <w:bottom w:val="nil"/>
              <w:right w:val="nil"/>
            </w:tcBorders>
            <w:hideMark/>
          </w:tcPr>
          <w:p w:rsidR="00916F62" w:rsidRPr="00F117BD" w:rsidRDefault="00916F62" w:rsidP="0075428F">
            <w:pPr>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916F62" w:rsidRPr="00F117BD" w:rsidRDefault="00916F62" w:rsidP="0075428F">
            <w:pPr>
              <w:rPr>
                <w:rFonts w:ascii="Cambria" w:eastAsia="Calibri" w:hAnsi="Cambria" w:cs="Times New Roman"/>
              </w:rPr>
            </w:pPr>
          </w:p>
        </w:tc>
        <w:tc>
          <w:tcPr>
            <w:tcW w:w="4338" w:type="dxa"/>
            <w:tcBorders>
              <w:top w:val="single" w:sz="4" w:space="0" w:color="000000"/>
              <w:left w:val="nil"/>
              <w:bottom w:val="nil"/>
              <w:right w:val="nil"/>
            </w:tcBorders>
            <w:hideMark/>
          </w:tcPr>
          <w:p w:rsidR="00916F62" w:rsidRPr="00F117BD" w:rsidRDefault="00916F62" w:rsidP="0075428F">
            <w:pPr>
              <w:rPr>
                <w:rFonts w:ascii="Cambria" w:eastAsia="Calibri" w:hAnsi="Cambria" w:cs="Times New Roman"/>
              </w:rPr>
            </w:pPr>
            <w:r w:rsidRPr="00F117BD">
              <w:rPr>
                <w:rFonts w:ascii="Cambria" w:eastAsia="Calibri" w:hAnsi="Cambria" w:cs="Times New Roman"/>
              </w:rPr>
              <w:t>Printed Name</w:t>
            </w:r>
          </w:p>
        </w:tc>
      </w:tr>
      <w:tr w:rsidR="00916F62" w:rsidRPr="00F117BD" w:rsidTr="0075428F">
        <w:tc>
          <w:tcPr>
            <w:tcW w:w="4248" w:type="dxa"/>
            <w:tcBorders>
              <w:top w:val="nil"/>
              <w:left w:val="nil"/>
              <w:bottom w:val="nil"/>
              <w:right w:val="nil"/>
            </w:tcBorders>
          </w:tcPr>
          <w:p w:rsidR="00916F62" w:rsidRPr="00F117BD" w:rsidRDefault="00916F62" w:rsidP="0075428F">
            <w:pPr>
              <w:rPr>
                <w:rFonts w:ascii="Cambria" w:eastAsia="Calibri" w:hAnsi="Cambria" w:cs="Times New Roman"/>
              </w:rPr>
            </w:pPr>
          </w:p>
        </w:tc>
        <w:tc>
          <w:tcPr>
            <w:tcW w:w="270" w:type="dxa"/>
            <w:tcBorders>
              <w:top w:val="nil"/>
              <w:left w:val="nil"/>
              <w:bottom w:val="nil"/>
              <w:right w:val="nil"/>
            </w:tcBorders>
          </w:tcPr>
          <w:p w:rsidR="00916F62" w:rsidRPr="00F117BD" w:rsidRDefault="00916F62" w:rsidP="0075428F">
            <w:pPr>
              <w:rPr>
                <w:rFonts w:ascii="Cambria" w:eastAsia="Calibri" w:hAnsi="Cambria" w:cs="Times New Roman"/>
              </w:rPr>
            </w:pPr>
          </w:p>
        </w:tc>
        <w:tc>
          <w:tcPr>
            <w:tcW w:w="4338" w:type="dxa"/>
            <w:tcBorders>
              <w:top w:val="nil"/>
              <w:left w:val="nil"/>
              <w:bottom w:val="nil"/>
              <w:right w:val="nil"/>
            </w:tcBorders>
          </w:tcPr>
          <w:p w:rsidR="00916F62" w:rsidRPr="00F117BD" w:rsidRDefault="00916F62" w:rsidP="0075428F">
            <w:pPr>
              <w:rPr>
                <w:rFonts w:ascii="Cambria" w:eastAsia="Calibri" w:hAnsi="Cambria" w:cs="Times New Roman"/>
              </w:rPr>
            </w:pPr>
          </w:p>
        </w:tc>
      </w:tr>
      <w:tr w:rsidR="00916F62" w:rsidRPr="00F117BD" w:rsidTr="0075428F">
        <w:tc>
          <w:tcPr>
            <w:tcW w:w="4248" w:type="dxa"/>
            <w:tcBorders>
              <w:top w:val="nil"/>
              <w:left w:val="nil"/>
              <w:bottom w:val="nil"/>
              <w:right w:val="nil"/>
            </w:tcBorders>
          </w:tcPr>
          <w:p w:rsidR="00916F62" w:rsidRPr="00F117BD" w:rsidRDefault="00916F62" w:rsidP="0075428F">
            <w:pPr>
              <w:rPr>
                <w:rFonts w:ascii="Cambria" w:eastAsia="Calibri" w:hAnsi="Cambria" w:cs="Times New Roman"/>
              </w:rPr>
            </w:pPr>
          </w:p>
        </w:tc>
        <w:tc>
          <w:tcPr>
            <w:tcW w:w="270" w:type="dxa"/>
            <w:tcBorders>
              <w:top w:val="nil"/>
              <w:left w:val="nil"/>
              <w:bottom w:val="nil"/>
              <w:right w:val="nil"/>
            </w:tcBorders>
          </w:tcPr>
          <w:p w:rsidR="00916F62" w:rsidRPr="00F117BD" w:rsidRDefault="00916F62" w:rsidP="0075428F">
            <w:pPr>
              <w:rPr>
                <w:rFonts w:ascii="Cambria" w:eastAsia="Calibri" w:hAnsi="Cambria" w:cs="Times New Roman"/>
              </w:rPr>
            </w:pPr>
          </w:p>
        </w:tc>
        <w:tc>
          <w:tcPr>
            <w:tcW w:w="4338" w:type="dxa"/>
            <w:tcBorders>
              <w:top w:val="nil"/>
              <w:left w:val="nil"/>
              <w:bottom w:val="nil"/>
              <w:right w:val="nil"/>
            </w:tcBorders>
          </w:tcPr>
          <w:p w:rsidR="00916F62" w:rsidRPr="00F117BD" w:rsidRDefault="00916F62" w:rsidP="0075428F">
            <w:pPr>
              <w:rPr>
                <w:rFonts w:ascii="Cambria" w:eastAsia="Calibri" w:hAnsi="Cambria" w:cs="Times New Roman"/>
              </w:rPr>
            </w:pPr>
          </w:p>
        </w:tc>
      </w:tr>
      <w:tr w:rsidR="00916F62" w:rsidRPr="00F117BD" w:rsidTr="0075428F">
        <w:trPr>
          <w:trHeight w:val="800"/>
        </w:trPr>
        <w:tc>
          <w:tcPr>
            <w:tcW w:w="4248" w:type="dxa"/>
            <w:tcBorders>
              <w:top w:val="single" w:sz="4" w:space="0" w:color="000000"/>
              <w:left w:val="nil"/>
              <w:bottom w:val="single" w:sz="4" w:space="0" w:color="000000"/>
              <w:right w:val="nil"/>
            </w:tcBorders>
          </w:tcPr>
          <w:p w:rsidR="00916F62" w:rsidRPr="00F117BD" w:rsidRDefault="00916F62" w:rsidP="0075428F">
            <w:pPr>
              <w:rPr>
                <w:rFonts w:ascii="Cambria" w:eastAsia="Calibri" w:hAnsi="Cambria" w:cs="Times New Roman"/>
              </w:rPr>
            </w:pPr>
            <w:r w:rsidRPr="00F117BD">
              <w:rPr>
                <w:rFonts w:ascii="Cambria" w:eastAsia="Calibri" w:hAnsi="Cambria" w:cs="Times New Roman"/>
              </w:rPr>
              <w:t>Title</w:t>
            </w:r>
          </w:p>
          <w:p w:rsidR="00916F62" w:rsidRPr="00F117BD" w:rsidRDefault="00916F62" w:rsidP="0075428F">
            <w:pPr>
              <w:rPr>
                <w:rFonts w:ascii="Cambria" w:eastAsia="Calibri" w:hAnsi="Cambria" w:cs="Times New Roman"/>
              </w:rPr>
            </w:pPr>
          </w:p>
          <w:p w:rsidR="00916F62" w:rsidRPr="00F117BD" w:rsidRDefault="00916F62" w:rsidP="0075428F">
            <w:pPr>
              <w:rPr>
                <w:rFonts w:ascii="Cambria" w:eastAsia="Calibri" w:hAnsi="Cambria" w:cs="Times New Roman"/>
              </w:rPr>
            </w:pPr>
          </w:p>
        </w:tc>
        <w:tc>
          <w:tcPr>
            <w:tcW w:w="270" w:type="dxa"/>
            <w:tcBorders>
              <w:top w:val="nil"/>
              <w:left w:val="nil"/>
              <w:bottom w:val="nil"/>
              <w:right w:val="nil"/>
            </w:tcBorders>
          </w:tcPr>
          <w:p w:rsidR="00916F62" w:rsidRPr="00F117BD" w:rsidRDefault="00916F62" w:rsidP="0075428F">
            <w:pPr>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916F62" w:rsidRPr="00F117BD" w:rsidRDefault="00916F62" w:rsidP="0075428F">
            <w:pPr>
              <w:rPr>
                <w:rFonts w:ascii="Cambria" w:eastAsia="Calibri" w:hAnsi="Cambria" w:cs="Times New Roman"/>
              </w:rPr>
            </w:pPr>
            <w:r w:rsidRPr="00F117BD">
              <w:rPr>
                <w:rFonts w:ascii="Cambria" w:eastAsia="Calibri" w:hAnsi="Cambria" w:cs="Times New Roman"/>
              </w:rPr>
              <w:t>Date</w:t>
            </w:r>
          </w:p>
          <w:p w:rsidR="00916F62" w:rsidRPr="00F117BD" w:rsidRDefault="00916F62" w:rsidP="0075428F">
            <w:pPr>
              <w:rPr>
                <w:rFonts w:ascii="Cambria" w:eastAsia="Calibri" w:hAnsi="Cambria" w:cs="Times New Roman"/>
              </w:rPr>
            </w:pPr>
          </w:p>
          <w:p w:rsidR="00916F62" w:rsidRPr="00F117BD" w:rsidRDefault="00916F62" w:rsidP="0075428F">
            <w:pPr>
              <w:rPr>
                <w:rFonts w:ascii="Cambria" w:eastAsia="Calibri" w:hAnsi="Cambria" w:cs="Times New Roman"/>
              </w:rPr>
            </w:pPr>
          </w:p>
        </w:tc>
      </w:tr>
      <w:tr w:rsidR="00916F62" w:rsidRPr="00F117BD" w:rsidTr="0075428F">
        <w:tc>
          <w:tcPr>
            <w:tcW w:w="4248" w:type="dxa"/>
            <w:tcBorders>
              <w:top w:val="single" w:sz="4" w:space="0" w:color="000000"/>
              <w:left w:val="nil"/>
              <w:bottom w:val="nil"/>
              <w:right w:val="nil"/>
            </w:tcBorders>
            <w:hideMark/>
          </w:tcPr>
          <w:p w:rsidR="00916F62" w:rsidRPr="00F117BD" w:rsidRDefault="00916F62" w:rsidP="0075428F">
            <w:pPr>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916F62" w:rsidRPr="00F117BD" w:rsidRDefault="00916F62" w:rsidP="0075428F">
            <w:pPr>
              <w:rPr>
                <w:rFonts w:ascii="Cambria" w:eastAsia="Calibri" w:hAnsi="Cambria" w:cs="Times New Roman"/>
              </w:rPr>
            </w:pPr>
          </w:p>
        </w:tc>
        <w:tc>
          <w:tcPr>
            <w:tcW w:w="4338" w:type="dxa"/>
            <w:tcBorders>
              <w:top w:val="single" w:sz="4" w:space="0" w:color="000000"/>
              <w:left w:val="nil"/>
              <w:bottom w:val="nil"/>
              <w:right w:val="nil"/>
            </w:tcBorders>
            <w:hideMark/>
          </w:tcPr>
          <w:p w:rsidR="00916F62" w:rsidRPr="00F117BD" w:rsidRDefault="00916F62" w:rsidP="0075428F">
            <w:pPr>
              <w:rPr>
                <w:rFonts w:ascii="Cambria" w:eastAsia="Calibri" w:hAnsi="Cambria" w:cs="Times New Roman"/>
              </w:rPr>
            </w:pPr>
            <w:r w:rsidRPr="00F117BD">
              <w:rPr>
                <w:rFonts w:ascii="Cambria" w:eastAsia="Calibri" w:hAnsi="Cambria" w:cs="Times New Roman"/>
              </w:rPr>
              <w:t>E-Verify Company ID Number</w:t>
            </w:r>
          </w:p>
        </w:tc>
      </w:tr>
    </w:tbl>
    <w:p w:rsidR="00916F62" w:rsidRPr="00F117BD" w:rsidRDefault="00916F62" w:rsidP="00916F62">
      <w:pPr>
        <w:rPr>
          <w:rFonts w:ascii="Cambria" w:hAnsi="Cambria" w:cs="Times New Roman"/>
        </w:rPr>
      </w:pPr>
    </w:p>
    <w:p w:rsidR="00916F62" w:rsidRPr="00F117BD" w:rsidRDefault="00916F62" w:rsidP="00916F62">
      <w:pPr>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916F62" w:rsidRPr="00F117BD" w:rsidRDefault="00916F62" w:rsidP="00916F62">
      <w:pPr>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916F62" w:rsidRPr="00F117BD" w:rsidRDefault="00916F62" w:rsidP="00916F62">
      <w:pPr>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916F62" w:rsidRPr="00F117BD" w:rsidRDefault="00916F62" w:rsidP="00916F62">
      <w:pPr>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916F62" w:rsidRPr="00F117BD" w:rsidRDefault="00916F62" w:rsidP="00916F62">
      <w:pPr>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916F62" w:rsidRPr="00F117BD" w:rsidRDefault="00916F62" w:rsidP="00916F62">
      <w:pPr>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916F62" w:rsidRPr="00F117BD" w:rsidTr="0075428F">
        <w:tc>
          <w:tcPr>
            <w:tcW w:w="4608" w:type="dxa"/>
            <w:tcBorders>
              <w:top w:val="nil"/>
              <w:left w:val="nil"/>
              <w:bottom w:val="single" w:sz="4" w:space="0" w:color="000000"/>
              <w:right w:val="nil"/>
            </w:tcBorders>
          </w:tcPr>
          <w:p w:rsidR="00916F62" w:rsidRPr="00F117BD" w:rsidRDefault="00916F62" w:rsidP="0075428F">
            <w:pPr>
              <w:rPr>
                <w:rFonts w:ascii="Cambria" w:eastAsia="Calibri" w:hAnsi="Cambria" w:cs="Times New Roman"/>
              </w:rPr>
            </w:pPr>
          </w:p>
          <w:p w:rsidR="00916F62" w:rsidRPr="00F117BD" w:rsidRDefault="00916F62" w:rsidP="0075428F">
            <w:pPr>
              <w:rPr>
                <w:rFonts w:ascii="Cambria" w:eastAsia="Calibri" w:hAnsi="Cambria" w:cs="Times New Roman"/>
              </w:rPr>
            </w:pPr>
          </w:p>
        </w:tc>
        <w:tc>
          <w:tcPr>
            <w:tcW w:w="270" w:type="dxa"/>
            <w:tcBorders>
              <w:top w:val="nil"/>
              <w:left w:val="nil"/>
              <w:bottom w:val="nil"/>
              <w:right w:val="nil"/>
            </w:tcBorders>
          </w:tcPr>
          <w:p w:rsidR="00916F62" w:rsidRPr="00F117BD" w:rsidRDefault="00916F62" w:rsidP="0075428F">
            <w:pPr>
              <w:rPr>
                <w:rFonts w:ascii="Cambria" w:hAnsi="Cambria" w:cs="Times New Roman"/>
              </w:rPr>
            </w:pPr>
          </w:p>
        </w:tc>
        <w:tc>
          <w:tcPr>
            <w:tcW w:w="3690" w:type="dxa"/>
            <w:tcBorders>
              <w:top w:val="nil"/>
              <w:left w:val="nil"/>
              <w:bottom w:val="single" w:sz="4" w:space="0" w:color="000000"/>
              <w:right w:val="nil"/>
            </w:tcBorders>
          </w:tcPr>
          <w:p w:rsidR="00916F62" w:rsidRPr="00F117BD" w:rsidRDefault="00916F62" w:rsidP="0075428F">
            <w:pPr>
              <w:rPr>
                <w:rFonts w:ascii="Cambria" w:hAnsi="Cambria" w:cs="Times New Roman"/>
              </w:rPr>
            </w:pPr>
          </w:p>
        </w:tc>
      </w:tr>
      <w:tr w:rsidR="00916F62" w:rsidRPr="00F117BD" w:rsidTr="0075428F">
        <w:tc>
          <w:tcPr>
            <w:tcW w:w="4608" w:type="dxa"/>
            <w:tcBorders>
              <w:top w:val="single" w:sz="4" w:space="0" w:color="000000"/>
              <w:left w:val="nil"/>
              <w:bottom w:val="nil"/>
              <w:right w:val="nil"/>
            </w:tcBorders>
            <w:hideMark/>
          </w:tcPr>
          <w:p w:rsidR="00916F62" w:rsidRPr="00F117BD" w:rsidRDefault="00916F62" w:rsidP="0075428F">
            <w:pPr>
              <w:rPr>
                <w:rFonts w:ascii="Cambria"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916F62" w:rsidRPr="00F117BD" w:rsidRDefault="00916F62" w:rsidP="0075428F">
            <w:pPr>
              <w:rPr>
                <w:rFonts w:ascii="Cambria" w:hAnsi="Cambria" w:cs="Times New Roman"/>
              </w:rPr>
            </w:pPr>
          </w:p>
        </w:tc>
        <w:tc>
          <w:tcPr>
            <w:tcW w:w="3690" w:type="dxa"/>
            <w:tcBorders>
              <w:top w:val="single" w:sz="4" w:space="0" w:color="000000"/>
              <w:left w:val="nil"/>
              <w:bottom w:val="nil"/>
              <w:right w:val="nil"/>
            </w:tcBorders>
            <w:hideMark/>
          </w:tcPr>
          <w:p w:rsidR="00916F62" w:rsidRPr="00F117BD" w:rsidRDefault="00916F62" w:rsidP="0075428F">
            <w:pPr>
              <w:rPr>
                <w:rFonts w:ascii="Cambria" w:hAnsi="Cambria" w:cs="Times New Roman"/>
              </w:rPr>
            </w:pPr>
            <w:r w:rsidRPr="00F117BD">
              <w:rPr>
                <w:rFonts w:ascii="Cambria" w:eastAsia="Calibri" w:hAnsi="Cambria" w:cs="Times New Roman"/>
              </w:rPr>
              <w:t>Date</w:t>
            </w:r>
          </w:p>
        </w:tc>
      </w:tr>
    </w:tbl>
    <w:p w:rsidR="00ED37BF" w:rsidRPr="00ED37BF" w:rsidRDefault="00ED37BF" w:rsidP="00ED37BF">
      <w:pPr>
        <w:rPr>
          <w:rFonts w:ascii="Century Gothic" w:hAnsi="Century Gothic"/>
        </w:rPr>
      </w:pPr>
      <w:bookmarkStart w:id="0" w:name="_GoBack"/>
      <w:bookmarkEnd w:id="0"/>
    </w:p>
    <w:p w:rsidR="007D6058" w:rsidRDefault="007D6058" w:rsidP="00AD0C6F">
      <w:pPr>
        <w:ind w:left="720"/>
        <w:rPr>
          <w:rFonts w:ascii="Century Gothic" w:hAnsi="Century Gothic"/>
          <w:b/>
        </w:rPr>
      </w:pPr>
    </w:p>
    <w:sectPr w:rsidR="007D6058" w:rsidSect="004F548E">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8E1200">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E1200">
      <w:rPr>
        <w:b/>
        <w:bCs/>
        <w:noProof/>
      </w:rPr>
      <w:t>1</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7B78F2"/>
    <w:multiLevelType w:val="hybridMultilevel"/>
    <w:tmpl w:val="BE9635A4"/>
    <w:lvl w:ilvl="0" w:tplc="6218C9C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F528E3"/>
    <w:multiLevelType w:val="hybridMultilevel"/>
    <w:tmpl w:val="8E142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C4895"/>
    <w:multiLevelType w:val="hybridMultilevel"/>
    <w:tmpl w:val="6102F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D7D2AFB"/>
    <w:multiLevelType w:val="hybridMultilevel"/>
    <w:tmpl w:val="885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768A0"/>
    <w:multiLevelType w:val="hybridMultilevel"/>
    <w:tmpl w:val="3814B654"/>
    <w:lvl w:ilvl="0" w:tplc="62163B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CF4E46"/>
    <w:multiLevelType w:val="multilevel"/>
    <w:tmpl w:val="319453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780364"/>
    <w:multiLevelType w:val="multilevel"/>
    <w:tmpl w:val="6D3E5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15"/>
  </w:num>
  <w:num w:numId="5">
    <w:abstractNumId w:val="21"/>
  </w:num>
  <w:num w:numId="6">
    <w:abstractNumId w:val="22"/>
  </w:num>
  <w:num w:numId="7">
    <w:abstractNumId w:val="19"/>
  </w:num>
  <w:num w:numId="8">
    <w:abstractNumId w:val="6"/>
  </w:num>
  <w:num w:numId="9">
    <w:abstractNumId w:val="4"/>
  </w:num>
  <w:num w:numId="10">
    <w:abstractNumId w:val="14"/>
  </w:num>
  <w:num w:numId="11">
    <w:abstractNumId w:val="23"/>
  </w:num>
  <w:num w:numId="12">
    <w:abstractNumId w:val="26"/>
  </w:num>
  <w:num w:numId="13">
    <w:abstractNumId w:val="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3"/>
  </w:num>
  <w:num w:numId="23">
    <w:abstractNumId w:val="1"/>
  </w:num>
  <w:num w:numId="24">
    <w:abstractNumId w:val="7"/>
  </w:num>
  <w:num w:numId="25">
    <w:abstractNumId w:val="9"/>
  </w:num>
  <w:num w:numId="26">
    <w:abstractNumId w:val="17"/>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A3E"/>
    <w:rsid w:val="00013D6D"/>
    <w:rsid w:val="00024D77"/>
    <w:rsid w:val="000276E4"/>
    <w:rsid w:val="00056F9D"/>
    <w:rsid w:val="00084C85"/>
    <w:rsid w:val="00087D1F"/>
    <w:rsid w:val="000A69C5"/>
    <w:rsid w:val="000D70C7"/>
    <w:rsid w:val="000D7806"/>
    <w:rsid w:val="000E38C7"/>
    <w:rsid w:val="000E4BE3"/>
    <w:rsid w:val="001100AB"/>
    <w:rsid w:val="00121FDF"/>
    <w:rsid w:val="00125407"/>
    <w:rsid w:val="00134950"/>
    <w:rsid w:val="00153DEA"/>
    <w:rsid w:val="0017122F"/>
    <w:rsid w:val="001751AB"/>
    <w:rsid w:val="001B10E0"/>
    <w:rsid w:val="001B169C"/>
    <w:rsid w:val="001C1B16"/>
    <w:rsid w:val="001D58C2"/>
    <w:rsid w:val="001D6EC7"/>
    <w:rsid w:val="001F5424"/>
    <w:rsid w:val="001F581E"/>
    <w:rsid w:val="00201C91"/>
    <w:rsid w:val="00206625"/>
    <w:rsid w:val="00244264"/>
    <w:rsid w:val="00250988"/>
    <w:rsid w:val="00256C57"/>
    <w:rsid w:val="00260960"/>
    <w:rsid w:val="002902B1"/>
    <w:rsid w:val="00296958"/>
    <w:rsid w:val="002C4D51"/>
    <w:rsid w:val="002D6880"/>
    <w:rsid w:val="003209F4"/>
    <w:rsid w:val="00322BE8"/>
    <w:rsid w:val="00332AE7"/>
    <w:rsid w:val="00333718"/>
    <w:rsid w:val="0034433E"/>
    <w:rsid w:val="003630A0"/>
    <w:rsid w:val="0036516D"/>
    <w:rsid w:val="0036522A"/>
    <w:rsid w:val="003662DD"/>
    <w:rsid w:val="0038535C"/>
    <w:rsid w:val="003865AE"/>
    <w:rsid w:val="00395794"/>
    <w:rsid w:val="003A0443"/>
    <w:rsid w:val="003A1707"/>
    <w:rsid w:val="003A69B3"/>
    <w:rsid w:val="003B29E6"/>
    <w:rsid w:val="003B5C77"/>
    <w:rsid w:val="003C4697"/>
    <w:rsid w:val="003D0141"/>
    <w:rsid w:val="003F2035"/>
    <w:rsid w:val="003F4AF9"/>
    <w:rsid w:val="00406077"/>
    <w:rsid w:val="00422805"/>
    <w:rsid w:val="004272B1"/>
    <w:rsid w:val="00440491"/>
    <w:rsid w:val="00443DA9"/>
    <w:rsid w:val="00445A23"/>
    <w:rsid w:val="00455534"/>
    <w:rsid w:val="00477ECA"/>
    <w:rsid w:val="004A2C37"/>
    <w:rsid w:val="004B6F06"/>
    <w:rsid w:val="004E48C3"/>
    <w:rsid w:val="004E5E96"/>
    <w:rsid w:val="004F548E"/>
    <w:rsid w:val="004F61C0"/>
    <w:rsid w:val="005014A1"/>
    <w:rsid w:val="00513D56"/>
    <w:rsid w:val="0051798D"/>
    <w:rsid w:val="00551E05"/>
    <w:rsid w:val="00553F6F"/>
    <w:rsid w:val="00566FA6"/>
    <w:rsid w:val="00574340"/>
    <w:rsid w:val="00580DD1"/>
    <w:rsid w:val="005839CE"/>
    <w:rsid w:val="005A4A07"/>
    <w:rsid w:val="005C21FE"/>
    <w:rsid w:val="005C7D72"/>
    <w:rsid w:val="005D0387"/>
    <w:rsid w:val="005D1F6B"/>
    <w:rsid w:val="005E29EA"/>
    <w:rsid w:val="005E4B7F"/>
    <w:rsid w:val="006104E1"/>
    <w:rsid w:val="0061366A"/>
    <w:rsid w:val="00615DD5"/>
    <w:rsid w:val="0064005C"/>
    <w:rsid w:val="00662450"/>
    <w:rsid w:val="00687927"/>
    <w:rsid w:val="006D2D41"/>
    <w:rsid w:val="006D4BF3"/>
    <w:rsid w:val="006F0744"/>
    <w:rsid w:val="006F4E6E"/>
    <w:rsid w:val="00710F4A"/>
    <w:rsid w:val="00734186"/>
    <w:rsid w:val="00736876"/>
    <w:rsid w:val="0073774B"/>
    <w:rsid w:val="007762B0"/>
    <w:rsid w:val="007B0585"/>
    <w:rsid w:val="007B61D6"/>
    <w:rsid w:val="007D6058"/>
    <w:rsid w:val="007E033C"/>
    <w:rsid w:val="007E3AB6"/>
    <w:rsid w:val="007E465E"/>
    <w:rsid w:val="007E7F7B"/>
    <w:rsid w:val="007F3F18"/>
    <w:rsid w:val="007F46CD"/>
    <w:rsid w:val="007F5FC8"/>
    <w:rsid w:val="00805258"/>
    <w:rsid w:val="00834045"/>
    <w:rsid w:val="00853212"/>
    <w:rsid w:val="00873AA6"/>
    <w:rsid w:val="00883ABC"/>
    <w:rsid w:val="00891186"/>
    <w:rsid w:val="0089330B"/>
    <w:rsid w:val="00895A11"/>
    <w:rsid w:val="008B3102"/>
    <w:rsid w:val="008B6A63"/>
    <w:rsid w:val="008C1FB3"/>
    <w:rsid w:val="008C3600"/>
    <w:rsid w:val="008C47F2"/>
    <w:rsid w:val="008D768A"/>
    <w:rsid w:val="008E1200"/>
    <w:rsid w:val="00905EBD"/>
    <w:rsid w:val="009136AF"/>
    <w:rsid w:val="00916CC9"/>
    <w:rsid w:val="00916F62"/>
    <w:rsid w:val="00917669"/>
    <w:rsid w:val="00941A58"/>
    <w:rsid w:val="0094362C"/>
    <w:rsid w:val="00952F45"/>
    <w:rsid w:val="00956EE1"/>
    <w:rsid w:val="00972586"/>
    <w:rsid w:val="00983B77"/>
    <w:rsid w:val="00986144"/>
    <w:rsid w:val="00995CBC"/>
    <w:rsid w:val="00996532"/>
    <w:rsid w:val="009A46B6"/>
    <w:rsid w:val="009D37DA"/>
    <w:rsid w:val="009F4AC9"/>
    <w:rsid w:val="00A126DE"/>
    <w:rsid w:val="00A14487"/>
    <w:rsid w:val="00A25DD3"/>
    <w:rsid w:val="00A36DB2"/>
    <w:rsid w:val="00A63368"/>
    <w:rsid w:val="00A86DEE"/>
    <w:rsid w:val="00A9522E"/>
    <w:rsid w:val="00AA4C83"/>
    <w:rsid w:val="00AB0F6A"/>
    <w:rsid w:val="00AB3078"/>
    <w:rsid w:val="00AC2335"/>
    <w:rsid w:val="00AD0C6F"/>
    <w:rsid w:val="00AD70EC"/>
    <w:rsid w:val="00AF1AE3"/>
    <w:rsid w:val="00B03E10"/>
    <w:rsid w:val="00B1534E"/>
    <w:rsid w:val="00B55EA8"/>
    <w:rsid w:val="00B75E53"/>
    <w:rsid w:val="00B8033E"/>
    <w:rsid w:val="00BA1481"/>
    <w:rsid w:val="00BA7411"/>
    <w:rsid w:val="00BB1D21"/>
    <w:rsid w:val="00BB3DA9"/>
    <w:rsid w:val="00BC69E9"/>
    <w:rsid w:val="00BF386B"/>
    <w:rsid w:val="00BF5104"/>
    <w:rsid w:val="00C214FE"/>
    <w:rsid w:val="00C320DD"/>
    <w:rsid w:val="00C32D46"/>
    <w:rsid w:val="00C33FD9"/>
    <w:rsid w:val="00C51408"/>
    <w:rsid w:val="00C51F64"/>
    <w:rsid w:val="00C56614"/>
    <w:rsid w:val="00C6596F"/>
    <w:rsid w:val="00C73E3D"/>
    <w:rsid w:val="00C7548D"/>
    <w:rsid w:val="00C8472B"/>
    <w:rsid w:val="00CA3905"/>
    <w:rsid w:val="00CA5FB7"/>
    <w:rsid w:val="00CB04FC"/>
    <w:rsid w:val="00CC2E3E"/>
    <w:rsid w:val="00CD76CD"/>
    <w:rsid w:val="00CE4DEB"/>
    <w:rsid w:val="00CF34E2"/>
    <w:rsid w:val="00D11506"/>
    <w:rsid w:val="00D244A1"/>
    <w:rsid w:val="00D26F25"/>
    <w:rsid w:val="00D3428C"/>
    <w:rsid w:val="00D4518B"/>
    <w:rsid w:val="00D70F85"/>
    <w:rsid w:val="00D74EEE"/>
    <w:rsid w:val="00D94FFC"/>
    <w:rsid w:val="00DA71D2"/>
    <w:rsid w:val="00DB0EC0"/>
    <w:rsid w:val="00DB54A1"/>
    <w:rsid w:val="00DB71F8"/>
    <w:rsid w:val="00DC27F2"/>
    <w:rsid w:val="00DD6AF1"/>
    <w:rsid w:val="00DF0E9D"/>
    <w:rsid w:val="00DF282F"/>
    <w:rsid w:val="00DF7579"/>
    <w:rsid w:val="00E1019D"/>
    <w:rsid w:val="00E16FEE"/>
    <w:rsid w:val="00E21E28"/>
    <w:rsid w:val="00E24CB5"/>
    <w:rsid w:val="00E4445C"/>
    <w:rsid w:val="00E51EE4"/>
    <w:rsid w:val="00E55C64"/>
    <w:rsid w:val="00E60028"/>
    <w:rsid w:val="00E63E0C"/>
    <w:rsid w:val="00E65F95"/>
    <w:rsid w:val="00E84A74"/>
    <w:rsid w:val="00E93CD9"/>
    <w:rsid w:val="00EC3123"/>
    <w:rsid w:val="00ED10A6"/>
    <w:rsid w:val="00ED37BF"/>
    <w:rsid w:val="00ED7AB5"/>
    <w:rsid w:val="00EE4D1B"/>
    <w:rsid w:val="00EF2464"/>
    <w:rsid w:val="00F01820"/>
    <w:rsid w:val="00F01BE8"/>
    <w:rsid w:val="00F10AD0"/>
    <w:rsid w:val="00F44E5C"/>
    <w:rsid w:val="00F70C81"/>
    <w:rsid w:val="00F74950"/>
    <w:rsid w:val="00F8129B"/>
    <w:rsid w:val="00F81DC0"/>
    <w:rsid w:val="00F83B80"/>
    <w:rsid w:val="00F924E1"/>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74BF"/>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link w:val="NoSpacingChar"/>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styleId="Hyperlink">
    <w:name w:val="Hyperlink"/>
    <w:basedOn w:val="DefaultParagraphFont"/>
    <w:uiPriority w:val="99"/>
    <w:unhideWhenUsed/>
    <w:rsid w:val="005D1F6B"/>
    <w:rPr>
      <w:color w:val="0000FF"/>
      <w:u w:val="single"/>
    </w:rPr>
  </w:style>
  <w:style w:type="paragraph" w:customStyle="1" w:styleId="gmail-m4130742599783749924m1297954957989812909gmail-m740682176734736115gmail-msolistparagraph">
    <w:name w:val="gmail-m_4130742599783749924m_1297954957989812909gmail-m_740682176734736115gmail-msolistparagraph"/>
    <w:basedOn w:val="Normal"/>
    <w:rsid w:val="001751AB"/>
    <w:pPr>
      <w:spacing w:before="100" w:beforeAutospacing="1" w:after="100" w:afterAutospacing="1"/>
    </w:pPr>
    <w:rPr>
      <w:rFonts w:ascii="Times New Roman" w:eastAsiaTheme="minorHAnsi" w:hAnsi="Times New Roman" w:cs="Times New Roman"/>
    </w:rPr>
  </w:style>
  <w:style w:type="character" w:styleId="UnresolvedMention">
    <w:name w:val="Unresolved Mention"/>
    <w:basedOn w:val="DefaultParagraphFont"/>
    <w:uiPriority w:val="99"/>
    <w:semiHidden/>
    <w:unhideWhenUsed/>
    <w:rsid w:val="005C7D72"/>
    <w:rPr>
      <w:color w:val="605E5C"/>
      <w:shd w:val="clear" w:color="auto" w:fill="E1DFDD"/>
    </w:rPr>
  </w:style>
  <w:style w:type="character" w:customStyle="1" w:styleId="NoSpacingChar">
    <w:name w:val="No Spacing Char"/>
    <w:basedOn w:val="DefaultParagraphFont"/>
    <w:link w:val="NoSpacing"/>
    <w:uiPriority w:val="1"/>
    <w:rsid w:val="00916F6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74479295">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247731457">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405302530">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870962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65283603">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43574573">
      <w:bodyDiv w:val="1"/>
      <w:marLeft w:val="0"/>
      <w:marRight w:val="0"/>
      <w:marTop w:val="0"/>
      <w:marBottom w:val="0"/>
      <w:divBdr>
        <w:top w:val="none" w:sz="0" w:space="0" w:color="auto"/>
        <w:left w:val="none" w:sz="0" w:space="0" w:color="auto"/>
        <w:bottom w:val="none" w:sz="0" w:space="0" w:color="auto"/>
        <w:right w:val="none" w:sz="0" w:space="0" w:color="auto"/>
      </w:divBdr>
    </w:div>
    <w:div w:id="756366767">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75389114">
      <w:bodyDiv w:val="1"/>
      <w:marLeft w:val="0"/>
      <w:marRight w:val="0"/>
      <w:marTop w:val="0"/>
      <w:marBottom w:val="0"/>
      <w:divBdr>
        <w:top w:val="none" w:sz="0" w:space="0" w:color="auto"/>
        <w:left w:val="none" w:sz="0" w:space="0" w:color="auto"/>
        <w:bottom w:val="none" w:sz="0" w:space="0" w:color="auto"/>
        <w:right w:val="none" w:sz="0" w:space="0" w:color="auto"/>
      </w:divBdr>
    </w:div>
    <w:div w:id="890730414">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06850166">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389301779">
      <w:bodyDiv w:val="1"/>
      <w:marLeft w:val="0"/>
      <w:marRight w:val="0"/>
      <w:marTop w:val="0"/>
      <w:marBottom w:val="0"/>
      <w:divBdr>
        <w:top w:val="none" w:sz="0" w:space="0" w:color="auto"/>
        <w:left w:val="none" w:sz="0" w:space="0" w:color="auto"/>
        <w:bottom w:val="none" w:sz="0" w:space="0" w:color="auto"/>
        <w:right w:val="none" w:sz="0" w:space="0" w:color="auto"/>
      </w:divBdr>
    </w:div>
    <w:div w:id="1486238081">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06503649">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48003587">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502543">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dhs.gov/files/programs/gc_1185221678150.shtm" TargetMode="External"/><Relationship Id="rId4" Type="http://schemas.openxmlformats.org/officeDocument/2006/relationships/settings" Target="settings.xml"/><Relationship Id="rId9" Type="http://schemas.openxmlformats.org/officeDocument/2006/relationships/hyperlink" Target="http://www.moga.mo.gov/statutes/C200-299/285000053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36E60B9-2DF8-4593-BB2A-05B8690B4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2</cp:revision>
  <cp:lastPrinted>2019-08-02T21:07:00Z</cp:lastPrinted>
  <dcterms:created xsi:type="dcterms:W3CDTF">2021-07-06T18:13:00Z</dcterms:created>
  <dcterms:modified xsi:type="dcterms:W3CDTF">2021-07-06T18:13:00Z</dcterms:modified>
</cp:coreProperties>
</file>