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802055">
        <w:rPr>
          <w:rFonts w:ascii="Calibri" w:eastAsia="Times New Roman" w:hAnsi="Calibri" w:cs="Times New Roman"/>
          <w:sz w:val="44"/>
          <w:szCs w:val="44"/>
          <w:lang w:eastAsia="zh-CN"/>
        </w:rPr>
        <w:t>2</w:t>
      </w:r>
      <w:r w:rsidRPr="001855B3">
        <w:rPr>
          <w:rFonts w:ascii="Calibri" w:eastAsia="Times New Roman" w:hAnsi="Calibri" w:cs="Times New Roman"/>
          <w:sz w:val="44"/>
          <w:szCs w:val="44"/>
          <w:lang w:eastAsia="zh-CN"/>
        </w:rPr>
        <w:t>-0</w:t>
      </w:r>
      <w:r w:rsidR="008E52CD">
        <w:rPr>
          <w:rFonts w:ascii="Calibri" w:eastAsia="Times New Roman" w:hAnsi="Calibri" w:cs="Times New Roman"/>
          <w:sz w:val="44"/>
          <w:szCs w:val="44"/>
          <w:lang w:eastAsia="zh-CN"/>
        </w:rPr>
        <w:t>0</w:t>
      </w:r>
      <w:r w:rsidR="00802055">
        <w:rPr>
          <w:rFonts w:ascii="Calibri" w:eastAsia="Times New Roman" w:hAnsi="Calibri" w:cs="Times New Roman"/>
          <w:sz w:val="44"/>
          <w:szCs w:val="44"/>
          <w:lang w:eastAsia="zh-CN"/>
        </w:rPr>
        <w:t>6</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D74190">
        <w:rPr>
          <w:rFonts w:ascii="Calibri" w:eastAsia="Times New Roman" w:hAnsi="Calibri" w:cs="Times New Roman"/>
          <w:caps/>
          <w:sz w:val="44"/>
          <w:szCs w:val="44"/>
          <w:lang w:eastAsia="zh-CN"/>
        </w:rPr>
        <w:t>DOOR REPLACEMENT BESHEARS &amp; JUDA HALLS</w:t>
      </w: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8E52CD">
        <w:rPr>
          <w:rFonts w:ascii="Calibri" w:eastAsia="Times New Roman" w:hAnsi="Calibri" w:cs="Times New Roman"/>
          <w:smallCaps/>
          <w:sz w:val="42"/>
          <w:szCs w:val="42"/>
          <w:lang w:eastAsia="zh-CN"/>
        </w:rPr>
        <w:t>JU</w:t>
      </w:r>
      <w:r w:rsidR="00D74190">
        <w:rPr>
          <w:rFonts w:ascii="Calibri" w:eastAsia="Times New Roman" w:hAnsi="Calibri" w:cs="Times New Roman"/>
          <w:smallCaps/>
          <w:sz w:val="42"/>
          <w:szCs w:val="42"/>
          <w:lang w:eastAsia="zh-CN"/>
        </w:rPr>
        <w:t>LY</w:t>
      </w:r>
      <w:r w:rsidR="008E52CD">
        <w:rPr>
          <w:rFonts w:ascii="Calibri" w:eastAsia="Times New Roman" w:hAnsi="Calibri" w:cs="Times New Roman"/>
          <w:smallCaps/>
          <w:sz w:val="42"/>
          <w:szCs w:val="42"/>
          <w:lang w:eastAsia="zh-CN"/>
        </w:rPr>
        <w:t xml:space="preserve"> </w:t>
      </w:r>
      <w:r w:rsidR="00D74190">
        <w:rPr>
          <w:rFonts w:ascii="Calibri" w:eastAsia="Times New Roman" w:hAnsi="Calibri" w:cs="Times New Roman"/>
          <w:smallCaps/>
          <w:sz w:val="42"/>
          <w:szCs w:val="42"/>
          <w:lang w:eastAsia="zh-CN"/>
        </w:rPr>
        <w:t>15</w:t>
      </w:r>
      <w:r>
        <w:rPr>
          <w:rFonts w:ascii="Calibri" w:eastAsia="Times New Roman" w:hAnsi="Calibri" w:cs="Times New Roman"/>
          <w:smallCaps/>
          <w:sz w:val="42"/>
          <w:szCs w:val="42"/>
          <w:lang w:eastAsia="zh-CN"/>
        </w:rPr>
        <w:t>, 2021</w:t>
      </w:r>
      <w:r w:rsidRPr="001855B3">
        <w:rPr>
          <w:rFonts w:ascii="Calibri" w:eastAsia="Times New Roman" w:hAnsi="Calibri" w:cs="Times New Roman"/>
          <w:smallCaps/>
          <w:sz w:val="42"/>
          <w:szCs w:val="42"/>
          <w:lang w:eastAsia="zh-CN"/>
        </w:rPr>
        <w:t xml:space="preserve"> </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D74190">
        <w:rPr>
          <w:rFonts w:ascii="Calibri" w:eastAsia="Calibri" w:hAnsi="Calibri" w:cs="Times New Roman"/>
          <w:sz w:val="24"/>
          <w:szCs w:val="24"/>
        </w:rPr>
        <w:t>2</w:t>
      </w:r>
      <w:r w:rsidRPr="001855B3">
        <w:rPr>
          <w:rFonts w:ascii="Calibri" w:eastAsia="Calibri" w:hAnsi="Calibri" w:cs="Times New Roman"/>
          <w:sz w:val="24"/>
          <w:szCs w:val="24"/>
        </w:rPr>
        <w:t>-0</w:t>
      </w:r>
      <w:r w:rsidR="008E52CD">
        <w:rPr>
          <w:rFonts w:ascii="Calibri" w:eastAsia="Calibri" w:hAnsi="Calibri" w:cs="Times New Roman"/>
          <w:sz w:val="24"/>
          <w:szCs w:val="24"/>
        </w:rPr>
        <w:t>0</w:t>
      </w:r>
      <w:r w:rsidR="00D74190">
        <w:rPr>
          <w:rFonts w:ascii="Calibri" w:eastAsia="Calibri" w:hAnsi="Calibri" w:cs="Times New Roman"/>
          <w:sz w:val="24"/>
          <w:szCs w:val="24"/>
        </w:rPr>
        <w:t>6</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1D2EE7" w:rsidRDefault="001D2EE7" w:rsidP="001D2EE7">
      <w:pPr>
        <w:pStyle w:val="NoSpacing"/>
        <w:jc w:val="center"/>
        <w:rPr>
          <w:rFonts w:cs="Times New Roman"/>
          <w:b/>
          <w:sz w:val="28"/>
          <w:szCs w:val="28"/>
        </w:rPr>
      </w:pPr>
      <w:r>
        <w:rPr>
          <w:noProof/>
        </w:rPr>
        <w:lastRenderedPageBreak/>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w:t>
      </w:r>
      <w:r w:rsidR="00D74190">
        <w:rPr>
          <w:rFonts w:cs="Times New Roman"/>
          <w:b/>
          <w:sz w:val="24"/>
          <w:szCs w:val="24"/>
        </w:rPr>
        <w:t>2</w:t>
      </w:r>
      <w:r w:rsidR="00222855">
        <w:rPr>
          <w:rFonts w:cs="Times New Roman"/>
          <w:b/>
          <w:sz w:val="24"/>
          <w:szCs w:val="24"/>
        </w:rPr>
        <w:t>-0</w:t>
      </w:r>
      <w:r w:rsidR="00B111BB">
        <w:rPr>
          <w:rFonts w:cs="Times New Roman"/>
          <w:b/>
          <w:sz w:val="24"/>
          <w:szCs w:val="24"/>
        </w:rPr>
        <w:t>0</w:t>
      </w:r>
      <w:r w:rsidR="00D74190">
        <w:rPr>
          <w:rFonts w:cs="Times New Roman"/>
          <w:b/>
          <w:sz w:val="24"/>
          <w:szCs w:val="24"/>
        </w:rPr>
        <w:t>6</w:t>
      </w:r>
    </w:p>
    <w:p w:rsidR="00377D3A" w:rsidRPr="00E675A1" w:rsidRDefault="00D74190" w:rsidP="00377D3A">
      <w:pPr>
        <w:pStyle w:val="NoSpacing"/>
        <w:jc w:val="center"/>
        <w:rPr>
          <w:rFonts w:asciiTheme="minorHAnsi" w:hAnsiTheme="minorHAnsi"/>
          <w:caps/>
          <w:sz w:val="28"/>
          <w:szCs w:val="28"/>
        </w:rPr>
      </w:pPr>
      <w:bookmarkStart w:id="0" w:name="_Hlk71546578"/>
      <w:r>
        <w:rPr>
          <w:rFonts w:asciiTheme="minorHAnsi" w:hAnsiTheme="minorHAnsi"/>
          <w:caps/>
          <w:sz w:val="28"/>
          <w:szCs w:val="28"/>
        </w:rPr>
        <w:t>DOOR REPLACEMENT BESHEARS &amp; JUDA HALLS</w:t>
      </w:r>
    </w:p>
    <w:bookmarkEnd w:id="0"/>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w:t>
      </w:r>
      <w:r w:rsidR="00ED6BF2">
        <w:rPr>
          <w:rFonts w:cs="Times New Roman"/>
          <w:b/>
        </w:rPr>
        <w:t>COPE</w:t>
      </w:r>
    </w:p>
    <w:p w:rsidR="00A22804" w:rsidRPr="00A22804" w:rsidRDefault="00A22804" w:rsidP="00A22804">
      <w:pPr>
        <w:pStyle w:val="NoSpacing"/>
        <w:rPr>
          <w:rFonts w:cs="Times New Roman"/>
        </w:rPr>
      </w:pPr>
      <w:r w:rsidRPr="00A22804">
        <w:rPr>
          <w:rFonts w:cs="Times New Roman"/>
        </w:rPr>
        <w:t xml:space="preserve">Remove old hollow metal doors and frames. Provide and install new doors and frames in </w:t>
      </w:r>
      <w:proofErr w:type="spellStart"/>
      <w:r w:rsidRPr="00A22804">
        <w:rPr>
          <w:rFonts w:cs="Times New Roman"/>
        </w:rPr>
        <w:t>Beshears</w:t>
      </w:r>
      <w:proofErr w:type="spellEnd"/>
      <w:r w:rsidRPr="00A22804">
        <w:rPr>
          <w:rFonts w:cs="Times New Roman"/>
        </w:rPr>
        <w:t xml:space="preserve"> and Juda Halls. </w:t>
      </w:r>
      <w:r w:rsidR="008449B3">
        <w:rPr>
          <w:rFonts w:cs="Times New Roman"/>
        </w:rPr>
        <w:t xml:space="preserve">  </w:t>
      </w:r>
      <w:r w:rsidR="008449B3" w:rsidRPr="008449B3">
        <w:rPr>
          <w:rFonts w:cs="Times New Roman"/>
          <w:color w:val="FF0000"/>
        </w:rPr>
        <w:t>DO WE KNOW THE QUANTITY?</w:t>
      </w:r>
    </w:p>
    <w:p w:rsidR="00C5475C" w:rsidRDefault="00C5475C" w:rsidP="00C5475C">
      <w:pPr>
        <w:pStyle w:val="NoSpacing"/>
        <w:rPr>
          <w:rFonts w:cs="Times New Roman"/>
        </w:rPr>
      </w:pPr>
    </w:p>
    <w:p w:rsidR="00A22804" w:rsidRPr="00A22804" w:rsidRDefault="00A22804" w:rsidP="00A22804">
      <w:pPr>
        <w:pStyle w:val="NoSpacing"/>
        <w:rPr>
          <w:rFonts w:cs="Times New Roman"/>
          <w:u w:val="single"/>
        </w:rPr>
      </w:pPr>
      <w:r w:rsidRPr="00A22804">
        <w:rPr>
          <w:rFonts w:cs="Times New Roman"/>
          <w:u w:val="single"/>
        </w:rPr>
        <w:t>Frames</w:t>
      </w:r>
    </w:p>
    <w:p w:rsidR="00A22804" w:rsidRPr="00A22804" w:rsidRDefault="00A22804" w:rsidP="00A22804">
      <w:pPr>
        <w:pStyle w:val="NoSpacing"/>
        <w:numPr>
          <w:ilvl w:val="0"/>
          <w:numId w:val="18"/>
        </w:numPr>
        <w:rPr>
          <w:rFonts w:cs="Times New Roman"/>
        </w:rPr>
      </w:pPr>
      <w:r w:rsidRPr="00A22804">
        <w:rPr>
          <w:rFonts w:cs="Times New Roman"/>
        </w:rPr>
        <w:t>Remove and dispose of old metal doors, frames, thresholds, locks, etc.</w:t>
      </w:r>
    </w:p>
    <w:p w:rsidR="00A22804" w:rsidRPr="00A22804" w:rsidRDefault="00A22804" w:rsidP="00A22804">
      <w:pPr>
        <w:pStyle w:val="NoSpacing"/>
        <w:numPr>
          <w:ilvl w:val="0"/>
          <w:numId w:val="18"/>
        </w:numPr>
        <w:rPr>
          <w:rFonts w:cs="Times New Roman"/>
        </w:rPr>
      </w:pPr>
      <w:r w:rsidRPr="00A22804">
        <w:rPr>
          <w:rFonts w:cs="Times New Roman"/>
        </w:rPr>
        <w:t xml:space="preserve">Repair any masonry damaged during demo. </w:t>
      </w:r>
    </w:p>
    <w:p w:rsidR="00A22804" w:rsidRPr="00A22804" w:rsidRDefault="00A22804" w:rsidP="00A22804">
      <w:pPr>
        <w:pStyle w:val="NoSpacing"/>
        <w:numPr>
          <w:ilvl w:val="0"/>
          <w:numId w:val="18"/>
        </w:numPr>
        <w:rPr>
          <w:rFonts w:cs="Times New Roman"/>
        </w:rPr>
      </w:pPr>
      <w:r w:rsidRPr="00A22804">
        <w:rPr>
          <w:rFonts w:cs="Times New Roman"/>
        </w:rPr>
        <w:t xml:space="preserve">Provide and install new 16 gauge galvanized welded door frames with closer reinforcing. Frame may need to be undercut to fit existing masonry opening. Door to maintain 36” opening. </w:t>
      </w:r>
    </w:p>
    <w:p w:rsidR="00A22804" w:rsidRPr="00A22804" w:rsidRDefault="00A22804" w:rsidP="00A22804">
      <w:pPr>
        <w:pStyle w:val="NoSpacing"/>
        <w:numPr>
          <w:ilvl w:val="0"/>
          <w:numId w:val="18"/>
        </w:numPr>
        <w:rPr>
          <w:rFonts w:cs="Times New Roman"/>
        </w:rPr>
      </w:pPr>
      <w:r w:rsidRPr="00A22804">
        <w:rPr>
          <w:rFonts w:cs="Times New Roman"/>
        </w:rPr>
        <w:t xml:space="preserve">Frames to be installed using dyna-bolts and wide enough to cover seam between brick and block. We will not be filling the new frames with mortar. </w:t>
      </w:r>
    </w:p>
    <w:p w:rsidR="00A22804" w:rsidRPr="00A22804" w:rsidRDefault="00A22804" w:rsidP="00A22804">
      <w:pPr>
        <w:pStyle w:val="NoSpacing"/>
        <w:rPr>
          <w:rFonts w:cs="Times New Roman"/>
          <w:u w:val="single"/>
        </w:rPr>
      </w:pPr>
    </w:p>
    <w:p w:rsidR="00A22804" w:rsidRPr="00A22804" w:rsidRDefault="00A22804" w:rsidP="00A22804">
      <w:pPr>
        <w:pStyle w:val="NoSpacing"/>
        <w:rPr>
          <w:rFonts w:cs="Times New Roman"/>
          <w:u w:val="single"/>
        </w:rPr>
      </w:pPr>
      <w:r w:rsidRPr="00A22804">
        <w:rPr>
          <w:rFonts w:cs="Times New Roman"/>
          <w:u w:val="single"/>
        </w:rPr>
        <w:t>Doors</w:t>
      </w:r>
    </w:p>
    <w:p w:rsidR="00A22804" w:rsidRPr="00A22804" w:rsidRDefault="00A22804" w:rsidP="00A22804">
      <w:pPr>
        <w:pStyle w:val="NoSpacing"/>
        <w:numPr>
          <w:ilvl w:val="0"/>
          <w:numId w:val="19"/>
        </w:numPr>
        <w:rPr>
          <w:rFonts w:cs="Times New Roman"/>
        </w:rPr>
      </w:pPr>
      <w:r w:rsidRPr="00A22804">
        <w:rPr>
          <w:rFonts w:cs="Times New Roman"/>
        </w:rPr>
        <w:t xml:space="preserve">Doors to be 16 Gauge flush/seamless galvanized hollow metal door with polyurethane core prepped for needed hardware. </w:t>
      </w:r>
    </w:p>
    <w:p w:rsidR="00A22804" w:rsidRPr="00A22804" w:rsidRDefault="00A22804" w:rsidP="00A22804">
      <w:pPr>
        <w:pStyle w:val="NoSpacing"/>
        <w:numPr>
          <w:ilvl w:val="0"/>
          <w:numId w:val="19"/>
        </w:numPr>
        <w:rPr>
          <w:rFonts w:cs="Times New Roman"/>
        </w:rPr>
      </w:pPr>
      <w:r w:rsidRPr="00A22804">
        <w:rPr>
          <w:rFonts w:cs="Times New Roman"/>
        </w:rPr>
        <w:t xml:space="preserve">Doors to maintain 36” opening. </w:t>
      </w:r>
    </w:p>
    <w:p w:rsidR="00A22804" w:rsidRPr="00A22804" w:rsidRDefault="00A22804" w:rsidP="00A22804">
      <w:pPr>
        <w:pStyle w:val="NoSpacing"/>
        <w:rPr>
          <w:rFonts w:cs="Times New Roman"/>
          <w:u w:val="single"/>
        </w:rPr>
      </w:pPr>
    </w:p>
    <w:p w:rsidR="00A22804" w:rsidRPr="00A22804" w:rsidRDefault="00A22804" w:rsidP="00A22804">
      <w:pPr>
        <w:pStyle w:val="NoSpacing"/>
        <w:rPr>
          <w:rFonts w:cs="Times New Roman"/>
          <w:u w:val="single"/>
        </w:rPr>
      </w:pPr>
      <w:r w:rsidRPr="00A22804">
        <w:rPr>
          <w:rFonts w:cs="Times New Roman"/>
          <w:u w:val="single"/>
        </w:rPr>
        <w:t>Hardware</w:t>
      </w:r>
    </w:p>
    <w:p w:rsidR="00A22804" w:rsidRPr="00A22804" w:rsidRDefault="00A22804" w:rsidP="00A22804">
      <w:pPr>
        <w:pStyle w:val="NoSpacing"/>
        <w:numPr>
          <w:ilvl w:val="0"/>
          <w:numId w:val="20"/>
        </w:numPr>
        <w:rPr>
          <w:rFonts w:cs="Times New Roman"/>
          <w:u w:val="single"/>
        </w:rPr>
      </w:pPr>
      <w:r w:rsidRPr="00A22804">
        <w:rPr>
          <w:rFonts w:cs="Times New Roman"/>
        </w:rPr>
        <w:t>Provide and install 3- 4 ½” Heavy duty ball bearing hinges</w:t>
      </w:r>
    </w:p>
    <w:p w:rsidR="00A22804" w:rsidRPr="00A22804" w:rsidRDefault="00A22804" w:rsidP="00A22804">
      <w:pPr>
        <w:pStyle w:val="NoSpacing"/>
        <w:numPr>
          <w:ilvl w:val="0"/>
          <w:numId w:val="20"/>
        </w:numPr>
        <w:rPr>
          <w:rFonts w:cs="Times New Roman"/>
          <w:u w:val="single"/>
        </w:rPr>
      </w:pPr>
      <w:r w:rsidRPr="00A22804">
        <w:rPr>
          <w:rFonts w:cs="Times New Roman"/>
        </w:rPr>
        <w:t xml:space="preserve">Provide and install Schlage Mortise lockset (function will be decided by owner. Provide cylinder and LFIC (keyed by MWSU) Details on exact lock will be discussed with owner. </w:t>
      </w:r>
    </w:p>
    <w:p w:rsidR="00A22804" w:rsidRPr="00A22804" w:rsidRDefault="00A22804" w:rsidP="00A22804">
      <w:pPr>
        <w:pStyle w:val="NoSpacing"/>
        <w:numPr>
          <w:ilvl w:val="0"/>
          <w:numId w:val="20"/>
        </w:numPr>
        <w:rPr>
          <w:rFonts w:cs="Times New Roman"/>
          <w:u w:val="single"/>
        </w:rPr>
      </w:pPr>
      <w:r w:rsidRPr="00A22804">
        <w:rPr>
          <w:rFonts w:cs="Times New Roman"/>
        </w:rPr>
        <w:t xml:space="preserve">Provide and install LCN 4040 closers on each door. </w:t>
      </w:r>
    </w:p>
    <w:p w:rsidR="00A22804" w:rsidRPr="00A22804" w:rsidRDefault="00A22804" w:rsidP="00A22804">
      <w:pPr>
        <w:pStyle w:val="NoSpacing"/>
        <w:numPr>
          <w:ilvl w:val="0"/>
          <w:numId w:val="20"/>
        </w:numPr>
        <w:rPr>
          <w:rFonts w:cs="Times New Roman"/>
          <w:u w:val="single"/>
        </w:rPr>
      </w:pPr>
      <w:r w:rsidRPr="00A22804">
        <w:rPr>
          <w:rFonts w:cs="Times New Roman"/>
        </w:rPr>
        <w:t>Provide and install ADA threshold.</w:t>
      </w:r>
    </w:p>
    <w:p w:rsidR="00A22804" w:rsidRPr="00A22804" w:rsidRDefault="00A22804" w:rsidP="00A22804">
      <w:pPr>
        <w:pStyle w:val="NoSpacing"/>
        <w:numPr>
          <w:ilvl w:val="0"/>
          <w:numId w:val="20"/>
        </w:numPr>
        <w:rPr>
          <w:rFonts w:cs="Times New Roman"/>
          <w:u w:val="single"/>
        </w:rPr>
      </w:pPr>
      <w:r w:rsidRPr="00A22804">
        <w:rPr>
          <w:rFonts w:cs="Times New Roman"/>
        </w:rPr>
        <w:t>Provide and install sweeps and weather-strips.</w:t>
      </w:r>
    </w:p>
    <w:p w:rsidR="00A22804" w:rsidRPr="00A22804" w:rsidRDefault="00A22804" w:rsidP="00A22804">
      <w:pPr>
        <w:pStyle w:val="NoSpacing"/>
        <w:numPr>
          <w:ilvl w:val="0"/>
          <w:numId w:val="20"/>
        </w:numPr>
        <w:rPr>
          <w:rFonts w:cs="Times New Roman"/>
        </w:rPr>
      </w:pPr>
      <w:r w:rsidRPr="00A22804">
        <w:rPr>
          <w:rFonts w:cs="Times New Roman"/>
        </w:rPr>
        <w:t>Provide and install a peep/viewer in each door.</w:t>
      </w:r>
    </w:p>
    <w:p w:rsidR="00A22804" w:rsidRPr="00A22804" w:rsidRDefault="00A22804" w:rsidP="00A22804">
      <w:pPr>
        <w:pStyle w:val="NoSpacing"/>
        <w:rPr>
          <w:rFonts w:cs="Times New Roman"/>
        </w:rPr>
      </w:pPr>
    </w:p>
    <w:p w:rsidR="00A22804" w:rsidRPr="00A22804" w:rsidRDefault="00A22804" w:rsidP="00A22804">
      <w:pPr>
        <w:pStyle w:val="NoSpacing"/>
        <w:rPr>
          <w:rFonts w:cs="Times New Roman"/>
          <w:u w:val="single"/>
        </w:rPr>
      </w:pPr>
      <w:r w:rsidRPr="00A22804">
        <w:rPr>
          <w:rFonts w:cs="Times New Roman"/>
          <w:u w:val="single"/>
        </w:rPr>
        <w:t>Painting</w:t>
      </w:r>
    </w:p>
    <w:p w:rsidR="00A22804" w:rsidRPr="00A22804" w:rsidRDefault="00A22804" w:rsidP="00A22804">
      <w:pPr>
        <w:pStyle w:val="NoSpacing"/>
        <w:numPr>
          <w:ilvl w:val="0"/>
          <w:numId w:val="21"/>
        </w:numPr>
        <w:rPr>
          <w:rFonts w:cs="Times New Roman"/>
        </w:rPr>
      </w:pPr>
      <w:r w:rsidRPr="00A22804">
        <w:rPr>
          <w:rFonts w:cs="Times New Roman"/>
        </w:rPr>
        <w:t>Prep - Remove all rust, dirt, moisture, grease, or other foreign materials from the surface and wipe with xylene to remove any contaminants</w:t>
      </w:r>
    </w:p>
    <w:p w:rsidR="00A22804" w:rsidRPr="00A22804" w:rsidRDefault="00A22804" w:rsidP="00A22804">
      <w:pPr>
        <w:pStyle w:val="NoSpacing"/>
        <w:numPr>
          <w:ilvl w:val="0"/>
          <w:numId w:val="21"/>
        </w:numPr>
        <w:rPr>
          <w:rFonts w:cs="Times New Roman"/>
        </w:rPr>
      </w:pPr>
      <w:r w:rsidRPr="00A22804">
        <w:rPr>
          <w:rFonts w:cs="Times New Roman"/>
        </w:rPr>
        <w:t xml:space="preserve">Finish – 2 coats PPG HPC Rust Preventative Semi-Gloss Alkyd Enamel (Color </w:t>
      </w:r>
    </w:p>
    <w:p w:rsidR="00A22804" w:rsidRDefault="00A22804" w:rsidP="00C5475C">
      <w:pPr>
        <w:pStyle w:val="NoSpacing"/>
        <w:rPr>
          <w:rFonts w:cs="Times New Roman"/>
        </w:rPr>
      </w:pPr>
    </w:p>
    <w:p w:rsidR="00A22804" w:rsidRDefault="00A22804">
      <w:pPr>
        <w:rPr>
          <w:rFonts w:cs="Times New Roman"/>
          <w:b/>
        </w:rPr>
      </w:pPr>
      <w:r>
        <w:rPr>
          <w:rFonts w:cs="Times New Roman"/>
          <w:b/>
        </w:rPr>
        <w:br w:type="page"/>
      </w:r>
    </w:p>
    <w:p w:rsidR="001D2EE7" w:rsidRDefault="00ED6BF2" w:rsidP="001D2EE7">
      <w:pPr>
        <w:pStyle w:val="NoSpacing"/>
        <w:rPr>
          <w:rFonts w:cs="Times New Roman"/>
          <w:b/>
        </w:rPr>
      </w:pPr>
      <w:r>
        <w:rPr>
          <w:rFonts w:cs="Times New Roman"/>
          <w:b/>
        </w:rPr>
        <w:lastRenderedPageBreak/>
        <w:t>TIMELINE</w:t>
      </w:r>
    </w:p>
    <w:p w:rsidR="005111E9" w:rsidRPr="009328FF" w:rsidRDefault="005111E9" w:rsidP="005111E9">
      <w:pPr>
        <w:pStyle w:val="NoSpacing"/>
        <w:numPr>
          <w:ilvl w:val="0"/>
          <w:numId w:val="17"/>
        </w:numPr>
        <w:rPr>
          <w:rFonts w:cs="Times New Roman"/>
        </w:rPr>
      </w:pPr>
      <w:r w:rsidRPr="009328FF">
        <w:rPr>
          <w:rFonts w:cs="Times New Roman"/>
        </w:rPr>
        <w:t xml:space="preserve">Mandatory Pre-Bid </w:t>
      </w:r>
      <w:r w:rsidR="00D74190">
        <w:rPr>
          <w:rFonts w:cs="Times New Roman"/>
        </w:rPr>
        <w:t>July 1</w:t>
      </w:r>
      <w:r w:rsidRPr="009328FF">
        <w:rPr>
          <w:rFonts w:cs="Times New Roman"/>
        </w:rPr>
        <w:t xml:space="preserve">, 2021 at 10:00 am </w:t>
      </w:r>
      <w:r>
        <w:rPr>
          <w:rFonts w:cs="Times New Roman"/>
        </w:rPr>
        <w:t xml:space="preserve">meet at </w:t>
      </w:r>
      <w:r w:rsidRPr="009328FF">
        <w:rPr>
          <w:rFonts w:cs="Times New Roman"/>
        </w:rPr>
        <w:t>North Entrance to Blum Union</w:t>
      </w:r>
    </w:p>
    <w:p w:rsidR="005111E9" w:rsidRPr="00A20F40" w:rsidRDefault="005111E9" w:rsidP="005111E9">
      <w:pPr>
        <w:pStyle w:val="NoSpacing"/>
        <w:numPr>
          <w:ilvl w:val="0"/>
          <w:numId w:val="4"/>
        </w:numPr>
        <w:rPr>
          <w:rFonts w:cs="Times New Roman"/>
        </w:rPr>
      </w:pPr>
      <w:r w:rsidRPr="00A20F40">
        <w:rPr>
          <w:rFonts w:cs="Times New Roman"/>
        </w:rPr>
        <w:t xml:space="preserve">Bid opening </w:t>
      </w:r>
      <w:r>
        <w:rPr>
          <w:rFonts w:cs="Times New Roman"/>
        </w:rPr>
        <w:t>Ju</w:t>
      </w:r>
      <w:r w:rsidR="00A22804">
        <w:rPr>
          <w:rFonts w:cs="Times New Roman"/>
        </w:rPr>
        <w:t>ly</w:t>
      </w:r>
      <w:r>
        <w:rPr>
          <w:rFonts w:cs="Times New Roman"/>
        </w:rPr>
        <w:t xml:space="preserve"> </w:t>
      </w:r>
      <w:r w:rsidR="00A22804">
        <w:rPr>
          <w:rFonts w:cs="Times New Roman"/>
        </w:rPr>
        <w:t>15</w:t>
      </w:r>
      <w:r>
        <w:rPr>
          <w:rFonts w:cs="Times New Roman"/>
        </w:rPr>
        <w:t xml:space="preserve">, 2021 </w:t>
      </w:r>
    </w:p>
    <w:p w:rsidR="001D2EE7" w:rsidRDefault="001D2EE7" w:rsidP="001D2EE7">
      <w:pPr>
        <w:pStyle w:val="NoSpacing"/>
        <w:rPr>
          <w:rFonts w:cs="Times New Roman"/>
          <w:b/>
        </w:rPr>
      </w:pPr>
      <w:bookmarkStart w:id="1" w:name="_GoBack"/>
      <w:bookmarkEnd w:id="1"/>
    </w:p>
    <w:p w:rsidR="001D2EE7" w:rsidRPr="00A20F40" w:rsidRDefault="001D2EE7" w:rsidP="001D2EE7">
      <w:pPr>
        <w:pStyle w:val="NoSpacing"/>
        <w:rPr>
          <w:rFonts w:cs="Times New Roman"/>
          <w:b/>
        </w:rPr>
      </w:pPr>
      <w:r w:rsidRPr="00A20F40">
        <w:rPr>
          <w:rFonts w:cs="Times New Roman"/>
          <w:b/>
        </w:rPr>
        <w:t>B</w:t>
      </w:r>
      <w:r w:rsidR="00ED6BF2">
        <w:rPr>
          <w:rFonts w:cs="Times New Roman"/>
          <w:b/>
        </w:rPr>
        <w:t>ID SPECIFICATION</w:t>
      </w:r>
    </w:p>
    <w:p w:rsidR="005111E9" w:rsidRDefault="005111E9" w:rsidP="005111E9">
      <w:pPr>
        <w:pStyle w:val="ListParagraph"/>
        <w:numPr>
          <w:ilvl w:val="0"/>
          <w:numId w:val="1"/>
        </w:numPr>
      </w:pPr>
      <w:r>
        <w:t xml:space="preserve">Provide all labor, materials and tools for the complete application. </w:t>
      </w:r>
    </w:p>
    <w:p w:rsidR="005111E9" w:rsidRDefault="005111E9" w:rsidP="005111E9">
      <w:pPr>
        <w:pStyle w:val="ListParagraph"/>
        <w:numPr>
          <w:ilvl w:val="0"/>
          <w:numId w:val="1"/>
        </w:numPr>
      </w:pPr>
      <w:r>
        <w:t>Work must be coordinated with MWSU to minimize interference with university functions</w:t>
      </w:r>
    </w:p>
    <w:p w:rsidR="005111E9" w:rsidRPr="00D2487E" w:rsidRDefault="005111E9" w:rsidP="005111E9">
      <w:pPr>
        <w:pStyle w:val="ListParagraph"/>
        <w:numPr>
          <w:ilvl w:val="0"/>
          <w:numId w:val="1"/>
        </w:numPr>
        <w:rPr>
          <w:color w:val="FF0000"/>
        </w:rPr>
      </w:pPr>
      <w:r w:rsidRPr="00D2487E">
        <w:rPr>
          <w:color w:val="FF0000"/>
        </w:rPr>
        <w:t xml:space="preserve">A one (1) year material and labor warranty shall be included. </w:t>
      </w:r>
    </w:p>
    <w:p w:rsidR="00ED6BF2" w:rsidRPr="00ED6BF2" w:rsidRDefault="00ED6BF2" w:rsidP="00ED6BF2">
      <w:pPr>
        <w:pStyle w:val="NoSpacing"/>
        <w:rPr>
          <w:b/>
        </w:rPr>
      </w:pPr>
      <w:r w:rsidRPr="00ED6BF2">
        <w:rPr>
          <w:b/>
        </w:rPr>
        <w:t>MANDATORY PRE-BID MEETING</w:t>
      </w:r>
    </w:p>
    <w:p w:rsidR="001473D8" w:rsidRDefault="00ED6BF2" w:rsidP="00ED6BF2">
      <w:pPr>
        <w:pStyle w:val="NoSpacing"/>
      </w:pPr>
      <w:r w:rsidRPr="00ED6BF2">
        <w:t xml:space="preserve">There will a mandatory pre-bid meeting </w:t>
      </w:r>
      <w:r w:rsidR="00D2487E">
        <w:t>the parking lot east of Juda Hall</w:t>
      </w:r>
      <w:r w:rsidRPr="00ED6BF2">
        <w:t xml:space="preserve"> on </w:t>
      </w:r>
      <w:r w:rsidR="00D2487E">
        <w:t>Thursday</w:t>
      </w:r>
      <w:r w:rsidRPr="00ED6BF2">
        <w:t>,</w:t>
      </w:r>
      <w:r w:rsidR="00D2487E">
        <w:t xml:space="preserve"> July 1,</w:t>
      </w:r>
      <w:r w:rsidRPr="00ED6BF2">
        <w:t xml:space="preserve"> 2021 at 10:00am.  Tours of the area and questions will be answered at this meeting.  Following COVID mandates, masks </w:t>
      </w:r>
      <w:r w:rsidR="00B65CDC">
        <w:t>may</w:t>
      </w:r>
      <w:r w:rsidRPr="00ED6BF2">
        <w:t xml:space="preserve"> be required and we will maintain a distance of 6 feet.  </w:t>
      </w:r>
    </w:p>
    <w:p w:rsidR="001473D8" w:rsidRDefault="001473D8" w:rsidP="00ED6BF2">
      <w:pPr>
        <w:pStyle w:val="NoSpacing"/>
      </w:pPr>
    </w:p>
    <w:p w:rsidR="001473D8" w:rsidRPr="001473D8" w:rsidRDefault="001473D8" w:rsidP="001473D8">
      <w:pPr>
        <w:pStyle w:val="NoSpacing"/>
        <w:rPr>
          <w:b/>
        </w:rPr>
      </w:pPr>
      <w:r w:rsidRPr="001473D8">
        <w:rPr>
          <w:b/>
        </w:rPr>
        <w:t>BID INFORMATION</w:t>
      </w:r>
    </w:p>
    <w:p w:rsidR="000B08AF" w:rsidRPr="000B08AF" w:rsidRDefault="000B08AF" w:rsidP="000B08AF">
      <w:pPr>
        <w:pStyle w:val="NoSpacing"/>
      </w:pPr>
      <w:r w:rsidRPr="000B08AF">
        <w:t xml:space="preserve">Sealed bids must be submitted no later than </w:t>
      </w:r>
      <w:r>
        <w:t>Ju</w:t>
      </w:r>
      <w:r w:rsidR="00D2487E">
        <w:t>ly</w:t>
      </w:r>
      <w:r>
        <w:t xml:space="preserve"> </w:t>
      </w:r>
      <w:r w:rsidR="00D2487E">
        <w:t>15</w:t>
      </w:r>
      <w:r w:rsidRPr="000B08AF">
        <w:t>, 2021 2:00 p.m. Central Time to:</w:t>
      </w:r>
    </w:p>
    <w:p w:rsidR="000B08AF" w:rsidRPr="000B08AF" w:rsidRDefault="000B08AF" w:rsidP="000B08AF">
      <w:pPr>
        <w:pStyle w:val="NoSpacing"/>
      </w:pPr>
    </w:p>
    <w:p w:rsidR="000B08AF" w:rsidRPr="000B08AF" w:rsidRDefault="000B08AF" w:rsidP="000B08AF">
      <w:pPr>
        <w:pStyle w:val="NoSpacing"/>
        <w:jc w:val="center"/>
      </w:pPr>
      <w:r w:rsidRPr="000B08AF">
        <w:t>Missouri Western State University</w:t>
      </w:r>
    </w:p>
    <w:p w:rsidR="000B08AF" w:rsidRPr="000B08AF" w:rsidRDefault="000B08AF" w:rsidP="000B08AF">
      <w:pPr>
        <w:pStyle w:val="NoSpacing"/>
        <w:jc w:val="center"/>
      </w:pPr>
      <w:r w:rsidRPr="000B08AF">
        <w:t>Purchasing, Popplewell Hall 221</w:t>
      </w:r>
    </w:p>
    <w:p w:rsidR="000B08AF" w:rsidRPr="000B08AF" w:rsidRDefault="000B08AF" w:rsidP="000B08AF">
      <w:pPr>
        <w:pStyle w:val="NoSpacing"/>
        <w:jc w:val="center"/>
      </w:pPr>
      <w:r w:rsidRPr="000B08AF">
        <w:t>4525 Downs Drive</w:t>
      </w:r>
    </w:p>
    <w:p w:rsidR="000B08AF" w:rsidRPr="000B08AF" w:rsidRDefault="000B08AF" w:rsidP="000B08AF">
      <w:pPr>
        <w:pStyle w:val="NoSpacing"/>
        <w:jc w:val="center"/>
      </w:pPr>
      <w:r w:rsidRPr="000B08AF">
        <w:t>St. Joseph, MO  64507</w:t>
      </w:r>
    </w:p>
    <w:p w:rsidR="000B08AF" w:rsidRPr="000B08AF" w:rsidRDefault="000B08AF" w:rsidP="000B08AF">
      <w:pPr>
        <w:pStyle w:val="NoSpacing"/>
        <w:rPr>
          <w:b/>
        </w:rPr>
      </w:pPr>
    </w:p>
    <w:p w:rsidR="000B08AF" w:rsidRPr="000B08AF" w:rsidRDefault="000B08AF" w:rsidP="000B08AF">
      <w:pPr>
        <w:pStyle w:val="NoSpacing"/>
      </w:pPr>
      <w:r w:rsidRPr="000B08AF">
        <w:rPr>
          <w:b/>
        </w:rPr>
        <w:t xml:space="preserve">Electronic or faxed bids will not be accepted. </w:t>
      </w:r>
      <w:r w:rsidRPr="000B08AF">
        <w:t xml:space="preserve">Missouri Western reserves the right to accept or reject any or all bids. Responses must be signed and sealed in mailing envelopes with the Respondent’s name and address clearly written on the outside.  The Formal Bid Number </w:t>
      </w:r>
      <w:r w:rsidRPr="000B08AF">
        <w:rPr>
          <w:b/>
        </w:rPr>
        <w:t>(FB2</w:t>
      </w:r>
      <w:r w:rsidR="00D2487E">
        <w:rPr>
          <w:b/>
        </w:rPr>
        <w:t>2</w:t>
      </w:r>
      <w:r w:rsidRPr="000B08AF">
        <w:rPr>
          <w:b/>
        </w:rPr>
        <w:t>-0</w:t>
      </w:r>
      <w:r>
        <w:rPr>
          <w:b/>
        </w:rPr>
        <w:t>0</w:t>
      </w:r>
      <w:r w:rsidR="00D2487E">
        <w:rPr>
          <w:b/>
        </w:rPr>
        <w:t>6</w:t>
      </w:r>
      <w:r w:rsidRPr="000B08AF">
        <w:rPr>
          <w:b/>
        </w:rPr>
        <w:t>)</w:t>
      </w:r>
      <w:r w:rsidRPr="000B08AF">
        <w:t xml:space="preserve"> shall also be clearly marked on the outside of the envelope or package.  Proposals may not be accepted if the FB number is not on the outside of the envelope.</w:t>
      </w:r>
    </w:p>
    <w:p w:rsidR="000B08AF" w:rsidRPr="000B08AF" w:rsidRDefault="000B08AF" w:rsidP="000B08AF">
      <w:pPr>
        <w:pStyle w:val="NoSpacing"/>
      </w:pPr>
    </w:p>
    <w:p w:rsidR="00D2487E" w:rsidRPr="001473D8" w:rsidRDefault="000B08AF" w:rsidP="00D2487E">
      <w:pPr>
        <w:pStyle w:val="NoSpacing"/>
      </w:pPr>
      <w:r w:rsidRPr="000B08AF">
        <w:t xml:space="preserve">MWSU reserves the right to award to the bidder whose bid complies with all mandatory specifications and requirements and is the lowest and best bid for supplies. </w:t>
      </w:r>
      <w:r w:rsidR="00D2487E" w:rsidRPr="001473D8">
        <w:t>Missouri Western reserves the right to accept or reject any or all items of this bid.</w:t>
      </w:r>
    </w:p>
    <w:p w:rsidR="000B08AF" w:rsidRPr="000B08AF" w:rsidRDefault="000B08AF" w:rsidP="000B08AF">
      <w:pPr>
        <w:pStyle w:val="NoSpacing"/>
        <w:rPr>
          <w:color w:val="FF0000"/>
        </w:rPr>
      </w:pPr>
    </w:p>
    <w:p w:rsidR="000B08AF" w:rsidRPr="00D2487E" w:rsidRDefault="000B08AF" w:rsidP="000B08AF">
      <w:pPr>
        <w:pStyle w:val="NoSpacing"/>
      </w:pPr>
      <w:r w:rsidRPr="00D2487E">
        <w:t>Bid will be evaluated and awarded as a whole; to one vendor.  Bid awarded as a whole project and not as separate projects.</w:t>
      </w:r>
    </w:p>
    <w:p w:rsidR="000B08AF" w:rsidRDefault="000B08AF" w:rsidP="000B08AF">
      <w:pPr>
        <w:pStyle w:val="NoSpacing"/>
      </w:pPr>
    </w:p>
    <w:p w:rsidR="000B08AF" w:rsidRDefault="000B08AF" w:rsidP="000B08AF">
      <w:pPr>
        <w:pStyle w:val="NoSpacing"/>
      </w:pPr>
      <w:r w:rsidRPr="000B08AF">
        <w:t xml:space="preserve">All questions should be directed to Kelly Sloan, Purchasing Manager </w:t>
      </w:r>
      <w:hyperlink r:id="rId11" w:history="1">
        <w:r w:rsidRPr="000B08AF">
          <w:rPr>
            <w:rStyle w:val="Hyperlink"/>
          </w:rPr>
          <w:t>purchase@missouriwestern.edu</w:t>
        </w:r>
      </w:hyperlink>
      <w:r w:rsidRPr="000B08AF">
        <w:t xml:space="preserve">. </w:t>
      </w:r>
    </w:p>
    <w:p w:rsidR="000B08AF" w:rsidRPr="000B08AF" w:rsidRDefault="000B08AF" w:rsidP="000B08AF">
      <w:pPr>
        <w:pStyle w:val="NoSpacing"/>
      </w:pPr>
    </w:p>
    <w:p w:rsidR="001473D8" w:rsidRPr="001473D8" w:rsidRDefault="001473D8" w:rsidP="001473D8">
      <w:pPr>
        <w:pStyle w:val="NoSpacing"/>
      </w:pPr>
    </w:p>
    <w:p w:rsidR="001473D8" w:rsidRDefault="001473D8" w:rsidP="001473D8">
      <w:pPr>
        <w:pStyle w:val="NoSpacing"/>
      </w:pPr>
    </w:p>
    <w:p w:rsidR="005111E9" w:rsidRDefault="005111E9">
      <w: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D74190" w:rsidRDefault="00222855" w:rsidP="00D74190">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w:t>
      </w:r>
      <w:r w:rsidR="00D74190">
        <w:rPr>
          <w:rFonts w:cs="Times New Roman"/>
          <w:b/>
          <w:sz w:val="24"/>
          <w:szCs w:val="24"/>
        </w:rPr>
        <w:t>SHEET FOR FB22-006</w:t>
      </w:r>
    </w:p>
    <w:p w:rsidR="00D74190" w:rsidRPr="00E675A1" w:rsidRDefault="00D74190" w:rsidP="00D74190">
      <w:pPr>
        <w:pStyle w:val="NoSpacing"/>
        <w:jc w:val="center"/>
        <w:rPr>
          <w:rFonts w:asciiTheme="minorHAnsi" w:hAnsiTheme="minorHAnsi"/>
          <w:caps/>
          <w:sz w:val="28"/>
          <w:szCs w:val="28"/>
        </w:rPr>
      </w:pPr>
      <w:r>
        <w:rPr>
          <w:rFonts w:asciiTheme="minorHAnsi" w:hAnsiTheme="minorHAnsi"/>
          <w:caps/>
          <w:sz w:val="28"/>
          <w:szCs w:val="28"/>
        </w:rPr>
        <w:t>DOOR REPLACEMENT BESHEARS &amp; JUDA HALLS</w:t>
      </w:r>
    </w:p>
    <w:p w:rsidR="00C20754" w:rsidRPr="00E675A1" w:rsidRDefault="00C20754" w:rsidP="00D74190">
      <w:pPr>
        <w:pStyle w:val="NoSpacing"/>
        <w:jc w:val="center"/>
        <w:rPr>
          <w:rFonts w:asciiTheme="minorHAnsi" w:hAnsiTheme="minorHAnsi"/>
          <w:caps/>
          <w:sz w:val="28"/>
          <w:szCs w:val="28"/>
        </w:rPr>
      </w:pPr>
    </w:p>
    <w:p w:rsidR="00B65CDC" w:rsidRDefault="00B65CDC" w:rsidP="005111E9">
      <w:pPr>
        <w:pStyle w:val="NoSpacing"/>
        <w:rPr>
          <w:sz w:val="24"/>
          <w:szCs w:val="24"/>
        </w:rPr>
      </w:pPr>
    </w:p>
    <w:p w:rsidR="00B65CDC" w:rsidRDefault="00B65CDC" w:rsidP="005111E9">
      <w:pPr>
        <w:pStyle w:val="NoSpacing"/>
        <w:rPr>
          <w:sz w:val="24"/>
          <w:szCs w:val="24"/>
        </w:rPr>
      </w:pPr>
    </w:p>
    <w:p w:rsidR="005111E9" w:rsidRDefault="008449B3" w:rsidP="005111E9">
      <w:pPr>
        <w:pStyle w:val="NoSpacing"/>
        <w:rPr>
          <w:sz w:val="24"/>
          <w:szCs w:val="24"/>
        </w:rPr>
      </w:pPr>
      <w:r>
        <w:rPr>
          <w:sz w:val="24"/>
          <w:szCs w:val="24"/>
        </w:rPr>
        <w:t xml:space="preserve">Purchase and Installation of </w:t>
      </w:r>
      <w:proofErr w:type="gramStart"/>
      <w:r>
        <w:rPr>
          <w:sz w:val="24"/>
          <w:szCs w:val="24"/>
        </w:rPr>
        <w:t>Doors</w:t>
      </w:r>
      <w:r w:rsidR="005111E9">
        <w:rPr>
          <w:sz w:val="24"/>
          <w:szCs w:val="24"/>
        </w:rPr>
        <w:t xml:space="preserve">  </w:t>
      </w:r>
      <w:r w:rsidR="005111E9">
        <w:rPr>
          <w:sz w:val="24"/>
          <w:szCs w:val="24"/>
        </w:rPr>
        <w:tab/>
      </w:r>
      <w:proofErr w:type="gramEnd"/>
      <w:r w:rsidR="005111E9">
        <w:rPr>
          <w:sz w:val="24"/>
          <w:szCs w:val="24"/>
        </w:rPr>
        <w:tab/>
      </w:r>
      <w:r w:rsidR="005111E9" w:rsidRPr="00025433">
        <w:rPr>
          <w:sz w:val="24"/>
          <w:szCs w:val="24"/>
        </w:rPr>
        <w:t xml:space="preserve">$ </w:t>
      </w:r>
      <w:r w:rsidR="005111E9">
        <w:rPr>
          <w:sz w:val="24"/>
          <w:szCs w:val="24"/>
        </w:rPr>
        <w:t>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p>
    <w:p w:rsidR="008449B3" w:rsidRDefault="008449B3" w:rsidP="005111E9">
      <w:pPr>
        <w:pStyle w:val="NoSpacing"/>
        <w:rPr>
          <w:sz w:val="24"/>
          <w:szCs w:val="24"/>
        </w:rPr>
      </w:pPr>
    </w:p>
    <w:p w:rsidR="008449B3" w:rsidRDefault="008449B3" w:rsidP="005111E9">
      <w:pPr>
        <w:pStyle w:val="NoSpacing"/>
        <w:rPr>
          <w:sz w:val="24"/>
          <w:szCs w:val="24"/>
        </w:rPr>
      </w:pPr>
    </w:p>
    <w:p w:rsidR="008449B3" w:rsidRDefault="008449B3" w:rsidP="005111E9">
      <w:pPr>
        <w:pStyle w:val="NoSpacing"/>
        <w:rPr>
          <w:sz w:val="24"/>
          <w:szCs w:val="24"/>
        </w:rPr>
      </w:pPr>
    </w:p>
    <w:p w:rsidR="008449B3" w:rsidRDefault="008449B3" w:rsidP="005111E9">
      <w:pPr>
        <w:pStyle w:val="NoSpacing"/>
        <w:rPr>
          <w:sz w:val="24"/>
          <w:szCs w:val="24"/>
        </w:rPr>
      </w:pPr>
    </w:p>
    <w:p w:rsidR="005111E9" w:rsidRDefault="005111E9" w:rsidP="005111E9">
      <w:pPr>
        <w:pStyle w:val="NoSpacing"/>
        <w:rPr>
          <w:sz w:val="24"/>
          <w:szCs w:val="24"/>
        </w:rPr>
      </w:pPr>
    </w:p>
    <w:p w:rsidR="005111E9" w:rsidRPr="00025433" w:rsidRDefault="005111E9" w:rsidP="005111E9">
      <w:pPr>
        <w:pStyle w:val="NoSpacing"/>
        <w:rPr>
          <w:sz w:val="24"/>
          <w:szCs w:val="24"/>
        </w:rPr>
      </w:pPr>
      <w:r w:rsidRPr="00025433">
        <w:rPr>
          <w:sz w:val="24"/>
          <w:szCs w:val="24"/>
        </w:rPr>
        <w:t>Company _________________________________________________</w:t>
      </w:r>
    </w:p>
    <w:p w:rsidR="005111E9" w:rsidRPr="00025433" w:rsidRDefault="005111E9" w:rsidP="005111E9">
      <w:pPr>
        <w:pStyle w:val="NoSpacing"/>
        <w:rPr>
          <w:sz w:val="24"/>
          <w:szCs w:val="24"/>
        </w:rPr>
      </w:pPr>
    </w:p>
    <w:p w:rsidR="005111E9" w:rsidRDefault="005111E9" w:rsidP="005111E9">
      <w:pPr>
        <w:pStyle w:val="NoSpacing"/>
        <w:rPr>
          <w:sz w:val="24"/>
          <w:szCs w:val="24"/>
        </w:rPr>
      </w:pPr>
    </w:p>
    <w:p w:rsidR="005111E9" w:rsidRDefault="005111E9" w:rsidP="005111E9">
      <w:pPr>
        <w:pStyle w:val="NoSpacing"/>
        <w:rPr>
          <w:rFonts w:cs="Times New Roman"/>
        </w:rPr>
      </w:pPr>
      <w:r w:rsidRPr="00025433">
        <w:rPr>
          <w:sz w:val="24"/>
          <w:szCs w:val="24"/>
        </w:rPr>
        <w:t xml:space="preserve">Phone </w:t>
      </w:r>
      <w:proofErr w:type="gramStart"/>
      <w:r w:rsidRPr="00025433">
        <w:rPr>
          <w:sz w:val="24"/>
          <w:szCs w:val="24"/>
        </w:rPr>
        <w:t>Number:_</w:t>
      </w:r>
      <w:proofErr w:type="gramEnd"/>
      <w:r w:rsidRPr="00025433">
        <w:rPr>
          <w:sz w:val="24"/>
          <w:szCs w:val="24"/>
        </w:rPr>
        <w:t>_______________________________________________</w:t>
      </w:r>
    </w:p>
    <w:p w:rsidR="005111E9" w:rsidRDefault="005111E9" w:rsidP="005111E9">
      <w:pPr>
        <w:pStyle w:val="NoSpacing"/>
        <w:rPr>
          <w:rFonts w:cs="Times New Roman"/>
        </w:rPr>
      </w:pPr>
    </w:p>
    <w:p w:rsidR="005111E9" w:rsidRDefault="005111E9" w:rsidP="005111E9">
      <w:pPr>
        <w:pStyle w:val="NoSpacing"/>
        <w:rPr>
          <w:sz w:val="24"/>
          <w:szCs w:val="24"/>
        </w:rPr>
      </w:pPr>
    </w:p>
    <w:p w:rsidR="005111E9" w:rsidRDefault="005111E9" w:rsidP="005111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5111E9" w:rsidRDefault="005111E9" w:rsidP="005111E9">
      <w:pPr>
        <w:pStyle w:val="NoSpacing"/>
        <w:rPr>
          <w:sz w:val="24"/>
          <w:szCs w:val="24"/>
        </w:rPr>
      </w:pPr>
    </w:p>
    <w:p w:rsidR="005111E9" w:rsidRDefault="005111E9" w:rsidP="005111E9">
      <w:pPr>
        <w:pStyle w:val="NoSpacing"/>
        <w:rPr>
          <w:sz w:val="24"/>
          <w:szCs w:val="24"/>
        </w:rPr>
      </w:pPr>
    </w:p>
    <w:p w:rsidR="00D2487E" w:rsidRPr="008449B3" w:rsidRDefault="00D2487E" w:rsidP="00D2487E">
      <w:pPr>
        <w:pStyle w:val="NoSpacing"/>
        <w:rPr>
          <w:sz w:val="24"/>
          <w:szCs w:val="24"/>
        </w:rPr>
      </w:pPr>
      <w:r w:rsidRPr="008449B3">
        <w:rPr>
          <w:sz w:val="24"/>
          <w:szCs w:val="24"/>
        </w:rPr>
        <w:t>Include with your bid:</w:t>
      </w:r>
    </w:p>
    <w:p w:rsidR="00D2487E" w:rsidRPr="008449B3" w:rsidRDefault="00D2487E" w:rsidP="00D2487E">
      <w:pPr>
        <w:pStyle w:val="NoSpacing"/>
        <w:numPr>
          <w:ilvl w:val="0"/>
          <w:numId w:val="15"/>
        </w:numPr>
        <w:rPr>
          <w:sz w:val="24"/>
          <w:szCs w:val="24"/>
        </w:rPr>
      </w:pPr>
      <w:r w:rsidRPr="008449B3">
        <w:rPr>
          <w:sz w:val="24"/>
          <w:szCs w:val="24"/>
        </w:rPr>
        <w:t>Current signed W-9</w:t>
      </w:r>
    </w:p>
    <w:p w:rsidR="00D2487E" w:rsidRPr="008449B3" w:rsidRDefault="00D2487E" w:rsidP="00D2487E">
      <w:pPr>
        <w:pStyle w:val="NoSpacing"/>
        <w:numPr>
          <w:ilvl w:val="0"/>
          <w:numId w:val="15"/>
        </w:numPr>
        <w:rPr>
          <w:sz w:val="24"/>
          <w:szCs w:val="24"/>
        </w:rPr>
      </w:pPr>
      <w:r w:rsidRPr="008449B3">
        <w:rPr>
          <w:sz w:val="24"/>
          <w:szCs w:val="24"/>
        </w:rPr>
        <w:t>Pricing sheet</w:t>
      </w:r>
      <w:r w:rsidR="008449B3" w:rsidRPr="008449B3">
        <w:rPr>
          <w:sz w:val="24"/>
          <w:szCs w:val="24"/>
        </w:rPr>
        <w:t>, this page</w:t>
      </w:r>
      <w:r w:rsidRPr="008449B3">
        <w:rPr>
          <w:sz w:val="24"/>
          <w:szCs w:val="24"/>
        </w:rPr>
        <w:t xml:space="preserve"> </w:t>
      </w:r>
    </w:p>
    <w:p w:rsidR="00D2487E" w:rsidRPr="008449B3" w:rsidRDefault="00D2487E" w:rsidP="00D2487E">
      <w:pPr>
        <w:pStyle w:val="NoSpacing"/>
        <w:numPr>
          <w:ilvl w:val="0"/>
          <w:numId w:val="15"/>
        </w:numPr>
        <w:rPr>
          <w:sz w:val="24"/>
          <w:szCs w:val="24"/>
        </w:rPr>
      </w:pPr>
      <w:r w:rsidRPr="008449B3">
        <w:rPr>
          <w:sz w:val="24"/>
          <w:szCs w:val="24"/>
        </w:rPr>
        <w:t>Include any addendum(s) with your initials</w:t>
      </w:r>
    </w:p>
    <w:p w:rsidR="00D2487E" w:rsidRPr="008449B3" w:rsidRDefault="00D2487E" w:rsidP="00D2487E">
      <w:pPr>
        <w:pStyle w:val="NoSpacing"/>
        <w:numPr>
          <w:ilvl w:val="0"/>
          <w:numId w:val="15"/>
        </w:numPr>
        <w:rPr>
          <w:sz w:val="24"/>
          <w:szCs w:val="24"/>
        </w:rPr>
      </w:pPr>
      <w:r w:rsidRPr="008449B3">
        <w:rPr>
          <w:sz w:val="24"/>
          <w:szCs w:val="24"/>
        </w:rPr>
        <w:t>Invitation to bid (separate document)</w:t>
      </w:r>
    </w:p>
    <w:p w:rsidR="005111E9" w:rsidRDefault="005111E9" w:rsidP="005111E9">
      <w:pPr>
        <w:pStyle w:val="NoSpacing"/>
        <w:rPr>
          <w:sz w:val="24"/>
          <w:szCs w:val="24"/>
        </w:rPr>
      </w:pPr>
    </w:p>
    <w:p w:rsidR="005111E9" w:rsidRDefault="005111E9" w:rsidP="005111E9">
      <w:pPr>
        <w:pStyle w:val="NoSpacing"/>
        <w:rPr>
          <w:sz w:val="24"/>
          <w:szCs w:val="24"/>
        </w:rPr>
      </w:pPr>
    </w:p>
    <w:p w:rsidR="005111E9" w:rsidRDefault="005111E9" w:rsidP="005111E9">
      <w:pPr>
        <w:pStyle w:val="NoSpacing"/>
        <w:rPr>
          <w:sz w:val="24"/>
          <w:szCs w:val="24"/>
        </w:rPr>
      </w:pPr>
      <w:r w:rsidRPr="00D66DD1">
        <w:rPr>
          <w:sz w:val="24"/>
          <w:szCs w:val="24"/>
        </w:rPr>
        <w:t>Pricing must be FOB Missouri Western State University.</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 xml:space="preserve">All questions should be directed to Purchasing Manager, Kelly Sloan, (816) 271-4465, </w:t>
      </w:r>
      <w:hyperlink r:id="rId12" w:history="1">
        <w:r w:rsidRPr="00B41BFD">
          <w:rPr>
            <w:rStyle w:val="Hyperlink"/>
            <w:sz w:val="24"/>
            <w:szCs w:val="24"/>
          </w:rPr>
          <w:t>purchase@missouriwestern.edu</w:t>
        </w:r>
      </w:hyperlink>
    </w:p>
    <w:p w:rsidR="005111E9" w:rsidRPr="00D66DD1" w:rsidRDefault="005111E9" w:rsidP="005111E9">
      <w:pPr>
        <w:pStyle w:val="NoSpacing"/>
        <w:rPr>
          <w:sz w:val="24"/>
          <w:szCs w:val="24"/>
        </w:rPr>
      </w:pPr>
    </w:p>
    <w:p w:rsidR="005111E9" w:rsidRPr="00D66DD1" w:rsidRDefault="005111E9" w:rsidP="005111E9">
      <w:pPr>
        <w:pStyle w:val="NoSpacing"/>
        <w:rPr>
          <w:sz w:val="24"/>
          <w:szCs w:val="24"/>
        </w:rPr>
      </w:pPr>
    </w:p>
    <w:sectPr w:rsidR="005111E9" w:rsidRPr="00D66DD1" w:rsidSect="001855B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1855B3" w:rsidRDefault="001855B3" w:rsidP="001855B3">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1855B3" w:rsidRPr="001855B3" w:rsidRDefault="00A22804" w:rsidP="001855B3">
            <w:pPr>
              <w:pStyle w:val="Footer"/>
              <w:rPr>
                <w:bCs/>
                <w:sz w:val="24"/>
                <w:szCs w:val="24"/>
              </w:rPr>
            </w:pPr>
            <w:r>
              <w:rPr>
                <w:bCs/>
                <w:sz w:val="24"/>
                <w:szCs w:val="24"/>
              </w:rPr>
              <w:t xml:space="preserve">Door Replacement </w:t>
            </w:r>
            <w:proofErr w:type="spellStart"/>
            <w:r>
              <w:rPr>
                <w:bCs/>
                <w:sz w:val="24"/>
                <w:szCs w:val="24"/>
              </w:rPr>
              <w:t>Beshears</w:t>
            </w:r>
            <w:proofErr w:type="spellEnd"/>
            <w:r>
              <w:rPr>
                <w:bCs/>
                <w:sz w:val="24"/>
                <w:szCs w:val="24"/>
              </w:rPr>
              <w:t xml:space="preserve"> &amp; Juda Halls</w:t>
            </w:r>
          </w:p>
          <w:p w:rsidR="001855B3" w:rsidRDefault="001855B3" w:rsidP="001855B3">
            <w:pPr>
              <w:pStyle w:val="Footer"/>
            </w:pPr>
            <w:r>
              <w:t>FB2</w:t>
            </w:r>
            <w:r w:rsidR="00A22804">
              <w:t>2</w:t>
            </w:r>
            <w:r>
              <w:t>-0</w:t>
            </w:r>
            <w:r w:rsidR="008E52CD">
              <w:t>0</w:t>
            </w:r>
            <w:r w:rsidR="00A22804">
              <w:t>6</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A3D03"/>
    <w:multiLevelType w:val="hybridMultilevel"/>
    <w:tmpl w:val="AAF0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C0F13"/>
    <w:multiLevelType w:val="hybridMultilevel"/>
    <w:tmpl w:val="5826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C3202"/>
    <w:multiLevelType w:val="hybridMultilevel"/>
    <w:tmpl w:val="CC1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93567"/>
    <w:multiLevelType w:val="hybridMultilevel"/>
    <w:tmpl w:val="EA7C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483A66"/>
    <w:multiLevelType w:val="hybridMultilevel"/>
    <w:tmpl w:val="2D7E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7"/>
  </w:num>
  <w:num w:numId="4">
    <w:abstractNumId w:val="12"/>
  </w:num>
  <w:num w:numId="5">
    <w:abstractNumId w:val="6"/>
  </w:num>
  <w:num w:numId="6">
    <w:abstractNumId w:val="8"/>
  </w:num>
  <w:num w:numId="7">
    <w:abstractNumId w:val="18"/>
  </w:num>
  <w:num w:numId="8">
    <w:abstractNumId w:val="11"/>
  </w:num>
  <w:num w:numId="9">
    <w:abstractNumId w:val="1"/>
  </w:num>
  <w:num w:numId="10">
    <w:abstractNumId w:val="15"/>
  </w:num>
  <w:num w:numId="11">
    <w:abstractNumId w:val="13"/>
  </w:num>
  <w:num w:numId="12">
    <w:abstractNumId w:val="4"/>
  </w:num>
  <w:num w:numId="13">
    <w:abstractNumId w:val="0"/>
  </w:num>
  <w:num w:numId="14">
    <w:abstractNumId w:val="3"/>
  </w:num>
  <w:num w:numId="15">
    <w:abstractNumId w:val="17"/>
  </w:num>
  <w:num w:numId="16">
    <w:abstractNumId w:val="9"/>
  </w:num>
  <w:num w:numId="17">
    <w:abstractNumId w:val="19"/>
  </w:num>
  <w:num w:numId="18">
    <w:abstractNumId w:val="16"/>
  </w:num>
  <w:num w:numId="19">
    <w:abstractNumId w:val="5"/>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946CE"/>
    <w:rsid w:val="000B08AF"/>
    <w:rsid w:val="000F6DA2"/>
    <w:rsid w:val="00111E7A"/>
    <w:rsid w:val="00117E42"/>
    <w:rsid w:val="001473D8"/>
    <w:rsid w:val="001569C9"/>
    <w:rsid w:val="001855B3"/>
    <w:rsid w:val="001D2EE7"/>
    <w:rsid w:val="002139A3"/>
    <w:rsid w:val="00222855"/>
    <w:rsid w:val="00237354"/>
    <w:rsid w:val="00267384"/>
    <w:rsid w:val="00267FB9"/>
    <w:rsid w:val="002D1597"/>
    <w:rsid w:val="002D281E"/>
    <w:rsid w:val="002D44A3"/>
    <w:rsid w:val="00337A06"/>
    <w:rsid w:val="00350F8C"/>
    <w:rsid w:val="00377D3A"/>
    <w:rsid w:val="003F62B9"/>
    <w:rsid w:val="004110FE"/>
    <w:rsid w:val="00415610"/>
    <w:rsid w:val="00445485"/>
    <w:rsid w:val="00447AF7"/>
    <w:rsid w:val="00450F02"/>
    <w:rsid w:val="00460658"/>
    <w:rsid w:val="00467242"/>
    <w:rsid w:val="004A5102"/>
    <w:rsid w:val="005111E9"/>
    <w:rsid w:val="005300DC"/>
    <w:rsid w:val="005458F1"/>
    <w:rsid w:val="00573B29"/>
    <w:rsid w:val="005C179E"/>
    <w:rsid w:val="00602ADB"/>
    <w:rsid w:val="00656D65"/>
    <w:rsid w:val="00695091"/>
    <w:rsid w:val="0071517F"/>
    <w:rsid w:val="0072330D"/>
    <w:rsid w:val="00726C2D"/>
    <w:rsid w:val="00745836"/>
    <w:rsid w:val="007617DC"/>
    <w:rsid w:val="0076586E"/>
    <w:rsid w:val="00790743"/>
    <w:rsid w:val="007A344A"/>
    <w:rsid w:val="007A7428"/>
    <w:rsid w:val="007F143D"/>
    <w:rsid w:val="00802055"/>
    <w:rsid w:val="00810E1E"/>
    <w:rsid w:val="0083407A"/>
    <w:rsid w:val="008449B3"/>
    <w:rsid w:val="008826FD"/>
    <w:rsid w:val="00893209"/>
    <w:rsid w:val="008947D6"/>
    <w:rsid w:val="008B2AA6"/>
    <w:rsid w:val="008E52CD"/>
    <w:rsid w:val="00923097"/>
    <w:rsid w:val="00940CCB"/>
    <w:rsid w:val="00950E90"/>
    <w:rsid w:val="00A07AAC"/>
    <w:rsid w:val="00A22804"/>
    <w:rsid w:val="00A529C2"/>
    <w:rsid w:val="00AA590D"/>
    <w:rsid w:val="00B109CB"/>
    <w:rsid w:val="00B111BB"/>
    <w:rsid w:val="00B20352"/>
    <w:rsid w:val="00B65CDC"/>
    <w:rsid w:val="00B67ECC"/>
    <w:rsid w:val="00B8557C"/>
    <w:rsid w:val="00BD3A85"/>
    <w:rsid w:val="00C07A6C"/>
    <w:rsid w:val="00C20754"/>
    <w:rsid w:val="00C238C1"/>
    <w:rsid w:val="00C5475C"/>
    <w:rsid w:val="00C559E9"/>
    <w:rsid w:val="00C90EB5"/>
    <w:rsid w:val="00C96FD8"/>
    <w:rsid w:val="00D07388"/>
    <w:rsid w:val="00D122C8"/>
    <w:rsid w:val="00D2487E"/>
    <w:rsid w:val="00D541F7"/>
    <w:rsid w:val="00D72B0B"/>
    <w:rsid w:val="00D74190"/>
    <w:rsid w:val="00D91365"/>
    <w:rsid w:val="00DB0FBD"/>
    <w:rsid w:val="00DF2770"/>
    <w:rsid w:val="00E22C3D"/>
    <w:rsid w:val="00E50F29"/>
    <w:rsid w:val="00E675A1"/>
    <w:rsid w:val="00E812FD"/>
    <w:rsid w:val="00EC06CB"/>
    <w:rsid w:val="00ED57C1"/>
    <w:rsid w:val="00ED6867"/>
    <w:rsid w:val="00ED6BF2"/>
    <w:rsid w:val="00EF4F34"/>
    <w:rsid w:val="00F934C2"/>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00FD"/>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8223A-E99E-41A7-A805-AA67929C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mwuser</dc:creator>
  <cp:lastModifiedBy>Kelly Sloan</cp:lastModifiedBy>
  <cp:revision>2</cp:revision>
  <cp:lastPrinted>2018-12-06T18:08:00Z</cp:lastPrinted>
  <dcterms:created xsi:type="dcterms:W3CDTF">2021-06-24T13:26:00Z</dcterms:created>
  <dcterms:modified xsi:type="dcterms:W3CDTF">2021-06-24T13:26:00Z</dcterms:modified>
</cp:coreProperties>
</file>