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w:t>
      </w:r>
      <w:r w:rsidR="00A22867">
        <w:rPr>
          <w:b/>
          <w:color w:val="FF0000"/>
          <w:sz w:val="32"/>
          <w:szCs w:val="32"/>
        </w:rPr>
        <w:t>1</w:t>
      </w:r>
      <w:r w:rsidR="00FE7E08">
        <w:rPr>
          <w:b/>
          <w:color w:val="FF0000"/>
          <w:sz w:val="32"/>
          <w:szCs w:val="32"/>
        </w:rPr>
        <w:t>-</w:t>
      </w:r>
      <w:r w:rsidR="00FF663F">
        <w:rPr>
          <w:b/>
          <w:color w:val="FF0000"/>
          <w:sz w:val="32"/>
          <w:szCs w:val="32"/>
        </w:rPr>
        <w:t>0</w:t>
      </w:r>
      <w:r w:rsidR="00112DCA">
        <w:rPr>
          <w:b/>
          <w:color w:val="FF0000"/>
          <w:sz w:val="32"/>
          <w:szCs w:val="32"/>
        </w:rPr>
        <w:t>31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22867">
        <w:rPr>
          <w:b/>
          <w:sz w:val="24"/>
          <w:szCs w:val="24"/>
        </w:rPr>
        <w:t>OCTOBER 16,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22867">
        <w:rPr>
          <w:sz w:val="32"/>
          <w:szCs w:val="32"/>
        </w:rPr>
        <w:t>October 29,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112DCA">
        <w:rPr>
          <w:b/>
          <w:sz w:val="24"/>
          <w:szCs w:val="24"/>
        </w:rPr>
        <w:t>PHYSICAL PLANT</w:t>
      </w:r>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12DCA">
        <w:rPr>
          <w:b/>
          <w:sz w:val="24"/>
          <w:szCs w:val="24"/>
        </w:rPr>
        <w:t>REFLECTION POOL</w:t>
      </w:r>
      <w:r w:rsidR="00A22867">
        <w:rPr>
          <w:b/>
          <w:sz w:val="24"/>
          <w:szCs w:val="24"/>
        </w:rPr>
        <w:t xml:space="preserve"> GRIFFON RELOCATION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12DC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2DC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2867"/>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8E0CF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2020-10-16T16:19:00Z</dcterms:created>
  <dcterms:modified xsi:type="dcterms:W3CDTF">2020-10-16T16:19:00Z</dcterms:modified>
</cp:coreProperties>
</file>