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 xml:space="preserve">BID SPECIFICATION SHEET </w:t>
      </w:r>
      <w:r w:rsidR="009C7575">
        <w:rPr>
          <w:rFonts w:cs="Times New Roman"/>
          <w:b/>
          <w:sz w:val="24"/>
          <w:szCs w:val="24"/>
        </w:rPr>
        <w:t>FB21-013</w:t>
      </w:r>
    </w:p>
    <w:p w:rsidR="00377D3A" w:rsidRPr="009C7575" w:rsidRDefault="00923097" w:rsidP="00377D3A">
      <w:pPr>
        <w:pStyle w:val="NoSpacing"/>
        <w:jc w:val="center"/>
        <w:rPr>
          <w:rFonts w:asciiTheme="minorHAnsi" w:hAnsiTheme="minorHAnsi"/>
          <w:sz w:val="28"/>
          <w:szCs w:val="28"/>
        </w:rPr>
      </w:pPr>
      <w:r w:rsidRPr="009C7575">
        <w:rPr>
          <w:rFonts w:asciiTheme="minorHAnsi" w:hAnsiTheme="minorHAnsi"/>
          <w:sz w:val="28"/>
          <w:szCs w:val="28"/>
        </w:rPr>
        <w:t xml:space="preserve">Fulkerson Center Entry Wall </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923097" w:rsidRPr="00923097" w:rsidRDefault="00923097" w:rsidP="001D2EE7">
      <w:pPr>
        <w:pStyle w:val="NoSpacing"/>
        <w:rPr>
          <w:rFonts w:cs="Times New Roman"/>
        </w:rPr>
      </w:pPr>
      <w:r w:rsidRPr="00923097">
        <w:rPr>
          <w:rFonts w:cs="Times New Roman"/>
        </w:rPr>
        <w:t xml:space="preserve">Furnish on labor, materials, tools, and equipment to erect the masonry </w:t>
      </w:r>
      <w:r>
        <w:rPr>
          <w:rFonts w:cs="Times New Roman"/>
        </w:rPr>
        <w:t>to the Fulkerson Center main entrance. Remove and replace the first two steps on either side of stairs (approx. 12 feet long) down to below grade as recommended. This bid will include new bricks, block, and stone caps. All work shall be to industrial standards.</w:t>
      </w:r>
    </w:p>
    <w:p w:rsidR="00923097" w:rsidRDefault="00923097" w:rsidP="001D2EE7">
      <w:pPr>
        <w:pStyle w:val="NoSpacing"/>
        <w:rPr>
          <w:rFonts w:cs="Times New Roman"/>
          <w:b/>
        </w:rPr>
      </w:pPr>
    </w:p>
    <w:p w:rsidR="00933AB5" w:rsidRDefault="00933AB5" w:rsidP="001D2EE7">
      <w:pPr>
        <w:pStyle w:val="NoSpacing"/>
        <w:rPr>
          <w:rFonts w:cs="Times New Roman"/>
          <w:b/>
        </w:rPr>
      </w:pP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923097">
        <w:rPr>
          <w:rFonts w:cs="Times New Roman"/>
        </w:rPr>
        <w:t>August 11, 2020</w:t>
      </w:r>
      <w:r w:rsidR="001569C9">
        <w:rPr>
          <w:rFonts w:cs="Times New Roman"/>
        </w:rPr>
        <w:t xml:space="preserve"> </w:t>
      </w:r>
    </w:p>
    <w:p w:rsidR="001D2EE7" w:rsidRDefault="001D2EE7" w:rsidP="001D2EE7">
      <w:pPr>
        <w:pStyle w:val="NoSpacing"/>
        <w:numPr>
          <w:ilvl w:val="0"/>
          <w:numId w:val="4"/>
        </w:numPr>
        <w:rPr>
          <w:rFonts w:cs="Times New Roman"/>
        </w:rPr>
      </w:pPr>
      <w:r w:rsidRPr="00A20F40">
        <w:rPr>
          <w:rFonts w:cs="Times New Roman"/>
        </w:rPr>
        <w:t xml:space="preserve">Project </w:t>
      </w:r>
      <w:r w:rsidR="003F62B9">
        <w:rPr>
          <w:rFonts w:cs="Times New Roman"/>
        </w:rPr>
        <w:t>to b</w:t>
      </w:r>
      <w:r w:rsidR="00D07388">
        <w:rPr>
          <w:rFonts w:cs="Times New Roman"/>
        </w:rPr>
        <w:t xml:space="preserve">e completed by </w:t>
      </w:r>
      <w:r w:rsidR="00923097">
        <w:rPr>
          <w:rFonts w:cs="Times New Roman"/>
        </w:rPr>
        <w:t>August 28, 2020</w:t>
      </w:r>
    </w:p>
    <w:p w:rsidR="00602ADB" w:rsidRPr="00602ADB" w:rsidRDefault="00602ADB" w:rsidP="00602ADB">
      <w:pPr>
        <w:pStyle w:val="NoSpacing"/>
        <w:numPr>
          <w:ilvl w:val="0"/>
          <w:numId w:val="4"/>
        </w:numPr>
        <w:rPr>
          <w:rFonts w:cs="Times New Roman"/>
        </w:rPr>
      </w:pPr>
      <w:r w:rsidRPr="00C07A6C">
        <w:rPr>
          <w:rFonts w:cs="Times New Roman"/>
        </w:rPr>
        <w:t>If you would like to schedule a site visit please contact Physical Plant Dire</w:t>
      </w:r>
      <w:r>
        <w:rPr>
          <w:rFonts w:cs="Times New Roman"/>
        </w:rPr>
        <w:t xml:space="preserve">ctor, </w:t>
      </w:r>
      <w:r w:rsidR="00377D3A">
        <w:rPr>
          <w:rFonts w:cs="Times New Roman"/>
        </w:rPr>
        <w:t>Bryan Adkins</w:t>
      </w:r>
      <w:r>
        <w:rPr>
          <w:rFonts w:cs="Times New Roman"/>
        </w:rPr>
        <w:t xml:space="preserve"> 816-271-4417</w:t>
      </w:r>
    </w:p>
    <w:p w:rsidR="00602ADB" w:rsidRPr="00A20F40" w:rsidRDefault="00602ADB" w:rsidP="00602ADB">
      <w:pPr>
        <w:pStyle w:val="NoSpacing"/>
        <w:ind w:left="720"/>
        <w:rPr>
          <w:rFonts w:cs="Times New Roman"/>
        </w:rPr>
      </w:pPr>
    </w:p>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Bid Specification:</w:t>
      </w:r>
    </w:p>
    <w:p w:rsidR="00695091" w:rsidRDefault="00695091" w:rsidP="0083407A">
      <w:pPr>
        <w:pStyle w:val="ListParagraph"/>
        <w:numPr>
          <w:ilvl w:val="0"/>
          <w:numId w:val="1"/>
        </w:numPr>
      </w:pPr>
      <w:r>
        <w:t xml:space="preserve">Provide all labor, materials and tools for </w:t>
      </w:r>
      <w:r w:rsidR="00377D3A">
        <w:t>the complete application.</w:t>
      </w:r>
      <w:r w:rsidR="003F62B9">
        <w:t xml:space="preserve"> </w:t>
      </w:r>
    </w:p>
    <w:p w:rsidR="0076586E" w:rsidRDefault="0076586E" w:rsidP="0076586E">
      <w:pPr>
        <w:pStyle w:val="ListParagraph"/>
        <w:numPr>
          <w:ilvl w:val="0"/>
          <w:numId w:val="1"/>
        </w:numPr>
      </w:pPr>
      <w:r>
        <w:t>Work must be coordinated with MWSU to minimize interference with university functions</w:t>
      </w:r>
    </w:p>
    <w:p w:rsidR="00377D3A" w:rsidRDefault="00377D3A" w:rsidP="0076586E">
      <w:pPr>
        <w:pStyle w:val="ListParagraph"/>
        <w:numPr>
          <w:ilvl w:val="0"/>
          <w:numId w:val="1"/>
        </w:numPr>
      </w:pPr>
      <w:r>
        <w:t>A one (1) year material and labor warranty shall be included</w:t>
      </w:r>
      <w:r w:rsidR="0072330D">
        <w:t xml:space="preserve">. </w:t>
      </w:r>
    </w:p>
    <w:p w:rsidR="0072330D" w:rsidRDefault="0072330D" w:rsidP="0072330D">
      <w:pPr>
        <w:pStyle w:val="ListParagraph"/>
      </w:pPr>
    </w:p>
    <w:p w:rsidR="00C07A6C" w:rsidRDefault="00C07A6C" w:rsidP="00C07A6C">
      <w:pPr>
        <w:pStyle w:val="NoSpacing"/>
        <w:rPr>
          <w:rFonts w:cs="Times New Roman"/>
        </w:rPr>
      </w:pPr>
    </w:p>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9C7575" w:rsidRDefault="00D635A1" w:rsidP="009C7575">
      <w:pPr>
        <w:pStyle w:val="NoSpacing"/>
        <w:jc w:val="center"/>
        <w:rPr>
          <w:rFonts w:cs="Times New Roman"/>
          <w:b/>
          <w:sz w:val="24"/>
          <w:szCs w:val="24"/>
        </w:rPr>
      </w:pPr>
      <w:r>
        <w:rPr>
          <w:rFonts w:cs="Times New Roman"/>
          <w:b/>
          <w:sz w:val="24"/>
          <w:szCs w:val="24"/>
        </w:rPr>
        <w:t>PRICING</w:t>
      </w:r>
      <w:r w:rsidR="009C7575">
        <w:rPr>
          <w:rFonts w:cs="Times New Roman"/>
          <w:b/>
          <w:sz w:val="24"/>
          <w:szCs w:val="24"/>
        </w:rPr>
        <w:t xml:space="preserve"> SHEET FB21-013</w:t>
      </w:r>
    </w:p>
    <w:p w:rsidR="002D44A3" w:rsidRPr="001D2EE7" w:rsidRDefault="009C7575" w:rsidP="009C7575">
      <w:pPr>
        <w:pStyle w:val="NoSpacing"/>
        <w:jc w:val="center"/>
        <w:rPr>
          <w:rFonts w:cs="Times New Roman"/>
          <w:sz w:val="24"/>
          <w:szCs w:val="24"/>
        </w:rPr>
      </w:pPr>
      <w:r w:rsidRPr="009C7575">
        <w:rPr>
          <w:rFonts w:asciiTheme="minorHAnsi" w:hAnsiTheme="minorHAnsi"/>
          <w:sz w:val="28"/>
          <w:szCs w:val="28"/>
        </w:rPr>
        <w:t>Fulkerson Center Entry Wall</w:t>
      </w:r>
    </w:p>
    <w:p w:rsidR="001D2EE7" w:rsidRDefault="001D2EE7" w:rsidP="00467242">
      <w:pPr>
        <w:pStyle w:val="NoSpacing"/>
        <w:rPr>
          <w:rFonts w:cs="Times New Roman"/>
        </w:rPr>
      </w:pPr>
      <w:bookmarkStart w:id="0" w:name="_GoBack"/>
    </w:p>
    <w:bookmarkEnd w:id="0"/>
    <w:p w:rsidR="001D2EE7" w:rsidRDefault="001D2EE7" w:rsidP="00467242">
      <w:pPr>
        <w:pStyle w:val="NoSpacing"/>
        <w:rPr>
          <w:rFonts w:cs="Times New Roman"/>
        </w:rPr>
      </w:pPr>
    </w:p>
    <w:p w:rsidR="001D2EE7" w:rsidRDefault="001D2EE7" w:rsidP="00467242">
      <w:pPr>
        <w:pStyle w:val="NoSpacing"/>
        <w:rPr>
          <w:rFonts w:cs="Times New Roman"/>
        </w:rPr>
      </w:pPr>
    </w:p>
    <w:p w:rsidR="00C559E9" w:rsidRDefault="00A07AAC" w:rsidP="00C559E9">
      <w:pPr>
        <w:pStyle w:val="NoSpacing"/>
        <w:rPr>
          <w:sz w:val="24"/>
          <w:szCs w:val="24"/>
        </w:rPr>
      </w:pPr>
      <w:r>
        <w:rPr>
          <w:sz w:val="24"/>
          <w:szCs w:val="24"/>
        </w:rPr>
        <w:t xml:space="preserve">Base </w:t>
      </w:r>
      <w:r w:rsidR="00C559E9" w:rsidRPr="00025433">
        <w:rPr>
          <w:sz w:val="24"/>
          <w:szCs w:val="24"/>
        </w:rPr>
        <w:t>Bid Amount</w:t>
      </w:r>
      <w:r w:rsidR="00D07388">
        <w:rPr>
          <w:sz w:val="24"/>
          <w:szCs w:val="24"/>
        </w:rPr>
        <w:t xml:space="preserve"> </w:t>
      </w:r>
      <w:r w:rsidR="00C559E9" w:rsidRPr="00025433">
        <w:rPr>
          <w:sz w:val="24"/>
          <w:szCs w:val="24"/>
        </w:rPr>
        <w:t xml:space="preserve">$ </w:t>
      </w:r>
      <w:r w:rsidR="00C559E9">
        <w:rPr>
          <w:sz w:val="24"/>
          <w:szCs w:val="24"/>
        </w:rPr>
        <w:t>_______________________________</w:t>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r w:rsidR="00C559E9" w:rsidRPr="00025433">
        <w:rPr>
          <w:sz w:val="24"/>
          <w:szCs w:val="24"/>
        </w:rPr>
        <w:tab/>
      </w:r>
    </w:p>
    <w:p w:rsidR="00A07AAC" w:rsidRDefault="00A07AAC" w:rsidP="00C559E9">
      <w:pPr>
        <w:pStyle w:val="NoSpacing"/>
        <w:rPr>
          <w:sz w:val="24"/>
          <w:szCs w:val="24"/>
        </w:rPr>
      </w:pPr>
    </w:p>
    <w:p w:rsidR="00356904" w:rsidRDefault="00356904" w:rsidP="00C559E9">
      <w:pPr>
        <w:pStyle w:val="NoSpacing"/>
        <w:rPr>
          <w:sz w:val="24"/>
          <w:szCs w:val="24"/>
        </w:rPr>
      </w:pPr>
    </w:p>
    <w:p w:rsidR="00356904" w:rsidRDefault="00356904"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Number:________________________________________________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A07AAC" w:rsidRDefault="00A07AAC" w:rsidP="00C559E9">
      <w:pPr>
        <w:pStyle w:val="NoSpacing"/>
        <w:rPr>
          <w:sz w:val="24"/>
          <w:szCs w:val="24"/>
        </w:rPr>
      </w:pPr>
    </w:p>
    <w:p w:rsidR="00356904" w:rsidRDefault="00356904" w:rsidP="00C559E9">
      <w:pPr>
        <w:pStyle w:val="NoSpacing"/>
        <w:rPr>
          <w:sz w:val="24"/>
          <w:szCs w:val="24"/>
        </w:rPr>
      </w:pPr>
    </w:p>
    <w:p w:rsidR="00356904" w:rsidRDefault="002E5CBD" w:rsidP="00C559E9">
      <w:pPr>
        <w:pStyle w:val="NoSpacing"/>
        <w:rPr>
          <w:sz w:val="24"/>
          <w:szCs w:val="24"/>
        </w:rPr>
      </w:pPr>
      <w:r>
        <w:rPr>
          <w:sz w:val="24"/>
          <w:szCs w:val="24"/>
        </w:rPr>
        <w:t>Return with your bid:</w:t>
      </w:r>
    </w:p>
    <w:p w:rsidR="002E5CBD" w:rsidRDefault="002E5CBD" w:rsidP="002E5CBD">
      <w:pPr>
        <w:pStyle w:val="NoSpacing"/>
        <w:numPr>
          <w:ilvl w:val="0"/>
          <w:numId w:val="9"/>
        </w:numPr>
        <w:rPr>
          <w:sz w:val="24"/>
          <w:szCs w:val="24"/>
        </w:rPr>
      </w:pPr>
      <w:r>
        <w:rPr>
          <w:sz w:val="24"/>
          <w:szCs w:val="24"/>
        </w:rPr>
        <w:t>This</w:t>
      </w:r>
      <w:r w:rsidR="00C559E9" w:rsidRPr="00D66DD1">
        <w:rPr>
          <w:sz w:val="24"/>
          <w:szCs w:val="24"/>
        </w:rPr>
        <w:t xml:space="preserve"> pricing </w:t>
      </w:r>
      <w:proofErr w:type="gramStart"/>
      <w:r w:rsidR="00C559E9" w:rsidRPr="00D66DD1">
        <w:rPr>
          <w:sz w:val="24"/>
          <w:szCs w:val="24"/>
        </w:rPr>
        <w:t>sheet</w:t>
      </w:r>
      <w:proofErr w:type="gramEnd"/>
    </w:p>
    <w:p w:rsidR="00C559E9" w:rsidRDefault="002E5CBD" w:rsidP="002E5CBD">
      <w:pPr>
        <w:pStyle w:val="NoSpacing"/>
        <w:numPr>
          <w:ilvl w:val="0"/>
          <w:numId w:val="9"/>
        </w:numPr>
        <w:rPr>
          <w:sz w:val="24"/>
          <w:szCs w:val="24"/>
        </w:rPr>
      </w:pPr>
      <w:r>
        <w:rPr>
          <w:sz w:val="24"/>
          <w:szCs w:val="24"/>
        </w:rPr>
        <w:t>A</w:t>
      </w:r>
      <w:r w:rsidR="00C559E9" w:rsidRPr="00D66DD1">
        <w:rPr>
          <w:sz w:val="24"/>
          <w:szCs w:val="24"/>
        </w:rPr>
        <w:t>ny addendum(s) with your initials</w:t>
      </w:r>
    </w:p>
    <w:p w:rsidR="002E5CBD" w:rsidRPr="00D66DD1" w:rsidRDefault="002E5CBD" w:rsidP="002E5CBD">
      <w:pPr>
        <w:pStyle w:val="NoSpacing"/>
        <w:numPr>
          <w:ilvl w:val="0"/>
          <w:numId w:val="9"/>
        </w:numPr>
        <w:rPr>
          <w:sz w:val="24"/>
          <w:szCs w:val="24"/>
        </w:rPr>
      </w:pPr>
      <w:r>
        <w:rPr>
          <w:sz w:val="24"/>
          <w:szCs w:val="24"/>
        </w:rPr>
        <w:t>Current signed and dated W-9</w:t>
      </w:r>
    </w:p>
    <w:p w:rsidR="00A07AAC" w:rsidRDefault="00A07AAC" w:rsidP="00C559E9">
      <w:pPr>
        <w:pStyle w:val="NoSpacing"/>
        <w:rPr>
          <w:sz w:val="24"/>
          <w:szCs w:val="24"/>
        </w:rPr>
      </w:pPr>
    </w:p>
    <w:p w:rsidR="00A07AAC" w:rsidRDefault="00A07AAC"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A07AAC" w:rsidRDefault="00A07AAC"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3F62B9" w:rsidRDefault="003F62B9" w:rsidP="00C559E9">
      <w:pPr>
        <w:pStyle w:val="NoSpacing"/>
        <w:rPr>
          <w:sz w:val="24"/>
          <w:szCs w:val="24"/>
        </w:rPr>
      </w:pPr>
    </w:p>
    <w:sectPr w:rsidR="003F62B9" w:rsidSect="002E5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55FE"/>
    <w:multiLevelType w:val="hybridMultilevel"/>
    <w:tmpl w:val="789C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6"/>
  </w:num>
  <w:num w:numId="5">
    <w:abstractNumId w:val="1"/>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F6DA2"/>
    <w:rsid w:val="00111E7A"/>
    <w:rsid w:val="00117E42"/>
    <w:rsid w:val="001569C9"/>
    <w:rsid w:val="001D2EE7"/>
    <w:rsid w:val="002139A3"/>
    <w:rsid w:val="00237354"/>
    <w:rsid w:val="00267384"/>
    <w:rsid w:val="00267FB9"/>
    <w:rsid w:val="002D1597"/>
    <w:rsid w:val="002D281E"/>
    <w:rsid w:val="002D44A3"/>
    <w:rsid w:val="002E5CBD"/>
    <w:rsid w:val="00337A06"/>
    <w:rsid w:val="00350F8C"/>
    <w:rsid w:val="00356904"/>
    <w:rsid w:val="00377D3A"/>
    <w:rsid w:val="003F62B9"/>
    <w:rsid w:val="00445485"/>
    <w:rsid w:val="00447AF7"/>
    <w:rsid w:val="00450F02"/>
    <w:rsid w:val="00467242"/>
    <w:rsid w:val="004A5102"/>
    <w:rsid w:val="00602ADB"/>
    <w:rsid w:val="00656D65"/>
    <w:rsid w:val="00695091"/>
    <w:rsid w:val="0071517F"/>
    <w:rsid w:val="0072330D"/>
    <w:rsid w:val="00726C2D"/>
    <w:rsid w:val="007617DC"/>
    <w:rsid w:val="0076586E"/>
    <w:rsid w:val="00790743"/>
    <w:rsid w:val="007A344A"/>
    <w:rsid w:val="007A7428"/>
    <w:rsid w:val="007F143D"/>
    <w:rsid w:val="00810E1E"/>
    <w:rsid w:val="0083407A"/>
    <w:rsid w:val="008826FD"/>
    <w:rsid w:val="008947D6"/>
    <w:rsid w:val="00923097"/>
    <w:rsid w:val="00933AB5"/>
    <w:rsid w:val="00940CCB"/>
    <w:rsid w:val="009C7575"/>
    <w:rsid w:val="00A07AAC"/>
    <w:rsid w:val="00A529C2"/>
    <w:rsid w:val="00AA590D"/>
    <w:rsid w:val="00B109CB"/>
    <w:rsid w:val="00B67ECC"/>
    <w:rsid w:val="00B8557C"/>
    <w:rsid w:val="00BD3A85"/>
    <w:rsid w:val="00C07A6C"/>
    <w:rsid w:val="00C238C1"/>
    <w:rsid w:val="00C559E9"/>
    <w:rsid w:val="00D07388"/>
    <w:rsid w:val="00D122C8"/>
    <w:rsid w:val="00D635A1"/>
    <w:rsid w:val="00D91365"/>
    <w:rsid w:val="00DF2770"/>
    <w:rsid w:val="00E812FD"/>
    <w:rsid w:val="00EF4F34"/>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80C0"/>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4</cp:revision>
  <cp:lastPrinted>2018-12-06T18:08:00Z</cp:lastPrinted>
  <dcterms:created xsi:type="dcterms:W3CDTF">2020-07-28T18:05:00Z</dcterms:created>
  <dcterms:modified xsi:type="dcterms:W3CDTF">2020-07-28T18:10:00Z</dcterms:modified>
</cp:coreProperties>
</file>