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74B791FA" wp14:editId="41682453">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MISSOURI WESTERN STATE UNIVERSITY</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 xml:space="preserve">REQUEST FOR </w:t>
      </w:r>
      <w:r w:rsidR="00FF4273">
        <w:rPr>
          <w:rFonts w:eastAsia="Times New Roman" w:cs="Times New Roman"/>
          <w:sz w:val="44"/>
          <w:szCs w:val="44"/>
        </w:rPr>
        <w:t>QUALIFICATIONS</w:t>
      </w:r>
      <w:r w:rsidRPr="00994877">
        <w:rPr>
          <w:rFonts w:eastAsia="Times New Roman" w:cs="Times New Roman"/>
          <w:sz w:val="44"/>
          <w:szCs w:val="44"/>
        </w:rPr>
        <w:t xml:space="preserve"> </w:t>
      </w:r>
      <w:r w:rsidR="00CB5580">
        <w:rPr>
          <w:rFonts w:eastAsia="Times New Roman" w:cs="Times New Roman"/>
          <w:sz w:val="44"/>
          <w:szCs w:val="44"/>
        </w:rPr>
        <w:t>20</w:t>
      </w:r>
      <w:r w:rsidR="00FC21F2" w:rsidRPr="0016031E">
        <w:rPr>
          <w:rFonts w:eastAsia="Times New Roman" w:cs="Times New Roman"/>
          <w:sz w:val="44"/>
          <w:szCs w:val="44"/>
        </w:rPr>
        <w:t>-</w:t>
      </w:r>
      <w:r w:rsidR="00FF4273" w:rsidRPr="00FF4273">
        <w:rPr>
          <w:rFonts w:eastAsia="Times New Roman" w:cs="Times New Roman"/>
          <w:color w:val="000000" w:themeColor="text1"/>
          <w:sz w:val="44"/>
          <w:szCs w:val="44"/>
        </w:rPr>
        <w:t>0</w:t>
      </w:r>
      <w:r w:rsidR="00CB5580">
        <w:rPr>
          <w:rFonts w:eastAsia="Times New Roman" w:cs="Times New Roman"/>
          <w:color w:val="000000" w:themeColor="text1"/>
          <w:sz w:val="44"/>
          <w:szCs w:val="44"/>
        </w:rPr>
        <w:t>93</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FOR</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CB5580" w:rsidP="00EE3C7A">
      <w:pPr>
        <w:spacing w:after="0" w:line="240" w:lineRule="auto"/>
        <w:ind w:right="-570"/>
        <w:jc w:val="center"/>
        <w:rPr>
          <w:rFonts w:eastAsia="Times New Roman" w:cs="Times New Roman"/>
          <w:sz w:val="44"/>
          <w:szCs w:val="44"/>
        </w:rPr>
      </w:pPr>
      <w:r>
        <w:rPr>
          <w:rFonts w:eastAsia="Times New Roman" w:cs="Times New Roman"/>
          <w:sz w:val="44"/>
          <w:szCs w:val="44"/>
        </w:rPr>
        <w:t>BENEFIT</w:t>
      </w:r>
      <w:r w:rsidR="00BA3661">
        <w:rPr>
          <w:rFonts w:eastAsia="Times New Roman" w:cs="Times New Roman"/>
          <w:sz w:val="44"/>
          <w:szCs w:val="44"/>
        </w:rPr>
        <w:t xml:space="preserve"> CONSULTING SERVICES</w:t>
      </w:r>
    </w:p>
    <w:p w:rsidR="00EE3C7A" w:rsidRDefault="00EE3C7A"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4D7021" w:rsidRPr="009070FA" w:rsidRDefault="004D7021" w:rsidP="004D7021">
      <w:pPr>
        <w:spacing w:after="0" w:line="240" w:lineRule="auto"/>
        <w:ind w:right="-20"/>
        <w:rPr>
          <w:rFonts w:eastAsia="Times New Roman" w:cs="Times New Roman"/>
          <w:sz w:val="24"/>
          <w:szCs w:val="24"/>
        </w:rPr>
      </w:pPr>
      <w:r w:rsidRPr="009070FA">
        <w:rPr>
          <w:rFonts w:eastAsia="Times New Roman" w:cs="Times New Roman"/>
          <w:sz w:val="24"/>
          <w:szCs w:val="24"/>
        </w:rPr>
        <w:t>Submission</w:t>
      </w:r>
      <w:r w:rsidRPr="009070FA">
        <w:rPr>
          <w:rFonts w:eastAsia="Times New Roman" w:cs="Times New Roman"/>
          <w:spacing w:val="49"/>
          <w:sz w:val="24"/>
          <w:szCs w:val="24"/>
        </w:rPr>
        <w:t xml:space="preserve"> </w:t>
      </w:r>
      <w:r w:rsidRPr="009070FA">
        <w:rPr>
          <w:rFonts w:eastAsia="Times New Roman" w:cs="Times New Roman"/>
          <w:sz w:val="24"/>
          <w:szCs w:val="24"/>
        </w:rPr>
        <w:t xml:space="preserve">Deadline: </w:t>
      </w:r>
      <w:r w:rsidR="00CB5580">
        <w:rPr>
          <w:rFonts w:eastAsia="Times New Roman" w:cs="Times New Roman"/>
          <w:sz w:val="24"/>
          <w:szCs w:val="24"/>
        </w:rPr>
        <w:t>May 13, 2020 2</w:t>
      </w:r>
      <w:r w:rsidR="006A544C" w:rsidRPr="00AB26D0">
        <w:rPr>
          <w:rFonts w:eastAsia="Times New Roman" w:cs="Times New Roman"/>
          <w:sz w:val="24"/>
          <w:szCs w:val="24"/>
        </w:rPr>
        <w:t>:00 p.m. Central Time</w:t>
      </w:r>
    </w:p>
    <w:p w:rsidR="004D7021" w:rsidRPr="009070FA" w:rsidRDefault="004D7021" w:rsidP="004D7021">
      <w:pPr>
        <w:spacing w:after="0" w:line="240" w:lineRule="auto"/>
        <w:rPr>
          <w:rFonts w:cs="Times New Roman"/>
          <w:sz w:val="24"/>
          <w:szCs w:val="24"/>
        </w:rPr>
      </w:pPr>
    </w:p>
    <w:p w:rsidR="00156AA9" w:rsidRPr="00D11789" w:rsidRDefault="001D797E" w:rsidP="009070FA">
      <w:pPr>
        <w:spacing w:after="0" w:line="240" w:lineRule="auto"/>
        <w:ind w:right="400"/>
        <w:rPr>
          <w:rFonts w:ascii="Times New Roman" w:eastAsia="Times New Roman" w:hAnsi="Times New Roman" w:cs="Times New Roman"/>
          <w:w w:val="105"/>
          <w:position w:val="-1"/>
          <w:sz w:val="24"/>
          <w:szCs w:val="24"/>
        </w:rPr>
      </w:pPr>
      <w:r w:rsidRPr="009070FA">
        <w:rPr>
          <w:rFonts w:cs="Times New Roman"/>
          <w:sz w:val="24"/>
          <w:szCs w:val="24"/>
        </w:rPr>
        <w:t xml:space="preserve">Questions and/or requests for clarification </w:t>
      </w:r>
      <w:r w:rsidR="00156AA9" w:rsidRPr="009070FA">
        <w:rPr>
          <w:rFonts w:cs="Times New Roman"/>
          <w:sz w:val="24"/>
          <w:szCs w:val="24"/>
        </w:rPr>
        <w:t xml:space="preserve">of this </w:t>
      </w:r>
      <w:r w:rsidR="00FF4273">
        <w:rPr>
          <w:rFonts w:cs="Times New Roman"/>
          <w:sz w:val="24"/>
          <w:szCs w:val="24"/>
        </w:rPr>
        <w:t>RFQ</w:t>
      </w:r>
      <w:r w:rsidR="00156AA9" w:rsidRPr="009070FA">
        <w:rPr>
          <w:rFonts w:cs="Times New Roman"/>
          <w:sz w:val="24"/>
          <w:szCs w:val="24"/>
        </w:rPr>
        <w:t xml:space="preserve"> </w:t>
      </w:r>
      <w:proofErr w:type="gramStart"/>
      <w:r w:rsidRPr="009070FA">
        <w:rPr>
          <w:rFonts w:cs="Times New Roman"/>
          <w:sz w:val="24"/>
          <w:szCs w:val="24"/>
        </w:rPr>
        <w:t>should be submitted</w:t>
      </w:r>
      <w:proofErr w:type="gramEnd"/>
      <w:r w:rsidRPr="009070FA">
        <w:rPr>
          <w:rFonts w:cs="Times New Roman"/>
          <w:sz w:val="24"/>
          <w:szCs w:val="24"/>
        </w:rPr>
        <w:t xml:space="preserve"> via email to the Purchasing Manager, Kelly Sloan at </w:t>
      </w:r>
      <w:hyperlink r:id="rId9" w:history="1">
        <w:r w:rsidRPr="009070FA">
          <w:rPr>
            <w:rStyle w:val="Hyperlink"/>
            <w:rFonts w:cs="Times New Roman"/>
            <w:sz w:val="24"/>
            <w:szCs w:val="24"/>
          </w:rPr>
          <w:t>purchase@missouriwestern.edu</w:t>
        </w:r>
      </w:hyperlink>
      <w:r w:rsidRPr="009070FA">
        <w:rPr>
          <w:rFonts w:cs="Times New Roman"/>
          <w:sz w:val="24"/>
          <w:szCs w:val="24"/>
        </w:rPr>
        <w:t xml:space="preserve">. </w:t>
      </w:r>
      <w:r w:rsidRPr="009070FA">
        <w:rPr>
          <w:rFonts w:cs="Times New Roman"/>
          <w:sz w:val="24"/>
          <w:szCs w:val="24"/>
          <w:u w:val="single"/>
        </w:rPr>
        <w:t xml:space="preserve">All questions and/or clarifications </w:t>
      </w:r>
      <w:proofErr w:type="gramStart"/>
      <w:r w:rsidRPr="009070FA">
        <w:rPr>
          <w:rFonts w:cs="Times New Roman"/>
          <w:sz w:val="24"/>
          <w:szCs w:val="24"/>
          <w:u w:val="single"/>
        </w:rPr>
        <w:t>can be sent</w:t>
      </w:r>
      <w:proofErr w:type="gramEnd"/>
      <w:r w:rsidRPr="009070FA">
        <w:rPr>
          <w:rFonts w:cs="Times New Roman"/>
          <w:sz w:val="24"/>
          <w:szCs w:val="24"/>
          <w:u w:val="single"/>
        </w:rPr>
        <w:t xml:space="preserve"> at any time regarding this </w:t>
      </w:r>
      <w:r w:rsidR="00FF4273">
        <w:rPr>
          <w:rFonts w:cs="Times New Roman"/>
          <w:sz w:val="24"/>
          <w:szCs w:val="24"/>
          <w:u w:val="single"/>
        </w:rPr>
        <w:t>RFQ</w:t>
      </w:r>
      <w:r w:rsidRPr="009070FA">
        <w:rPr>
          <w:rFonts w:cs="Times New Roman"/>
          <w:sz w:val="24"/>
          <w:szCs w:val="24"/>
          <w:u w:val="single"/>
        </w:rPr>
        <w:t xml:space="preserve"> to the Purchasing Department until </w:t>
      </w:r>
      <w:r w:rsidR="006A544C" w:rsidRPr="009070FA">
        <w:rPr>
          <w:rFonts w:cs="Times New Roman"/>
          <w:sz w:val="24"/>
          <w:szCs w:val="24"/>
          <w:u w:val="single"/>
        </w:rPr>
        <w:t>2:00pm</w:t>
      </w:r>
      <w:r w:rsidRPr="009070FA">
        <w:rPr>
          <w:rFonts w:cs="Times New Roman"/>
          <w:sz w:val="24"/>
          <w:szCs w:val="24"/>
          <w:u w:val="single"/>
        </w:rPr>
        <w:t xml:space="preserve"> </w:t>
      </w:r>
      <w:r w:rsidRPr="00AB26D0">
        <w:rPr>
          <w:rFonts w:cs="Times New Roman"/>
          <w:sz w:val="24"/>
          <w:szCs w:val="24"/>
          <w:u w:val="single"/>
        </w:rPr>
        <w:t xml:space="preserve">on </w:t>
      </w:r>
      <w:r w:rsidR="00CB5580">
        <w:rPr>
          <w:rFonts w:cs="Times New Roman"/>
          <w:sz w:val="24"/>
          <w:szCs w:val="24"/>
          <w:u w:val="single"/>
        </w:rPr>
        <w:t>May 4, 2020</w:t>
      </w:r>
      <w:r w:rsidRPr="009070FA">
        <w:rPr>
          <w:rFonts w:cs="Times New Roman"/>
          <w:sz w:val="24"/>
          <w:szCs w:val="24"/>
          <w:u w:val="single"/>
        </w:rPr>
        <w:t xml:space="preserve">.  Questions received after this date </w:t>
      </w:r>
      <w:proofErr w:type="gramStart"/>
      <w:r w:rsidRPr="009070FA">
        <w:rPr>
          <w:rFonts w:cs="Times New Roman"/>
          <w:sz w:val="24"/>
          <w:szCs w:val="24"/>
          <w:u w:val="single"/>
        </w:rPr>
        <w:t>may not be answered</w:t>
      </w:r>
      <w:proofErr w:type="gramEnd"/>
      <w:r w:rsidRPr="009070FA">
        <w:rPr>
          <w:rFonts w:cs="Times New Roman"/>
          <w:sz w:val="24"/>
          <w:szCs w:val="24"/>
          <w:u w:val="single"/>
        </w:rPr>
        <w:t>.</w:t>
      </w:r>
      <w:r w:rsidRPr="009070FA">
        <w:rPr>
          <w:rFonts w:cs="Times New Roman"/>
          <w:sz w:val="24"/>
          <w:szCs w:val="24"/>
        </w:rPr>
        <w:t xml:space="preserve">  Please reference the </w:t>
      </w:r>
      <w:r w:rsidR="00FF4273">
        <w:rPr>
          <w:rFonts w:cs="Times New Roman"/>
          <w:sz w:val="24"/>
          <w:szCs w:val="24"/>
        </w:rPr>
        <w:t>RFQ</w:t>
      </w:r>
      <w:r w:rsidRPr="009070FA">
        <w:rPr>
          <w:rFonts w:cs="Times New Roman"/>
          <w:sz w:val="24"/>
          <w:szCs w:val="24"/>
        </w:rPr>
        <w:t xml:space="preserve"># on all correspondence.   Answers to the submitted questions </w:t>
      </w:r>
      <w:proofErr w:type="gramStart"/>
      <w:r w:rsidRPr="009070FA">
        <w:rPr>
          <w:rFonts w:cs="Times New Roman"/>
          <w:sz w:val="24"/>
          <w:szCs w:val="24"/>
        </w:rPr>
        <w:t>will be e-mailed</w:t>
      </w:r>
      <w:proofErr w:type="gramEnd"/>
      <w:r w:rsidRPr="009070FA">
        <w:rPr>
          <w:rFonts w:cs="Times New Roman"/>
          <w:sz w:val="24"/>
          <w:szCs w:val="24"/>
        </w:rPr>
        <w:t xml:space="preserve"> to each vendor as an addendum to this solicitation.  It is the responsibility of all interested parties to read this information and return it as part of the </w:t>
      </w:r>
      <w:r w:rsidR="00FF4273">
        <w:rPr>
          <w:rFonts w:cs="Times New Roman"/>
          <w:sz w:val="24"/>
          <w:szCs w:val="24"/>
        </w:rPr>
        <w:t>RFQ</w:t>
      </w:r>
      <w:r w:rsidRPr="009070FA">
        <w:rPr>
          <w:rFonts w:cs="Times New Roman"/>
          <w:sz w:val="24"/>
          <w:szCs w:val="24"/>
        </w:rPr>
        <w:t xml:space="preserve"> confirming receipt.</w:t>
      </w:r>
    </w:p>
    <w:p w:rsidR="00502786" w:rsidRPr="00991977" w:rsidRDefault="00502786" w:rsidP="00502786">
      <w:pPr>
        <w:jc w:val="center"/>
        <w:rPr>
          <w:rFonts w:cs="Times New Roman"/>
          <w:b/>
          <w:sz w:val="32"/>
          <w:szCs w:val="32"/>
        </w:rPr>
      </w:pPr>
      <w:r w:rsidRPr="00991977">
        <w:rPr>
          <w:rFonts w:cs="Times New Roman"/>
          <w:b/>
          <w:sz w:val="32"/>
          <w:szCs w:val="32"/>
        </w:rPr>
        <w:lastRenderedPageBreak/>
        <w:t>Table of Contents</w:t>
      </w:r>
    </w:p>
    <w:p w:rsidR="00502786" w:rsidRPr="00991977" w:rsidRDefault="00502786" w:rsidP="00502786">
      <w:pPr>
        <w:jc w:val="center"/>
        <w:rPr>
          <w:rFonts w:ascii="Times New Roman" w:hAnsi="Times New Roman" w:cs="Times New Roman"/>
          <w:b/>
          <w:sz w:val="32"/>
          <w:szCs w:val="32"/>
        </w:rPr>
      </w:pPr>
    </w:p>
    <w:p w:rsidR="00502786" w:rsidRPr="00991977" w:rsidRDefault="009070FA" w:rsidP="00502786">
      <w:pPr>
        <w:spacing w:line="240" w:lineRule="auto"/>
        <w:rPr>
          <w:rFonts w:cs="Times New Roman"/>
          <w:b/>
          <w:sz w:val="24"/>
          <w:szCs w:val="24"/>
          <w:u w:val="single"/>
        </w:rPr>
      </w:pPr>
      <w:r w:rsidRPr="00991977">
        <w:rPr>
          <w:rFonts w:ascii="Times New Roman" w:hAnsi="Times New Roman" w:cs="Times New Roman"/>
          <w:sz w:val="24"/>
          <w:szCs w:val="24"/>
        </w:rPr>
        <w:tab/>
      </w:r>
      <w:r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t xml:space="preserve">         </w:t>
      </w:r>
      <w:r w:rsidR="00502786" w:rsidRPr="00991977">
        <w:rPr>
          <w:rFonts w:cs="Times New Roman"/>
          <w:b/>
          <w:sz w:val="24"/>
          <w:szCs w:val="24"/>
          <w:u w:val="single"/>
        </w:rPr>
        <w:t>Page</w:t>
      </w:r>
    </w:p>
    <w:p w:rsidR="009070FA" w:rsidRPr="00991977" w:rsidRDefault="00502786" w:rsidP="009070FA">
      <w:pPr>
        <w:pStyle w:val="NoSpacing"/>
        <w:rPr>
          <w:sz w:val="24"/>
          <w:szCs w:val="24"/>
        </w:rPr>
      </w:pPr>
      <w:r w:rsidRPr="00991977">
        <w:rPr>
          <w:sz w:val="24"/>
          <w:szCs w:val="24"/>
        </w:rPr>
        <w:t>Introduction</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t>3</w:t>
      </w:r>
      <w:r w:rsidRPr="00991977">
        <w:rPr>
          <w:sz w:val="24"/>
          <w:szCs w:val="24"/>
        </w:rPr>
        <w:br/>
      </w:r>
    </w:p>
    <w:p w:rsidR="009070FA" w:rsidRPr="00991977" w:rsidRDefault="009070FA" w:rsidP="009070FA">
      <w:pPr>
        <w:pStyle w:val="NoSpacing"/>
        <w:rPr>
          <w:sz w:val="24"/>
          <w:szCs w:val="24"/>
        </w:rPr>
      </w:pPr>
    </w:p>
    <w:p w:rsidR="00795AB5" w:rsidRPr="00991977" w:rsidRDefault="009070FA" w:rsidP="009070FA">
      <w:pPr>
        <w:pStyle w:val="NoSpacing"/>
        <w:rPr>
          <w:sz w:val="24"/>
          <w:szCs w:val="24"/>
        </w:rPr>
      </w:pPr>
      <w:r w:rsidRPr="00991977">
        <w:rPr>
          <w:sz w:val="24"/>
          <w:szCs w:val="24"/>
        </w:rPr>
        <w:t>Purpose</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00CD66DC">
        <w:rPr>
          <w:sz w:val="24"/>
          <w:szCs w:val="24"/>
        </w:rPr>
        <w:t>3</w:t>
      </w: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p>
    <w:p w:rsidR="009070FA" w:rsidRPr="00991977" w:rsidRDefault="00CD66DC" w:rsidP="009070FA">
      <w:pPr>
        <w:pStyle w:val="NoSpacing"/>
        <w:rPr>
          <w:sz w:val="24"/>
          <w:szCs w:val="24"/>
        </w:rPr>
      </w:pPr>
      <w:r>
        <w:rPr>
          <w:sz w:val="24"/>
          <w:szCs w:val="24"/>
        </w:rPr>
        <w:t>Scope</w:t>
      </w:r>
      <w:r>
        <w:rPr>
          <w:sz w:val="24"/>
          <w:szCs w:val="24"/>
        </w:rPr>
        <w:tab/>
      </w:r>
      <w:r>
        <w:rPr>
          <w:sz w:val="24"/>
          <w:szCs w:val="24"/>
        </w:rPr>
        <w:tab/>
      </w:r>
      <w:r w:rsidR="009070FA" w:rsidRPr="00991977">
        <w:rPr>
          <w:sz w:val="24"/>
          <w:szCs w:val="24"/>
        </w:rPr>
        <w:tab/>
      </w:r>
      <w:r w:rsidR="009070FA" w:rsidRPr="00991977">
        <w:rPr>
          <w:sz w:val="24"/>
          <w:szCs w:val="24"/>
        </w:rPr>
        <w:tab/>
      </w:r>
      <w:r w:rsidR="009070FA" w:rsidRPr="00991977">
        <w:rPr>
          <w:sz w:val="24"/>
          <w:szCs w:val="24"/>
        </w:rPr>
        <w:tab/>
      </w:r>
      <w:r w:rsidR="009070FA" w:rsidRPr="00991977">
        <w:rPr>
          <w:sz w:val="24"/>
          <w:szCs w:val="24"/>
        </w:rPr>
        <w:tab/>
      </w:r>
      <w:r w:rsidR="009070FA" w:rsidRPr="00991977">
        <w:rPr>
          <w:sz w:val="24"/>
          <w:szCs w:val="24"/>
        </w:rPr>
        <w:tab/>
      </w:r>
      <w:r w:rsidR="009070FA" w:rsidRPr="00991977">
        <w:rPr>
          <w:sz w:val="24"/>
          <w:szCs w:val="24"/>
        </w:rPr>
        <w:tab/>
      </w:r>
      <w:r w:rsidR="009070FA" w:rsidRPr="00991977">
        <w:rPr>
          <w:sz w:val="24"/>
          <w:szCs w:val="24"/>
        </w:rPr>
        <w:tab/>
      </w:r>
      <w:r w:rsidR="009070FA" w:rsidRPr="00991977">
        <w:rPr>
          <w:sz w:val="24"/>
          <w:szCs w:val="24"/>
        </w:rPr>
        <w:tab/>
        <w:t>4</w:t>
      </w: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p>
    <w:p w:rsidR="00795AB5" w:rsidRPr="00991977" w:rsidRDefault="009070FA" w:rsidP="009070FA">
      <w:pPr>
        <w:pStyle w:val="NoSpacing"/>
        <w:rPr>
          <w:sz w:val="24"/>
          <w:szCs w:val="24"/>
        </w:rPr>
      </w:pPr>
      <w:r w:rsidRPr="00991977">
        <w:rPr>
          <w:sz w:val="24"/>
          <w:szCs w:val="24"/>
        </w:rPr>
        <w:t>Response Format</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00CD66DC">
        <w:rPr>
          <w:sz w:val="24"/>
          <w:szCs w:val="24"/>
        </w:rPr>
        <w:t>5</w:t>
      </w: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r w:rsidRPr="00991977">
        <w:rPr>
          <w:sz w:val="24"/>
          <w:szCs w:val="24"/>
        </w:rPr>
        <w:t>Bidder Instructions</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00CD66DC">
        <w:rPr>
          <w:sz w:val="24"/>
          <w:szCs w:val="24"/>
        </w:rPr>
        <w:t>8</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7459E6" w:rsidRPr="00991977" w:rsidRDefault="009070FA" w:rsidP="009070FA">
      <w:pPr>
        <w:pStyle w:val="NoSpacing"/>
        <w:rPr>
          <w:rFonts w:eastAsia="Times New Roman"/>
          <w:color w:val="222222"/>
          <w:sz w:val="24"/>
          <w:szCs w:val="24"/>
        </w:rPr>
      </w:pPr>
      <w:r w:rsidRPr="00991977">
        <w:rPr>
          <w:rFonts w:eastAsia="Times New Roman"/>
          <w:color w:val="222222"/>
          <w:sz w:val="24"/>
          <w:szCs w:val="24"/>
        </w:rPr>
        <w:t>Submission Materials</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CD66DC">
        <w:rPr>
          <w:rFonts w:eastAsia="Times New Roman"/>
          <w:color w:val="222222"/>
          <w:sz w:val="24"/>
          <w:szCs w:val="24"/>
        </w:rPr>
        <w:t>9</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r w:rsidRPr="00991977">
        <w:rPr>
          <w:rFonts w:eastAsia="Times New Roman"/>
          <w:color w:val="222222"/>
          <w:sz w:val="24"/>
          <w:szCs w:val="24"/>
        </w:rPr>
        <w:t>Vendor Evaluation</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CD66DC">
        <w:rPr>
          <w:rFonts w:eastAsia="Times New Roman"/>
          <w:color w:val="222222"/>
          <w:sz w:val="24"/>
          <w:szCs w:val="24"/>
        </w:rPr>
        <w:t>9</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9070FA" w:rsidRDefault="009070FA" w:rsidP="009070FA">
      <w:pPr>
        <w:pStyle w:val="NoSpacing"/>
        <w:rPr>
          <w:rFonts w:eastAsia="Times New Roman"/>
          <w:color w:val="222222"/>
          <w:sz w:val="24"/>
          <w:szCs w:val="24"/>
        </w:rPr>
      </w:pPr>
      <w:r w:rsidRPr="00991977">
        <w:rPr>
          <w:rFonts w:eastAsia="Times New Roman"/>
          <w:color w:val="222222"/>
          <w:sz w:val="24"/>
          <w:szCs w:val="24"/>
        </w:rPr>
        <w:t>Timeline</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CD66DC">
        <w:rPr>
          <w:rFonts w:eastAsia="Times New Roman"/>
          <w:color w:val="222222"/>
          <w:sz w:val="24"/>
          <w:szCs w:val="24"/>
        </w:rPr>
        <w:t>10</w:t>
      </w:r>
    </w:p>
    <w:p w:rsidR="00397DB7" w:rsidRDefault="00397DB7" w:rsidP="009070FA">
      <w:pPr>
        <w:pStyle w:val="NoSpacing"/>
        <w:rPr>
          <w:rFonts w:eastAsia="Times New Roman"/>
          <w:color w:val="222222"/>
          <w:sz w:val="24"/>
          <w:szCs w:val="24"/>
        </w:rPr>
      </w:pPr>
    </w:p>
    <w:p w:rsidR="00397DB7" w:rsidRDefault="00397DB7" w:rsidP="009070FA">
      <w:pPr>
        <w:pStyle w:val="NoSpacing"/>
        <w:rPr>
          <w:rFonts w:eastAsia="Times New Roman"/>
          <w:color w:val="222222"/>
          <w:sz w:val="24"/>
          <w:szCs w:val="24"/>
        </w:rPr>
      </w:pPr>
    </w:p>
    <w:p w:rsidR="00397DB7" w:rsidRPr="00991977" w:rsidRDefault="00397DB7" w:rsidP="009070FA">
      <w:pPr>
        <w:pStyle w:val="NoSpacing"/>
        <w:rPr>
          <w:rFonts w:eastAsia="Times New Roman"/>
          <w:color w:val="222222"/>
          <w:sz w:val="24"/>
          <w:szCs w:val="24"/>
        </w:rPr>
      </w:pPr>
      <w:r w:rsidRPr="00397DB7">
        <w:rPr>
          <w:rFonts w:eastAsia="Times New Roman"/>
          <w:color w:val="222222"/>
          <w:sz w:val="24"/>
          <w:szCs w:val="24"/>
        </w:rPr>
        <w:t>Exhibit A Demographics</w:t>
      </w:r>
      <w:r w:rsidR="00CD66DC">
        <w:rPr>
          <w:rFonts w:eastAsia="Times New Roman"/>
          <w:color w:val="222222"/>
          <w:sz w:val="24"/>
          <w:szCs w:val="24"/>
        </w:rPr>
        <w:tab/>
      </w:r>
      <w:r w:rsidR="00CD66DC">
        <w:rPr>
          <w:rFonts w:eastAsia="Times New Roman"/>
          <w:color w:val="222222"/>
          <w:sz w:val="24"/>
          <w:szCs w:val="24"/>
        </w:rPr>
        <w:tab/>
      </w:r>
      <w:r w:rsidR="00CD66DC">
        <w:rPr>
          <w:rFonts w:eastAsia="Times New Roman"/>
          <w:color w:val="222222"/>
          <w:sz w:val="24"/>
          <w:szCs w:val="24"/>
        </w:rPr>
        <w:tab/>
      </w:r>
      <w:r w:rsidR="00CD66DC">
        <w:rPr>
          <w:rFonts w:eastAsia="Times New Roman"/>
          <w:color w:val="222222"/>
          <w:sz w:val="24"/>
          <w:szCs w:val="24"/>
        </w:rPr>
        <w:tab/>
      </w:r>
      <w:r w:rsidR="00CD66DC">
        <w:rPr>
          <w:rFonts w:eastAsia="Times New Roman"/>
          <w:color w:val="222222"/>
          <w:sz w:val="24"/>
          <w:szCs w:val="24"/>
        </w:rPr>
        <w:tab/>
      </w:r>
      <w:r w:rsidR="00CD66DC">
        <w:rPr>
          <w:rFonts w:eastAsia="Times New Roman"/>
          <w:color w:val="222222"/>
          <w:sz w:val="24"/>
          <w:szCs w:val="24"/>
        </w:rPr>
        <w:tab/>
      </w:r>
      <w:r w:rsidR="00CD66DC">
        <w:rPr>
          <w:rFonts w:eastAsia="Times New Roman"/>
          <w:color w:val="222222"/>
          <w:sz w:val="24"/>
          <w:szCs w:val="24"/>
        </w:rPr>
        <w:tab/>
        <w:t>11</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9070FA" w:rsidRPr="009070FA" w:rsidRDefault="009070FA" w:rsidP="009070FA">
      <w:pPr>
        <w:pStyle w:val="NoSpacing"/>
        <w:rPr>
          <w:rFonts w:eastAsia="Times New Roman"/>
          <w:color w:val="222222"/>
          <w:sz w:val="24"/>
          <w:szCs w:val="24"/>
        </w:rPr>
      </w:pPr>
    </w:p>
    <w:p w:rsidR="00502786" w:rsidRPr="009070FA"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Pr="00D11789"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9D28B3" w:rsidRPr="00545B72" w:rsidRDefault="00F34961" w:rsidP="00545B72">
      <w:pPr>
        <w:shd w:val="clear" w:color="auto" w:fill="FFFFFF"/>
        <w:spacing w:after="0" w:line="240" w:lineRule="auto"/>
        <w:rPr>
          <w:rFonts w:eastAsia="Times New Roman" w:cs="Times New Roman"/>
          <w:b/>
          <w:caps/>
          <w:sz w:val="28"/>
          <w:szCs w:val="28"/>
          <w:u w:val="single"/>
        </w:rPr>
      </w:pPr>
      <w:r>
        <w:rPr>
          <w:rFonts w:ascii="Times New Roman" w:eastAsia="Times New Roman" w:hAnsi="Times New Roman" w:cs="Times New Roman"/>
          <w:b/>
          <w:caps/>
          <w:color w:val="222222"/>
          <w:sz w:val="24"/>
          <w:szCs w:val="24"/>
          <w:u w:val="single"/>
        </w:rPr>
        <w:br w:type="page"/>
      </w:r>
      <w:r w:rsidR="009D28B3" w:rsidRPr="00545B72">
        <w:rPr>
          <w:rFonts w:eastAsia="Times New Roman" w:cs="Times New Roman"/>
          <w:b/>
          <w:caps/>
          <w:sz w:val="28"/>
          <w:szCs w:val="28"/>
          <w:u w:val="single"/>
        </w:rPr>
        <w:lastRenderedPageBreak/>
        <w:t>Introduction</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E717F7" w:rsidRDefault="00E717F7" w:rsidP="00E717F7">
      <w:pPr>
        <w:shd w:val="clear" w:color="auto" w:fill="FFFFFF"/>
        <w:spacing w:after="0" w:line="240" w:lineRule="auto"/>
        <w:rPr>
          <w:rFonts w:eastAsia="Times New Roman" w:cs="Times New Roman"/>
          <w:color w:val="FF0000"/>
          <w:sz w:val="24"/>
          <w:szCs w:val="24"/>
        </w:rPr>
      </w:pPr>
      <w:r w:rsidRPr="00B124B0">
        <w:rPr>
          <w:sz w:val="24"/>
          <w:szCs w:val="24"/>
        </w:rPr>
        <w:t xml:space="preserve">Missouri Western State University (MWSU) is a comprehensive regional university located on </w:t>
      </w:r>
      <w:r w:rsidRPr="00E717F7">
        <w:rPr>
          <w:sz w:val="24"/>
          <w:szCs w:val="24"/>
        </w:rPr>
        <w:t>over 700 acres in St. Joseph, Missouri</w:t>
      </w:r>
      <w:r w:rsidRPr="00E717F7">
        <w:rPr>
          <w:sz w:val="24"/>
          <w:szCs w:val="24"/>
        </w:rPr>
        <w:t xml:space="preserve"> and </w:t>
      </w:r>
      <w:proofErr w:type="gramStart"/>
      <w:r w:rsidRPr="00E717F7">
        <w:rPr>
          <w:sz w:val="24"/>
          <w:szCs w:val="24"/>
        </w:rPr>
        <w:t>was</w:t>
      </w:r>
      <w:r w:rsidRPr="00E717F7">
        <w:rPr>
          <w:sz w:val="24"/>
          <w:szCs w:val="24"/>
        </w:rPr>
        <w:t xml:space="preserve"> </w:t>
      </w:r>
      <w:r w:rsidRPr="00E717F7">
        <w:rPr>
          <w:sz w:val="24"/>
          <w:szCs w:val="24"/>
        </w:rPr>
        <w:t>f</w:t>
      </w:r>
      <w:r w:rsidRPr="00E717F7">
        <w:rPr>
          <w:sz w:val="24"/>
          <w:szCs w:val="24"/>
        </w:rPr>
        <w:t>ounded</w:t>
      </w:r>
      <w:proofErr w:type="gramEnd"/>
      <w:r w:rsidRPr="00E717F7">
        <w:rPr>
          <w:sz w:val="24"/>
          <w:szCs w:val="24"/>
        </w:rPr>
        <w:t xml:space="preserve"> in 1915</w:t>
      </w:r>
      <w:r w:rsidRPr="00E717F7">
        <w:rPr>
          <w:sz w:val="24"/>
          <w:szCs w:val="24"/>
        </w:rPr>
        <w:t>.  Additional i</w:t>
      </w:r>
      <w:r w:rsidRPr="00E717F7">
        <w:rPr>
          <w:rFonts w:eastAsia="Times New Roman" w:cs="Times New Roman"/>
          <w:sz w:val="24"/>
          <w:szCs w:val="24"/>
        </w:rPr>
        <w:t xml:space="preserve">nformation regarding MWSU is available on our website at </w:t>
      </w:r>
      <w:hyperlink r:id="rId10" w:history="1">
        <w:r w:rsidRPr="00E717F7">
          <w:rPr>
            <w:rStyle w:val="Hyperlink"/>
            <w:rFonts w:eastAsia="Times New Roman" w:cs="Times New Roman"/>
            <w:color w:val="auto"/>
            <w:sz w:val="24"/>
            <w:szCs w:val="24"/>
          </w:rPr>
          <w:t>www.missouriwestern.edu</w:t>
        </w:r>
      </w:hyperlink>
      <w:r w:rsidRPr="00E717F7">
        <w:rPr>
          <w:rStyle w:val="Hyperlink"/>
          <w:color w:val="auto"/>
          <w:sz w:val="24"/>
          <w:szCs w:val="24"/>
        </w:rPr>
        <w:t>/about/</w:t>
      </w:r>
      <w:r w:rsidRPr="00E717F7">
        <w:rPr>
          <w:rFonts w:eastAsia="Times New Roman" w:cs="Times New Roman"/>
          <w:sz w:val="24"/>
          <w:szCs w:val="24"/>
        </w:rPr>
        <w:t xml:space="preserve"> and information regarding the St. Joseph community </w:t>
      </w:r>
      <w:proofErr w:type="gramStart"/>
      <w:r w:rsidRPr="00E717F7">
        <w:rPr>
          <w:rFonts w:eastAsia="Times New Roman" w:cs="Times New Roman"/>
          <w:sz w:val="24"/>
          <w:szCs w:val="24"/>
        </w:rPr>
        <w:t>can be found</w:t>
      </w:r>
      <w:proofErr w:type="gramEnd"/>
      <w:r w:rsidRPr="00E717F7">
        <w:rPr>
          <w:rFonts w:eastAsia="Times New Roman" w:cs="Times New Roman"/>
          <w:sz w:val="24"/>
          <w:szCs w:val="24"/>
        </w:rPr>
        <w:t xml:space="preserve"> at </w:t>
      </w:r>
      <w:hyperlink r:id="rId11" w:history="1">
        <w:r w:rsidRPr="00E717F7">
          <w:rPr>
            <w:rStyle w:val="Hyperlink"/>
            <w:rFonts w:eastAsia="Times New Roman" w:cs="Times New Roman"/>
            <w:color w:val="auto"/>
            <w:sz w:val="24"/>
            <w:szCs w:val="24"/>
          </w:rPr>
          <w:t>www.saintjoseph.com</w:t>
        </w:r>
      </w:hyperlink>
      <w:r w:rsidRPr="00E717F7">
        <w:rPr>
          <w:rFonts w:eastAsia="Times New Roman" w:cs="Times New Roman"/>
          <w:sz w:val="24"/>
          <w:szCs w:val="24"/>
        </w:rPr>
        <w:t>.</w:t>
      </w:r>
    </w:p>
    <w:p w:rsidR="00E717F7" w:rsidRPr="001563A2" w:rsidRDefault="00E717F7" w:rsidP="00E717F7">
      <w:pPr>
        <w:shd w:val="clear" w:color="auto" w:fill="FFFFFF"/>
        <w:spacing w:after="0" w:line="240" w:lineRule="auto"/>
        <w:rPr>
          <w:rFonts w:eastAsia="Times New Roman" w:cs="Times New Roman"/>
          <w:color w:val="FF0000"/>
          <w:sz w:val="24"/>
          <w:szCs w:val="24"/>
        </w:rPr>
      </w:pPr>
    </w:p>
    <w:p w:rsidR="00D1781A" w:rsidRPr="00E717F7" w:rsidRDefault="00D1781A" w:rsidP="00D1781A">
      <w:pPr>
        <w:pStyle w:val="NormalWeb"/>
        <w:spacing w:after="300" w:line="240" w:lineRule="auto"/>
        <w:rPr>
          <w:rFonts w:asciiTheme="minorHAnsi" w:eastAsia="Times New Roman" w:hAnsiTheme="minorHAnsi" w:cs="Tahoma"/>
        </w:rPr>
      </w:pPr>
      <w:proofErr w:type="gramStart"/>
      <w:r w:rsidRPr="00E717F7">
        <w:rPr>
          <w:rFonts w:asciiTheme="minorHAnsi" w:hAnsiTheme="minorHAnsi" w:cs="Tahoma"/>
        </w:rPr>
        <w:t>MW</w:t>
      </w:r>
      <w:r w:rsidR="00F16822" w:rsidRPr="00E717F7">
        <w:rPr>
          <w:rFonts w:asciiTheme="minorHAnsi" w:hAnsiTheme="minorHAnsi" w:cs="Tahoma"/>
        </w:rPr>
        <w:t>SU</w:t>
      </w:r>
      <w:r w:rsidRPr="00E717F7">
        <w:rPr>
          <w:rFonts w:asciiTheme="minorHAnsi" w:hAnsiTheme="minorHAnsi" w:cs="Tahoma"/>
        </w:rPr>
        <w:t xml:space="preserve"> is accredited by the </w:t>
      </w:r>
      <w:hyperlink r:id="rId12" w:history="1">
        <w:r w:rsidRPr="00E717F7">
          <w:rPr>
            <w:rFonts w:asciiTheme="minorHAnsi" w:hAnsiTheme="minorHAnsi" w:cs="Tahoma"/>
          </w:rPr>
          <w:t>Higher Learning Commission</w:t>
        </w:r>
      </w:hyperlink>
      <w:r w:rsidRPr="00E717F7">
        <w:rPr>
          <w:rFonts w:asciiTheme="minorHAnsi" w:hAnsiTheme="minorHAnsi" w:cs="Tahoma"/>
        </w:rPr>
        <w:t> (HLC), one of the six regional accrediting associations in the United States</w:t>
      </w:r>
      <w:proofErr w:type="gramEnd"/>
      <w:r w:rsidRPr="00E717F7">
        <w:rPr>
          <w:rFonts w:asciiTheme="minorHAnsi" w:hAnsiTheme="minorHAnsi" w:cs="Tahoma"/>
        </w:rPr>
        <w:t xml:space="preserve">. </w:t>
      </w:r>
      <w:r w:rsidRPr="00E717F7">
        <w:rPr>
          <w:rFonts w:asciiTheme="minorHAnsi" w:eastAsia="Times New Roman" w:hAnsiTheme="minorHAnsi" w:cs="Tahoma"/>
        </w:rPr>
        <w:t>Specialized program accreditations include:</w:t>
      </w:r>
    </w:p>
    <w:p w:rsidR="00D1781A" w:rsidRPr="00E717F7" w:rsidRDefault="006028BB" w:rsidP="00D1781A">
      <w:pPr>
        <w:numPr>
          <w:ilvl w:val="0"/>
          <w:numId w:val="41"/>
        </w:numPr>
        <w:spacing w:before="100" w:beforeAutospacing="1" w:after="100" w:afterAutospacing="1" w:line="240" w:lineRule="auto"/>
        <w:rPr>
          <w:rFonts w:eastAsia="Times New Roman" w:cs="Tahoma"/>
          <w:sz w:val="24"/>
          <w:szCs w:val="24"/>
        </w:rPr>
      </w:pPr>
      <w:hyperlink r:id="rId13" w:tgtFrame="_blank" w:history="1">
        <w:r w:rsidR="00D1781A" w:rsidRPr="00E717F7">
          <w:rPr>
            <w:rFonts w:eastAsia="Times New Roman" w:cs="Tahoma"/>
            <w:sz w:val="24"/>
            <w:szCs w:val="24"/>
          </w:rPr>
          <w:t>Association to Advance Collegiate Schools of Business, AACSB International</w:t>
        </w:r>
      </w:hyperlink>
    </w:p>
    <w:p w:rsidR="00D1781A" w:rsidRPr="00E717F7" w:rsidRDefault="006028BB" w:rsidP="00D1781A">
      <w:pPr>
        <w:numPr>
          <w:ilvl w:val="0"/>
          <w:numId w:val="41"/>
        </w:numPr>
        <w:spacing w:before="100" w:beforeAutospacing="1" w:after="100" w:afterAutospacing="1" w:line="240" w:lineRule="auto"/>
        <w:rPr>
          <w:rFonts w:eastAsia="Times New Roman" w:cs="Tahoma"/>
          <w:sz w:val="24"/>
          <w:szCs w:val="24"/>
        </w:rPr>
      </w:pPr>
      <w:hyperlink r:id="rId14" w:tgtFrame="_blank" w:history="1">
        <w:r w:rsidR="00D1781A" w:rsidRPr="00E717F7">
          <w:rPr>
            <w:rFonts w:eastAsia="Times New Roman" w:cs="Tahoma"/>
            <w:sz w:val="24"/>
            <w:szCs w:val="24"/>
          </w:rPr>
          <w:t>Commission on Accreditation for Health Informatics and Information Management Education</w:t>
        </w:r>
      </w:hyperlink>
    </w:p>
    <w:p w:rsidR="00D1781A" w:rsidRPr="00E717F7" w:rsidRDefault="006028BB" w:rsidP="00D1781A">
      <w:pPr>
        <w:numPr>
          <w:ilvl w:val="0"/>
          <w:numId w:val="41"/>
        </w:numPr>
        <w:spacing w:before="100" w:beforeAutospacing="1" w:after="100" w:afterAutospacing="1" w:line="240" w:lineRule="auto"/>
        <w:rPr>
          <w:rFonts w:eastAsia="Times New Roman" w:cs="Tahoma"/>
          <w:sz w:val="24"/>
          <w:szCs w:val="24"/>
        </w:rPr>
      </w:pPr>
      <w:hyperlink r:id="rId15" w:tgtFrame="_blank" w:history="1">
        <w:r w:rsidR="00D1781A" w:rsidRPr="00E717F7">
          <w:rPr>
            <w:rFonts w:eastAsia="Times New Roman" w:cs="Tahoma"/>
            <w:sz w:val="24"/>
            <w:szCs w:val="24"/>
          </w:rPr>
          <w:t>Commission on Accreditation in Physical Therapy Education</w:t>
        </w:r>
      </w:hyperlink>
    </w:p>
    <w:p w:rsidR="00D1781A" w:rsidRPr="00E717F7" w:rsidRDefault="006028BB" w:rsidP="00D1781A">
      <w:pPr>
        <w:numPr>
          <w:ilvl w:val="0"/>
          <w:numId w:val="41"/>
        </w:numPr>
        <w:spacing w:before="100" w:beforeAutospacing="1" w:after="100" w:afterAutospacing="1" w:line="240" w:lineRule="auto"/>
        <w:rPr>
          <w:rFonts w:eastAsia="Times New Roman" w:cs="Tahoma"/>
          <w:sz w:val="24"/>
          <w:szCs w:val="24"/>
        </w:rPr>
      </w:pPr>
      <w:hyperlink r:id="rId16" w:tgtFrame="_blank" w:history="1">
        <w:r w:rsidR="00D1781A" w:rsidRPr="00E717F7">
          <w:rPr>
            <w:rFonts w:eastAsia="Times New Roman" w:cs="Tahoma"/>
            <w:sz w:val="24"/>
            <w:szCs w:val="24"/>
          </w:rPr>
          <w:t>Commission on Collegiate Nursing Education</w:t>
        </w:r>
      </w:hyperlink>
    </w:p>
    <w:p w:rsidR="00D1781A" w:rsidRPr="00E717F7" w:rsidRDefault="006028BB" w:rsidP="00D1781A">
      <w:pPr>
        <w:numPr>
          <w:ilvl w:val="0"/>
          <w:numId w:val="41"/>
        </w:numPr>
        <w:spacing w:before="100" w:beforeAutospacing="1" w:after="100" w:afterAutospacing="1" w:line="240" w:lineRule="auto"/>
        <w:rPr>
          <w:rFonts w:eastAsia="Times New Roman" w:cs="Tahoma"/>
          <w:sz w:val="24"/>
          <w:szCs w:val="24"/>
        </w:rPr>
      </w:pPr>
      <w:hyperlink r:id="rId17" w:tgtFrame="_blank" w:history="1">
        <w:r w:rsidR="00D1781A" w:rsidRPr="00E717F7">
          <w:rPr>
            <w:rFonts w:eastAsia="Times New Roman" w:cs="Tahoma"/>
            <w:sz w:val="24"/>
            <w:szCs w:val="24"/>
          </w:rPr>
          <w:t>Council on Social Work Education</w:t>
        </w:r>
      </w:hyperlink>
    </w:p>
    <w:p w:rsidR="00D1781A" w:rsidRPr="00E717F7" w:rsidRDefault="006028BB" w:rsidP="00D1781A">
      <w:pPr>
        <w:numPr>
          <w:ilvl w:val="0"/>
          <w:numId w:val="41"/>
        </w:numPr>
        <w:spacing w:before="100" w:beforeAutospacing="1" w:after="100" w:afterAutospacing="1" w:line="240" w:lineRule="auto"/>
        <w:rPr>
          <w:rFonts w:eastAsia="Times New Roman" w:cs="Tahoma"/>
          <w:sz w:val="24"/>
          <w:szCs w:val="24"/>
        </w:rPr>
      </w:pPr>
      <w:hyperlink r:id="rId18" w:tgtFrame="_blank" w:history="1">
        <w:r w:rsidR="00D1781A" w:rsidRPr="00E717F7">
          <w:rPr>
            <w:rFonts w:eastAsia="Times New Roman" w:cs="Tahoma"/>
            <w:sz w:val="24"/>
            <w:szCs w:val="24"/>
          </w:rPr>
          <w:t>Engineering Technology Accreditation Commission of the Accreditation Board for Engineering and Technology</w:t>
        </w:r>
      </w:hyperlink>
    </w:p>
    <w:p w:rsidR="00D1781A" w:rsidRPr="00E717F7" w:rsidRDefault="006028BB" w:rsidP="00D1781A">
      <w:pPr>
        <w:numPr>
          <w:ilvl w:val="0"/>
          <w:numId w:val="41"/>
        </w:numPr>
        <w:spacing w:before="100" w:beforeAutospacing="1" w:after="100" w:afterAutospacing="1" w:line="240" w:lineRule="auto"/>
        <w:rPr>
          <w:rFonts w:eastAsia="Times New Roman" w:cs="Tahoma"/>
          <w:sz w:val="24"/>
          <w:szCs w:val="24"/>
        </w:rPr>
      </w:pPr>
      <w:hyperlink r:id="rId19" w:tgtFrame="_blank" w:history="1">
        <w:r w:rsidR="00D1781A" w:rsidRPr="00E717F7">
          <w:rPr>
            <w:rFonts w:eastAsia="Times New Roman" w:cs="Tahoma"/>
            <w:sz w:val="24"/>
            <w:szCs w:val="24"/>
          </w:rPr>
          <w:t>National Accrediting Agency for Clinical Laboratory Science</w:t>
        </w:r>
      </w:hyperlink>
    </w:p>
    <w:p w:rsidR="00D1781A" w:rsidRPr="00E717F7" w:rsidRDefault="006028BB" w:rsidP="00D1781A">
      <w:pPr>
        <w:numPr>
          <w:ilvl w:val="0"/>
          <w:numId w:val="41"/>
        </w:numPr>
        <w:spacing w:before="100" w:beforeAutospacing="1" w:after="100" w:afterAutospacing="1" w:line="240" w:lineRule="auto"/>
        <w:rPr>
          <w:rFonts w:eastAsia="Times New Roman" w:cs="Tahoma"/>
          <w:sz w:val="24"/>
          <w:szCs w:val="24"/>
        </w:rPr>
      </w:pPr>
      <w:hyperlink r:id="rId20" w:tgtFrame="_blank" w:history="1">
        <w:r w:rsidR="00D1781A" w:rsidRPr="00E717F7">
          <w:rPr>
            <w:rFonts w:eastAsia="Times New Roman" w:cs="Tahoma"/>
            <w:sz w:val="24"/>
            <w:szCs w:val="24"/>
          </w:rPr>
          <w:t>National Association of Schools of Music</w:t>
        </w:r>
      </w:hyperlink>
    </w:p>
    <w:p w:rsidR="00D1781A" w:rsidRPr="00E717F7" w:rsidRDefault="006028BB" w:rsidP="00D1781A">
      <w:pPr>
        <w:numPr>
          <w:ilvl w:val="0"/>
          <w:numId w:val="41"/>
        </w:numPr>
        <w:spacing w:before="100" w:beforeAutospacing="1" w:after="100" w:afterAutospacing="1" w:line="240" w:lineRule="auto"/>
        <w:rPr>
          <w:rFonts w:eastAsia="Times New Roman" w:cs="Tahoma"/>
          <w:sz w:val="24"/>
          <w:szCs w:val="24"/>
        </w:rPr>
      </w:pPr>
      <w:hyperlink r:id="rId21" w:tgtFrame="_blank" w:history="1">
        <w:r w:rsidR="00D1781A" w:rsidRPr="00E717F7">
          <w:rPr>
            <w:rFonts w:eastAsia="Times New Roman" w:cs="Tahoma"/>
            <w:sz w:val="24"/>
            <w:szCs w:val="24"/>
          </w:rPr>
          <w:t>National Council for Accreditation of Teacher Education</w:t>
        </w:r>
      </w:hyperlink>
    </w:p>
    <w:p w:rsidR="00D1781A" w:rsidRPr="00E717F7" w:rsidRDefault="00D1781A" w:rsidP="00D1781A">
      <w:pPr>
        <w:shd w:val="clear" w:color="auto" w:fill="FFFFFF"/>
        <w:spacing w:after="0" w:line="240" w:lineRule="auto"/>
        <w:rPr>
          <w:rFonts w:eastAsia="Times New Roman" w:cs="Times New Roman"/>
          <w:sz w:val="24"/>
          <w:szCs w:val="24"/>
        </w:rPr>
      </w:pPr>
      <w:r w:rsidRPr="00E717F7">
        <w:rPr>
          <w:rFonts w:eastAsia="Times New Roman" w:cs="Times New Roman"/>
          <w:sz w:val="24"/>
          <w:szCs w:val="24"/>
        </w:rPr>
        <w:t>The historic city of St. Joseph, Missouri has a population of approximately 77,000 and a favorable location 30 miles north of Kansas City International Airport.  Recreational, cultural and community opportunities are available.  Cost of living is below the national average, especially housing costs.</w:t>
      </w:r>
    </w:p>
    <w:p w:rsidR="00446AD2" w:rsidRPr="001563A2" w:rsidRDefault="00446AD2" w:rsidP="00E82409">
      <w:pPr>
        <w:shd w:val="clear" w:color="auto" w:fill="FFFFFF"/>
        <w:spacing w:after="0" w:line="240" w:lineRule="auto"/>
        <w:rPr>
          <w:rFonts w:eastAsia="Times New Roman" w:cs="Times New Roman"/>
          <w:color w:val="FF0000"/>
          <w:sz w:val="24"/>
          <w:szCs w:val="24"/>
        </w:rPr>
      </w:pPr>
    </w:p>
    <w:p w:rsidR="00A4640C" w:rsidRPr="009070FA" w:rsidRDefault="00A4640C" w:rsidP="00E82409">
      <w:pPr>
        <w:shd w:val="clear" w:color="auto" w:fill="FFFFFF"/>
        <w:spacing w:after="0" w:line="240" w:lineRule="auto"/>
        <w:rPr>
          <w:rFonts w:eastAsia="Times New Roman" w:cs="Times New Roman"/>
          <w:b/>
          <w:caps/>
          <w:sz w:val="24"/>
          <w:szCs w:val="24"/>
          <w:u w:val="single"/>
        </w:rPr>
      </w:pPr>
    </w:p>
    <w:p w:rsidR="00A4640C" w:rsidRDefault="00A4640C" w:rsidP="00E82409">
      <w:pPr>
        <w:shd w:val="clear" w:color="auto" w:fill="FFFFFF"/>
        <w:spacing w:after="0" w:line="240" w:lineRule="auto"/>
        <w:rPr>
          <w:rFonts w:ascii="Times New Roman" w:eastAsia="Times New Roman" w:hAnsi="Times New Roman" w:cs="Times New Roman"/>
          <w:b/>
          <w:caps/>
          <w:sz w:val="24"/>
          <w:szCs w:val="24"/>
          <w:u w:val="single"/>
        </w:rPr>
      </w:pPr>
    </w:p>
    <w:p w:rsidR="00B827C0" w:rsidRPr="00545B72" w:rsidRDefault="00B827C0" w:rsidP="00E82409">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PURPOSE</w:t>
      </w:r>
    </w:p>
    <w:p w:rsidR="00B827C0" w:rsidRDefault="00B827C0" w:rsidP="00E82409">
      <w:pPr>
        <w:shd w:val="clear" w:color="auto" w:fill="FFFFFF"/>
        <w:spacing w:after="0" w:line="240" w:lineRule="auto"/>
        <w:rPr>
          <w:rFonts w:ascii="Times New Roman" w:eastAsia="Times New Roman" w:hAnsi="Times New Roman" w:cs="Times New Roman"/>
          <w:caps/>
          <w:sz w:val="24"/>
          <w:szCs w:val="24"/>
        </w:rPr>
      </w:pPr>
    </w:p>
    <w:p w:rsidR="00B827C0" w:rsidRDefault="00B827C0" w:rsidP="00B827C0">
      <w:pPr>
        <w:rPr>
          <w:sz w:val="24"/>
          <w:szCs w:val="24"/>
        </w:rPr>
      </w:pPr>
      <w:proofErr w:type="gramStart"/>
      <w:r w:rsidRPr="009070FA">
        <w:rPr>
          <w:sz w:val="24"/>
          <w:szCs w:val="24"/>
        </w:rPr>
        <w:t xml:space="preserve">The purpose of the Request for </w:t>
      </w:r>
      <w:r w:rsidR="00FF4273">
        <w:rPr>
          <w:sz w:val="24"/>
          <w:szCs w:val="24"/>
        </w:rPr>
        <w:t>Qualification</w:t>
      </w:r>
      <w:r w:rsidRPr="009070FA">
        <w:rPr>
          <w:sz w:val="24"/>
          <w:szCs w:val="24"/>
        </w:rPr>
        <w:t>s (</w:t>
      </w:r>
      <w:r w:rsidR="00FF4273">
        <w:rPr>
          <w:sz w:val="24"/>
          <w:szCs w:val="24"/>
        </w:rPr>
        <w:t>RFQ</w:t>
      </w:r>
      <w:r w:rsidRPr="009070FA">
        <w:rPr>
          <w:sz w:val="24"/>
          <w:szCs w:val="24"/>
        </w:rPr>
        <w:t>) is to solicit informat</w:t>
      </w:r>
      <w:r w:rsidR="00152A15" w:rsidRPr="009070FA">
        <w:rPr>
          <w:sz w:val="24"/>
          <w:szCs w:val="24"/>
        </w:rPr>
        <w:t>i</w:t>
      </w:r>
      <w:r w:rsidRPr="009070FA">
        <w:rPr>
          <w:sz w:val="24"/>
          <w:szCs w:val="24"/>
        </w:rPr>
        <w:t xml:space="preserve">on for services related </w:t>
      </w:r>
      <w:r w:rsidR="00F16822">
        <w:rPr>
          <w:sz w:val="24"/>
          <w:szCs w:val="24"/>
        </w:rPr>
        <w:t>to consulting and/or broker (Vendor) to provide professional services to include the renewal negotiation with all benefit vendors and when appropr</w:t>
      </w:r>
      <w:r w:rsidR="001A5635">
        <w:rPr>
          <w:sz w:val="24"/>
          <w:szCs w:val="24"/>
        </w:rPr>
        <w:t>i</w:t>
      </w:r>
      <w:r w:rsidR="00F16822">
        <w:rPr>
          <w:sz w:val="24"/>
          <w:szCs w:val="24"/>
        </w:rPr>
        <w:t>ate, to bid for costs and services and provide evaluation of bid documents for group insurance/benefits;</w:t>
      </w:r>
      <w:r w:rsidR="001A5635">
        <w:rPr>
          <w:sz w:val="24"/>
          <w:szCs w:val="24"/>
        </w:rPr>
        <w:t xml:space="preserve"> </w:t>
      </w:r>
      <w:r w:rsidR="00F16822">
        <w:rPr>
          <w:sz w:val="24"/>
          <w:szCs w:val="24"/>
        </w:rPr>
        <w:t>including but not limited to health, dental, vis</w:t>
      </w:r>
      <w:r w:rsidR="001563A2">
        <w:rPr>
          <w:sz w:val="24"/>
          <w:szCs w:val="24"/>
        </w:rPr>
        <w:t>ion, life, long term disability</w:t>
      </w:r>
      <w:r w:rsidR="00F16822">
        <w:rPr>
          <w:sz w:val="24"/>
          <w:szCs w:val="24"/>
        </w:rPr>
        <w:t xml:space="preserve"> and voluntary </w:t>
      </w:r>
      <w:r w:rsidR="001563A2">
        <w:rPr>
          <w:sz w:val="24"/>
          <w:szCs w:val="24"/>
        </w:rPr>
        <w:t>life p</w:t>
      </w:r>
      <w:r w:rsidR="00F16822">
        <w:rPr>
          <w:sz w:val="24"/>
          <w:szCs w:val="24"/>
        </w:rPr>
        <w:t>roducts.</w:t>
      </w:r>
      <w:proofErr w:type="gramEnd"/>
      <w:r w:rsidR="00F16822">
        <w:rPr>
          <w:sz w:val="24"/>
          <w:szCs w:val="24"/>
        </w:rPr>
        <w:t xml:space="preserve">  The Vendor will also provide assistance in the resolution of benefit claims issues, review of current tr</w:t>
      </w:r>
      <w:r w:rsidR="001A5635">
        <w:rPr>
          <w:sz w:val="24"/>
          <w:szCs w:val="24"/>
        </w:rPr>
        <w:t>e</w:t>
      </w:r>
      <w:r w:rsidR="00F16822">
        <w:rPr>
          <w:sz w:val="24"/>
          <w:szCs w:val="24"/>
        </w:rPr>
        <w:t>nds and best pract</w:t>
      </w:r>
      <w:r w:rsidR="001A5635">
        <w:rPr>
          <w:sz w:val="24"/>
          <w:szCs w:val="24"/>
        </w:rPr>
        <w:t>ic</w:t>
      </w:r>
      <w:r w:rsidR="00F16822">
        <w:rPr>
          <w:sz w:val="24"/>
          <w:szCs w:val="24"/>
        </w:rPr>
        <w:t>es, analytical reports, wellness init</w:t>
      </w:r>
      <w:r w:rsidR="001A5635">
        <w:rPr>
          <w:sz w:val="24"/>
          <w:szCs w:val="24"/>
        </w:rPr>
        <w:t>i</w:t>
      </w:r>
      <w:r w:rsidR="00F16822">
        <w:rPr>
          <w:sz w:val="24"/>
          <w:szCs w:val="24"/>
        </w:rPr>
        <w:t>atives and other insurance/benefit programs that may be of value to MWSU</w:t>
      </w:r>
      <w:r w:rsidR="00327315">
        <w:rPr>
          <w:sz w:val="24"/>
          <w:szCs w:val="24"/>
        </w:rPr>
        <w:t>.</w:t>
      </w:r>
    </w:p>
    <w:p w:rsidR="00806234" w:rsidRDefault="00806234" w:rsidP="00B827C0">
      <w:pPr>
        <w:rPr>
          <w:sz w:val="24"/>
          <w:szCs w:val="24"/>
        </w:rPr>
      </w:pPr>
      <w:r>
        <w:rPr>
          <w:sz w:val="24"/>
          <w:szCs w:val="24"/>
        </w:rPr>
        <w:t>The following are insurance programs requested.  See attached Exhibit A for Demographic Breakdown.</w:t>
      </w:r>
    </w:p>
    <w:p w:rsidR="00806234" w:rsidRPr="00806234" w:rsidRDefault="00806234" w:rsidP="00806234">
      <w:pPr>
        <w:pStyle w:val="ListParagraph"/>
        <w:numPr>
          <w:ilvl w:val="0"/>
          <w:numId w:val="44"/>
        </w:numPr>
        <w:spacing w:line="240" w:lineRule="auto"/>
        <w:rPr>
          <w:sz w:val="24"/>
          <w:szCs w:val="24"/>
        </w:rPr>
      </w:pPr>
      <w:r w:rsidRPr="00806234">
        <w:rPr>
          <w:sz w:val="24"/>
          <w:szCs w:val="24"/>
        </w:rPr>
        <w:t>Health Insurance</w:t>
      </w:r>
    </w:p>
    <w:p w:rsidR="00806234" w:rsidRPr="00806234" w:rsidRDefault="00806234" w:rsidP="00806234">
      <w:pPr>
        <w:pStyle w:val="ListParagraph"/>
        <w:numPr>
          <w:ilvl w:val="0"/>
          <w:numId w:val="44"/>
        </w:numPr>
        <w:spacing w:line="240" w:lineRule="auto"/>
        <w:rPr>
          <w:sz w:val="24"/>
          <w:szCs w:val="24"/>
        </w:rPr>
      </w:pPr>
      <w:r w:rsidRPr="00806234">
        <w:rPr>
          <w:sz w:val="24"/>
          <w:szCs w:val="24"/>
        </w:rPr>
        <w:t>Dental Insurance</w:t>
      </w:r>
    </w:p>
    <w:p w:rsidR="00806234" w:rsidRPr="00806234" w:rsidRDefault="00806234" w:rsidP="00806234">
      <w:pPr>
        <w:pStyle w:val="ListParagraph"/>
        <w:numPr>
          <w:ilvl w:val="0"/>
          <w:numId w:val="44"/>
        </w:numPr>
        <w:spacing w:line="240" w:lineRule="auto"/>
        <w:rPr>
          <w:sz w:val="24"/>
          <w:szCs w:val="24"/>
        </w:rPr>
      </w:pPr>
      <w:r w:rsidRPr="00806234">
        <w:rPr>
          <w:sz w:val="24"/>
          <w:szCs w:val="24"/>
        </w:rPr>
        <w:t>Vision Insurance</w:t>
      </w:r>
    </w:p>
    <w:p w:rsidR="00806234" w:rsidRPr="00806234" w:rsidRDefault="00806234" w:rsidP="00806234">
      <w:pPr>
        <w:pStyle w:val="ListParagraph"/>
        <w:numPr>
          <w:ilvl w:val="0"/>
          <w:numId w:val="44"/>
        </w:numPr>
        <w:spacing w:line="240" w:lineRule="auto"/>
        <w:rPr>
          <w:sz w:val="24"/>
          <w:szCs w:val="24"/>
        </w:rPr>
      </w:pPr>
      <w:r w:rsidRPr="00806234">
        <w:rPr>
          <w:sz w:val="24"/>
          <w:szCs w:val="24"/>
        </w:rPr>
        <w:t>Basic Life</w:t>
      </w:r>
      <w:r w:rsidR="001563A2">
        <w:rPr>
          <w:sz w:val="24"/>
          <w:szCs w:val="24"/>
        </w:rPr>
        <w:t xml:space="preserve"> and AD&amp;D</w:t>
      </w:r>
      <w:r w:rsidRPr="00806234">
        <w:rPr>
          <w:sz w:val="24"/>
          <w:szCs w:val="24"/>
        </w:rPr>
        <w:t xml:space="preserve"> Insurance</w:t>
      </w:r>
    </w:p>
    <w:p w:rsidR="00806234" w:rsidRPr="00806234" w:rsidRDefault="00806234" w:rsidP="00806234">
      <w:pPr>
        <w:pStyle w:val="ListParagraph"/>
        <w:numPr>
          <w:ilvl w:val="0"/>
          <w:numId w:val="44"/>
        </w:numPr>
        <w:spacing w:line="240" w:lineRule="auto"/>
        <w:rPr>
          <w:sz w:val="24"/>
          <w:szCs w:val="24"/>
        </w:rPr>
      </w:pPr>
      <w:r w:rsidRPr="00806234">
        <w:rPr>
          <w:sz w:val="24"/>
          <w:szCs w:val="24"/>
        </w:rPr>
        <w:t>Voluntary Life Insurance</w:t>
      </w:r>
    </w:p>
    <w:p w:rsidR="00806234" w:rsidRPr="00806234" w:rsidRDefault="001563A2" w:rsidP="00806234">
      <w:pPr>
        <w:pStyle w:val="ListParagraph"/>
        <w:numPr>
          <w:ilvl w:val="0"/>
          <w:numId w:val="44"/>
        </w:numPr>
        <w:spacing w:line="240" w:lineRule="auto"/>
        <w:rPr>
          <w:sz w:val="24"/>
          <w:szCs w:val="24"/>
        </w:rPr>
      </w:pPr>
      <w:r>
        <w:rPr>
          <w:sz w:val="24"/>
          <w:szCs w:val="24"/>
        </w:rPr>
        <w:t xml:space="preserve">Long-term </w:t>
      </w:r>
      <w:r w:rsidR="00806234" w:rsidRPr="00806234">
        <w:rPr>
          <w:sz w:val="24"/>
          <w:szCs w:val="24"/>
        </w:rPr>
        <w:t>Disability Insurance</w:t>
      </w:r>
    </w:p>
    <w:p w:rsidR="00B827C0" w:rsidRPr="00A0388D" w:rsidRDefault="00B827C0" w:rsidP="009F682F">
      <w:pPr>
        <w:shd w:val="clear" w:color="auto" w:fill="FFFFFF"/>
        <w:spacing w:after="0" w:line="240" w:lineRule="auto"/>
        <w:rPr>
          <w:rFonts w:eastAsia="Times New Roman" w:cs="Times New Roman"/>
          <w:b/>
          <w:caps/>
          <w:sz w:val="28"/>
          <w:szCs w:val="28"/>
          <w:u w:val="single"/>
        </w:rPr>
      </w:pPr>
      <w:r w:rsidRPr="00A0388D">
        <w:rPr>
          <w:rFonts w:eastAsia="Times New Roman" w:cs="Times New Roman"/>
          <w:b/>
          <w:caps/>
          <w:sz w:val="28"/>
          <w:szCs w:val="28"/>
          <w:u w:val="single"/>
        </w:rPr>
        <w:t>S</w:t>
      </w:r>
      <w:r w:rsidR="00327315" w:rsidRPr="00A0388D">
        <w:rPr>
          <w:rFonts w:eastAsia="Times New Roman" w:cs="Times New Roman"/>
          <w:b/>
          <w:caps/>
          <w:sz w:val="28"/>
          <w:szCs w:val="28"/>
          <w:u w:val="single"/>
        </w:rPr>
        <w:t>COPE</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bookmarkStart w:id="0" w:name="_GoBack"/>
      <w:bookmarkEnd w:id="0"/>
      <w:r w:rsidRPr="00E03033">
        <w:rPr>
          <w:sz w:val="24"/>
          <w:szCs w:val="24"/>
        </w:rPr>
        <w:t>MWSU</w:t>
      </w:r>
      <w:r w:rsidRPr="00E03033">
        <w:rPr>
          <w:rFonts w:eastAsia="Garamond" w:cs="Garamond"/>
          <w:color w:val="000000"/>
          <w:sz w:val="24"/>
          <w:szCs w:val="24"/>
        </w:rPr>
        <w:t xml:space="preserve"> is seeking </w:t>
      </w:r>
      <w:r w:rsidR="0084014C">
        <w:rPr>
          <w:rFonts w:eastAsia="Garamond" w:cs="Garamond"/>
          <w:color w:val="000000"/>
          <w:sz w:val="24"/>
          <w:szCs w:val="24"/>
        </w:rPr>
        <w:t>a Vendor</w:t>
      </w:r>
      <w:r w:rsidRPr="00E03033">
        <w:rPr>
          <w:rFonts w:eastAsia="Garamond" w:cs="Garamond"/>
          <w:color w:val="000000"/>
          <w:sz w:val="24"/>
          <w:szCs w:val="24"/>
        </w:rPr>
        <w:t xml:space="preserve"> that will provide the full range of services related to the implementation, maintenance, communication, and improvement of its group benefit programs. These services should include identifying plan/vendor consolidation opportunities and design changes that will reflect MWSU</w:t>
      </w:r>
      <w:r w:rsidRPr="00E03033">
        <w:rPr>
          <w:sz w:val="24"/>
          <w:szCs w:val="24"/>
        </w:rPr>
        <w:t>’s</w:t>
      </w:r>
      <w:r w:rsidRPr="00E03033">
        <w:rPr>
          <w:rFonts w:eastAsia="Garamond" w:cs="Garamond"/>
          <w:color w:val="000000"/>
          <w:sz w:val="24"/>
          <w:szCs w:val="24"/>
        </w:rPr>
        <w:t xml:space="preserve"> overall benefit strategy and increase employee understanding.</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Assist the MWSU HR team in administering all group insurance plans, responding to questions from and providing information to staff, and providing other related consulting services during the plan year.</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Assistance with the development, design and planning of employee benefit programs, including strategic planning, benchmarking, and modeling to reduce risk and achieve cost efficiencies.</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Prepare bid specifications and solicit proposals from insurance markets, which specialize in group insurance plans as needed. Evaluate bids and bidders, including administration, coverage, claim payment procedures, customer service, networks, reserve establishment policies, financial soundness, and identify the most cost-beneficial package from among the various bidders.</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Negotiate annual renewal of coverage from carriers for our benefit programs. Seek competitive quotes from benefit carriers and provide advice and recommendations to senior leadership for consideration, which includes an insurance coverage’s alignment with MWSU’s mission, and values. Preparation of all necessary bid specifications, evaluation and comparison of bids, coverage and premium analysis, and recommendation of carrier for all lines of coverage.</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 xml:space="preserve">Review </w:t>
      </w:r>
      <w:r w:rsidRPr="00E03033">
        <w:rPr>
          <w:sz w:val="24"/>
          <w:szCs w:val="24"/>
        </w:rPr>
        <w:t>with our current provider</w:t>
      </w:r>
      <w:r w:rsidRPr="00E03033">
        <w:rPr>
          <w:rFonts w:eastAsia="Garamond" w:cs="Garamond"/>
          <w:color w:val="000000"/>
          <w:sz w:val="24"/>
          <w:szCs w:val="24"/>
        </w:rPr>
        <w:t xml:space="preserve"> and the MWSU</w:t>
      </w:r>
      <w:r w:rsidRPr="00E03033">
        <w:rPr>
          <w:sz w:val="24"/>
          <w:szCs w:val="24"/>
        </w:rPr>
        <w:t>’</w:t>
      </w:r>
      <w:r w:rsidRPr="00E03033">
        <w:rPr>
          <w:rFonts w:eastAsia="Garamond" w:cs="Garamond"/>
          <w:color w:val="000000"/>
          <w:sz w:val="24"/>
          <w:szCs w:val="24"/>
        </w:rPr>
        <w:t>s HR team, on an ongoing basis, claims experience, claim service, and claim administration to ensure maximum benefit to MWSU.</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Meet and provide reports to various MWSU representatives as requested.</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Conduct quarterly update meetings to measure progress against our goals.</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Determine and recommend the most economical funding methods for the benefit programs and strike a balance between cost and comprehensiveness of the programs.</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Development of COBRA rates and employee cost sharing rates.</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Review policies and endorsements for accuracy and conformance with negotiated coverages. Ensure the timely issuance of policies and endorsements.</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 xml:space="preserve">Follow up with insurance carriers for timely assistance of policies and endorsements </w:t>
      </w:r>
      <w:proofErr w:type="gramStart"/>
      <w:r w:rsidRPr="00E03033">
        <w:rPr>
          <w:rFonts w:eastAsia="Garamond" w:cs="Garamond"/>
          <w:color w:val="000000"/>
          <w:sz w:val="24"/>
          <w:szCs w:val="24"/>
        </w:rPr>
        <w:t>placement coverage delivery binders</w:t>
      </w:r>
      <w:proofErr w:type="gramEnd"/>
      <w:r w:rsidRPr="00E03033">
        <w:rPr>
          <w:rFonts w:eastAsia="Garamond" w:cs="Garamond"/>
          <w:color w:val="000000"/>
          <w:sz w:val="24"/>
          <w:szCs w:val="24"/>
        </w:rPr>
        <w:t xml:space="preserve"> prior to the expiration of the current policies.</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Assist MWSU with the implementation and communication of new programs or changes to existing programs by providing communication materials and meeting support, which will include, but is not limited to, attending and presenting information at Open Enrollment meetings.</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Assist MWSU in complying with the employee benefit laws and regulations by providing proactive advice and guidance on new laws, regulations, and procedures, including health care reform requirements, plan audits, and benefits administration.</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Research employee benefits legislative, legal and compliance issues and communicate them to MWSU on an ongoing basis.</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rFonts w:eastAsia="Garamond" w:cs="Garamond"/>
          <w:color w:val="000000"/>
          <w:sz w:val="24"/>
          <w:szCs w:val="24"/>
        </w:rPr>
        <w:t>Interface with insurance carriers as needed to assist MWSU in the resolution of problems associated with benefit programs, including claims resolution including employee advocacy services.</w:t>
      </w:r>
    </w:p>
    <w:p w:rsidR="00A0388D" w:rsidRPr="00E03033" w:rsidRDefault="00A0388D" w:rsidP="00A0388D">
      <w:pPr>
        <w:numPr>
          <w:ilvl w:val="0"/>
          <w:numId w:val="45"/>
        </w:numPr>
        <w:pBdr>
          <w:top w:val="nil"/>
          <w:left w:val="nil"/>
          <w:bottom w:val="nil"/>
          <w:right w:val="nil"/>
          <w:between w:val="nil"/>
        </w:pBdr>
        <w:spacing w:after="60" w:line="240" w:lineRule="auto"/>
        <w:rPr>
          <w:sz w:val="24"/>
          <w:szCs w:val="24"/>
        </w:rPr>
      </w:pPr>
      <w:r w:rsidRPr="00E03033">
        <w:rPr>
          <w:sz w:val="24"/>
          <w:szCs w:val="24"/>
        </w:rPr>
        <w:t>Information on any wellness programs you may provide.</w:t>
      </w:r>
    </w:p>
    <w:p w:rsidR="00A0388D" w:rsidRDefault="00A0388D" w:rsidP="00A0388D">
      <w:pPr>
        <w:pBdr>
          <w:top w:val="nil"/>
          <w:left w:val="nil"/>
          <w:bottom w:val="nil"/>
          <w:right w:val="nil"/>
          <w:between w:val="nil"/>
        </w:pBdr>
        <w:spacing w:after="60" w:line="240" w:lineRule="auto"/>
        <w:ind w:left="360"/>
      </w:pPr>
    </w:p>
    <w:p w:rsidR="001621C4" w:rsidRPr="00545B72" w:rsidRDefault="001621C4" w:rsidP="00433C77">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RESPONSE FORMAT</w:t>
      </w:r>
    </w:p>
    <w:p w:rsidR="001F3401" w:rsidRPr="001F3401" w:rsidRDefault="001F3401" w:rsidP="001F3401">
      <w:pPr>
        <w:rPr>
          <w:color w:val="FF0000"/>
          <w:sz w:val="24"/>
          <w:szCs w:val="24"/>
        </w:rPr>
      </w:pPr>
      <w:r>
        <w:rPr>
          <w:sz w:val="24"/>
          <w:szCs w:val="24"/>
        </w:rPr>
        <w:t>Vendors</w:t>
      </w:r>
      <w:r w:rsidR="001621C4" w:rsidRPr="009070FA">
        <w:rPr>
          <w:sz w:val="24"/>
          <w:szCs w:val="24"/>
        </w:rPr>
        <w:t xml:space="preserve"> </w:t>
      </w:r>
      <w:proofErr w:type="gramStart"/>
      <w:r w:rsidR="001621C4" w:rsidRPr="009070FA">
        <w:rPr>
          <w:sz w:val="24"/>
          <w:szCs w:val="24"/>
        </w:rPr>
        <w:t>are requested</w:t>
      </w:r>
      <w:proofErr w:type="gramEnd"/>
      <w:r w:rsidR="001621C4" w:rsidRPr="009070FA">
        <w:rPr>
          <w:sz w:val="24"/>
          <w:szCs w:val="24"/>
        </w:rPr>
        <w:t xml:space="preserve"> to provide the following information in their response.</w:t>
      </w:r>
      <w:r>
        <w:rPr>
          <w:sz w:val="24"/>
          <w:szCs w:val="24"/>
        </w:rPr>
        <w:t xml:space="preserve">  </w:t>
      </w:r>
      <w:r w:rsidRPr="009A49CB">
        <w:rPr>
          <w:sz w:val="24"/>
          <w:szCs w:val="24"/>
        </w:rPr>
        <w:t xml:space="preserve">Please note that brevity is preferred and appreciated. As such, please limit your response to 50 pages, there is no page limit to the appendix, and it does not count toward the </w:t>
      </w:r>
      <w:proofErr w:type="gramStart"/>
      <w:r w:rsidRPr="009A49CB">
        <w:rPr>
          <w:sz w:val="24"/>
          <w:szCs w:val="24"/>
        </w:rPr>
        <w:t>50 page</w:t>
      </w:r>
      <w:proofErr w:type="gramEnd"/>
      <w:r w:rsidRPr="009A49CB">
        <w:rPr>
          <w:sz w:val="24"/>
          <w:szCs w:val="24"/>
        </w:rPr>
        <w:t xml:space="preserve"> limit. </w:t>
      </w:r>
    </w:p>
    <w:p w:rsidR="001621C4" w:rsidRPr="009070FA" w:rsidRDefault="001621C4" w:rsidP="00952973">
      <w:pPr>
        <w:pStyle w:val="NoSpacing"/>
        <w:rPr>
          <w:b/>
          <w:sz w:val="24"/>
          <w:szCs w:val="24"/>
        </w:rPr>
      </w:pPr>
      <w:r w:rsidRPr="009070FA">
        <w:rPr>
          <w:sz w:val="24"/>
          <w:szCs w:val="24"/>
        </w:rPr>
        <w:tab/>
      </w:r>
      <w:r w:rsidRPr="009070FA">
        <w:rPr>
          <w:b/>
          <w:sz w:val="24"/>
          <w:szCs w:val="24"/>
        </w:rPr>
        <w:t xml:space="preserve">Section 1 – </w:t>
      </w:r>
      <w:r w:rsidR="002B67FF">
        <w:rPr>
          <w:b/>
          <w:sz w:val="24"/>
          <w:szCs w:val="24"/>
        </w:rPr>
        <w:t>General Company Information and Account Service Team</w:t>
      </w:r>
    </w:p>
    <w:p w:rsidR="002B67FF" w:rsidRPr="002B67FF" w:rsidRDefault="002B67FF" w:rsidP="002B67FF">
      <w:pPr>
        <w:pStyle w:val="NoSpacing"/>
        <w:numPr>
          <w:ilvl w:val="0"/>
          <w:numId w:val="47"/>
        </w:numPr>
        <w:rPr>
          <w:sz w:val="24"/>
          <w:szCs w:val="24"/>
        </w:rPr>
      </w:pPr>
      <w:r w:rsidRPr="002B67FF">
        <w:rPr>
          <w:sz w:val="24"/>
          <w:szCs w:val="24"/>
        </w:rPr>
        <w:t>Provide a brief history of your firm including size, volume of business, locations, number of years in business.</w:t>
      </w:r>
    </w:p>
    <w:p w:rsidR="002B67FF" w:rsidRPr="002B67FF" w:rsidRDefault="002B67FF" w:rsidP="002B67FF">
      <w:pPr>
        <w:pStyle w:val="NoSpacing"/>
        <w:numPr>
          <w:ilvl w:val="0"/>
          <w:numId w:val="47"/>
        </w:numPr>
        <w:rPr>
          <w:sz w:val="24"/>
          <w:szCs w:val="24"/>
        </w:rPr>
      </w:pPr>
      <w:r w:rsidRPr="002B67FF">
        <w:rPr>
          <w:sz w:val="24"/>
          <w:szCs w:val="24"/>
        </w:rPr>
        <w:t xml:space="preserve">Describe how employee benefits </w:t>
      </w:r>
      <w:proofErr w:type="gramStart"/>
      <w:r w:rsidRPr="002B67FF">
        <w:rPr>
          <w:sz w:val="24"/>
          <w:szCs w:val="24"/>
        </w:rPr>
        <w:t>are structured</w:t>
      </w:r>
      <w:proofErr w:type="gramEnd"/>
      <w:r w:rsidRPr="002B67FF">
        <w:rPr>
          <w:sz w:val="24"/>
          <w:szCs w:val="24"/>
        </w:rPr>
        <w:t xml:space="preserve"> within your firm.</w:t>
      </w:r>
    </w:p>
    <w:p w:rsidR="002B67FF" w:rsidRPr="002B67FF" w:rsidRDefault="002B67FF" w:rsidP="002B67FF">
      <w:pPr>
        <w:pStyle w:val="NoSpacing"/>
        <w:numPr>
          <w:ilvl w:val="0"/>
          <w:numId w:val="47"/>
        </w:numPr>
        <w:rPr>
          <w:sz w:val="24"/>
          <w:szCs w:val="24"/>
        </w:rPr>
      </w:pPr>
      <w:r w:rsidRPr="002B67FF">
        <w:rPr>
          <w:sz w:val="24"/>
          <w:szCs w:val="24"/>
        </w:rPr>
        <w:t>Provide the physical location of your headquarters and office(s) that would support MWSU.</w:t>
      </w:r>
    </w:p>
    <w:p w:rsidR="002B67FF" w:rsidRPr="002B67FF" w:rsidRDefault="002B67FF" w:rsidP="002B67FF">
      <w:pPr>
        <w:pStyle w:val="NoSpacing"/>
        <w:numPr>
          <w:ilvl w:val="0"/>
          <w:numId w:val="47"/>
        </w:numPr>
        <w:rPr>
          <w:sz w:val="24"/>
          <w:szCs w:val="24"/>
        </w:rPr>
      </w:pPr>
      <w:r w:rsidRPr="002B67FF">
        <w:rPr>
          <w:sz w:val="24"/>
          <w:szCs w:val="24"/>
        </w:rPr>
        <w:t>Detail the number of employee benefits clients currently served and the average demographics of your client base.</w:t>
      </w:r>
    </w:p>
    <w:p w:rsidR="002B67FF" w:rsidRPr="002B67FF" w:rsidRDefault="002B67FF" w:rsidP="002B67FF">
      <w:pPr>
        <w:pStyle w:val="NoSpacing"/>
        <w:numPr>
          <w:ilvl w:val="0"/>
          <w:numId w:val="47"/>
        </w:numPr>
        <w:rPr>
          <w:sz w:val="24"/>
          <w:szCs w:val="24"/>
        </w:rPr>
      </w:pPr>
      <w:r w:rsidRPr="002B67FF">
        <w:rPr>
          <w:sz w:val="24"/>
          <w:szCs w:val="24"/>
        </w:rPr>
        <w:t xml:space="preserve">Discuss any impending changes in your organization that could </w:t>
      </w:r>
      <w:proofErr w:type="gramStart"/>
      <w:r w:rsidRPr="002B67FF">
        <w:rPr>
          <w:sz w:val="24"/>
          <w:szCs w:val="24"/>
        </w:rPr>
        <w:t>impact</w:t>
      </w:r>
      <w:proofErr w:type="gramEnd"/>
      <w:r w:rsidRPr="002B67FF">
        <w:rPr>
          <w:sz w:val="24"/>
          <w:szCs w:val="24"/>
        </w:rPr>
        <w:t xml:space="preserve"> the delivery of services.</w:t>
      </w:r>
    </w:p>
    <w:p w:rsidR="002B67FF" w:rsidRPr="002B67FF" w:rsidRDefault="002B67FF" w:rsidP="002B67FF">
      <w:pPr>
        <w:pStyle w:val="NoSpacing"/>
        <w:numPr>
          <w:ilvl w:val="0"/>
          <w:numId w:val="47"/>
        </w:numPr>
        <w:rPr>
          <w:sz w:val="24"/>
          <w:szCs w:val="24"/>
        </w:rPr>
      </w:pPr>
      <w:r w:rsidRPr="002B67FF">
        <w:rPr>
          <w:sz w:val="24"/>
          <w:szCs w:val="24"/>
        </w:rPr>
        <w:t xml:space="preserve">What distinguishes your firm from other </w:t>
      </w:r>
      <w:r w:rsidR="0084014C">
        <w:rPr>
          <w:sz w:val="24"/>
          <w:szCs w:val="24"/>
        </w:rPr>
        <w:t>Vendors</w:t>
      </w:r>
      <w:r w:rsidRPr="002B67FF">
        <w:rPr>
          <w:sz w:val="24"/>
          <w:szCs w:val="24"/>
        </w:rPr>
        <w:t xml:space="preserve">? </w:t>
      </w:r>
    </w:p>
    <w:p w:rsidR="002B67FF" w:rsidRPr="002B67FF" w:rsidRDefault="002B67FF" w:rsidP="002B67FF">
      <w:pPr>
        <w:pStyle w:val="NoSpacing"/>
        <w:numPr>
          <w:ilvl w:val="0"/>
          <w:numId w:val="47"/>
        </w:numPr>
        <w:rPr>
          <w:sz w:val="24"/>
          <w:szCs w:val="24"/>
        </w:rPr>
      </w:pPr>
      <w:r w:rsidRPr="002B67FF">
        <w:rPr>
          <w:sz w:val="24"/>
          <w:szCs w:val="24"/>
        </w:rPr>
        <w:t>Proof of errors and omissions insurance with a minimum limit of $1,000,000 per occurrence.</w:t>
      </w:r>
    </w:p>
    <w:p w:rsidR="002B67FF" w:rsidRPr="002B67FF" w:rsidRDefault="002B67FF" w:rsidP="002B67FF">
      <w:pPr>
        <w:pStyle w:val="NoSpacing"/>
        <w:numPr>
          <w:ilvl w:val="0"/>
          <w:numId w:val="47"/>
        </w:numPr>
        <w:rPr>
          <w:sz w:val="24"/>
          <w:szCs w:val="24"/>
        </w:rPr>
      </w:pPr>
      <w:r w:rsidRPr="002B67FF">
        <w:rPr>
          <w:sz w:val="24"/>
          <w:szCs w:val="24"/>
        </w:rPr>
        <w:t>Describe the proposed team that would work with MWSU and provide information about the qualifications and expertise of each team member.</w:t>
      </w:r>
    </w:p>
    <w:p w:rsidR="002B67FF" w:rsidRPr="002B67FF" w:rsidRDefault="002B67FF" w:rsidP="002B67FF">
      <w:pPr>
        <w:pStyle w:val="NoSpacing"/>
        <w:numPr>
          <w:ilvl w:val="0"/>
          <w:numId w:val="47"/>
        </w:numPr>
        <w:rPr>
          <w:sz w:val="24"/>
          <w:szCs w:val="24"/>
        </w:rPr>
      </w:pPr>
      <w:r w:rsidRPr="002B67FF">
        <w:rPr>
          <w:sz w:val="24"/>
          <w:szCs w:val="24"/>
        </w:rPr>
        <w:t>How often does your team meet with your clients and for what purposes?</w:t>
      </w:r>
    </w:p>
    <w:p w:rsidR="002B67FF" w:rsidRPr="002B67FF" w:rsidRDefault="002B67FF" w:rsidP="002B67FF">
      <w:pPr>
        <w:pStyle w:val="NoSpacing"/>
        <w:numPr>
          <w:ilvl w:val="0"/>
          <w:numId w:val="47"/>
        </w:numPr>
        <w:rPr>
          <w:sz w:val="24"/>
          <w:szCs w:val="24"/>
        </w:rPr>
      </w:pPr>
      <w:r w:rsidRPr="002B67FF">
        <w:rPr>
          <w:sz w:val="24"/>
          <w:szCs w:val="24"/>
        </w:rPr>
        <w:t>How can you assist us with the employee satisfaction processes and tools for assessment?</w:t>
      </w:r>
    </w:p>
    <w:p w:rsidR="002B67FF" w:rsidRPr="002B67FF" w:rsidRDefault="002B67FF" w:rsidP="002B67FF">
      <w:pPr>
        <w:pStyle w:val="NoSpacing"/>
        <w:numPr>
          <w:ilvl w:val="0"/>
          <w:numId w:val="47"/>
        </w:numPr>
        <w:rPr>
          <w:sz w:val="24"/>
          <w:szCs w:val="24"/>
        </w:rPr>
      </w:pPr>
      <w:r w:rsidRPr="002B67FF">
        <w:rPr>
          <w:sz w:val="24"/>
          <w:szCs w:val="24"/>
        </w:rPr>
        <w:t>Describe your approach to the ongoing training of your staff.</w:t>
      </w:r>
    </w:p>
    <w:p w:rsidR="002B67FF" w:rsidRPr="002B67FF" w:rsidRDefault="002B67FF" w:rsidP="002B67FF">
      <w:pPr>
        <w:pStyle w:val="NoSpacing"/>
        <w:numPr>
          <w:ilvl w:val="0"/>
          <w:numId w:val="47"/>
        </w:numPr>
        <w:rPr>
          <w:sz w:val="24"/>
          <w:szCs w:val="24"/>
        </w:rPr>
      </w:pPr>
      <w:r w:rsidRPr="002B67FF">
        <w:rPr>
          <w:sz w:val="24"/>
          <w:szCs w:val="24"/>
        </w:rPr>
        <w:t>Provide examples of ongoing professional development programs and training provided to your clients.</w:t>
      </w:r>
    </w:p>
    <w:p w:rsidR="002B67FF" w:rsidRPr="002B67FF" w:rsidRDefault="002B67FF" w:rsidP="002B67FF">
      <w:pPr>
        <w:pStyle w:val="NoSpacing"/>
        <w:numPr>
          <w:ilvl w:val="0"/>
          <w:numId w:val="47"/>
        </w:numPr>
        <w:rPr>
          <w:sz w:val="24"/>
          <w:szCs w:val="24"/>
        </w:rPr>
      </w:pPr>
      <w:r w:rsidRPr="002B67FF">
        <w:rPr>
          <w:sz w:val="24"/>
          <w:szCs w:val="24"/>
        </w:rPr>
        <w:t>Describe your methods to update clients on employee benefits market trends.</w:t>
      </w:r>
    </w:p>
    <w:p w:rsidR="002B67FF" w:rsidRPr="002B67FF" w:rsidRDefault="002B67FF" w:rsidP="002B67FF">
      <w:pPr>
        <w:pStyle w:val="NoSpacing"/>
        <w:numPr>
          <w:ilvl w:val="0"/>
          <w:numId w:val="47"/>
        </w:numPr>
        <w:rPr>
          <w:sz w:val="24"/>
          <w:szCs w:val="24"/>
        </w:rPr>
      </w:pPr>
      <w:r w:rsidRPr="002B67FF">
        <w:rPr>
          <w:sz w:val="24"/>
          <w:szCs w:val="24"/>
        </w:rPr>
        <w:t>Please discuss any recent innovative development by your firm.</w:t>
      </w:r>
    </w:p>
    <w:p w:rsidR="002B67FF" w:rsidRPr="002B67FF" w:rsidRDefault="002B67FF" w:rsidP="002B67FF">
      <w:pPr>
        <w:pStyle w:val="NoSpacing"/>
        <w:numPr>
          <w:ilvl w:val="0"/>
          <w:numId w:val="47"/>
        </w:numPr>
        <w:rPr>
          <w:sz w:val="24"/>
          <w:szCs w:val="24"/>
        </w:rPr>
      </w:pPr>
      <w:r w:rsidRPr="002B67FF">
        <w:rPr>
          <w:sz w:val="24"/>
          <w:szCs w:val="24"/>
        </w:rPr>
        <w:t>Provide your company’s philosophy on providing benefits consulting, as well as your corporate mission, vision, and values.</w:t>
      </w:r>
    </w:p>
    <w:p w:rsidR="001621C4" w:rsidRPr="009070FA" w:rsidRDefault="001621C4" w:rsidP="00952973">
      <w:pPr>
        <w:pStyle w:val="NoSpacing"/>
        <w:ind w:left="720"/>
        <w:rPr>
          <w:sz w:val="24"/>
          <w:szCs w:val="24"/>
        </w:rPr>
      </w:pPr>
      <w:r w:rsidRPr="009070FA">
        <w:rPr>
          <w:sz w:val="24"/>
          <w:szCs w:val="24"/>
        </w:rPr>
        <w:t xml:space="preserve"> </w:t>
      </w:r>
    </w:p>
    <w:p w:rsidR="001621C4" w:rsidRPr="009070FA" w:rsidRDefault="001621C4" w:rsidP="002D5804">
      <w:pPr>
        <w:pStyle w:val="NoSpacing"/>
        <w:rPr>
          <w:b/>
          <w:sz w:val="24"/>
          <w:szCs w:val="24"/>
        </w:rPr>
      </w:pPr>
      <w:r w:rsidRPr="009070FA">
        <w:rPr>
          <w:sz w:val="24"/>
          <w:szCs w:val="24"/>
        </w:rPr>
        <w:tab/>
      </w:r>
      <w:r w:rsidRPr="009070FA">
        <w:rPr>
          <w:b/>
          <w:sz w:val="24"/>
          <w:szCs w:val="24"/>
        </w:rPr>
        <w:t xml:space="preserve">Section 2 – </w:t>
      </w:r>
      <w:r w:rsidR="002D5804">
        <w:rPr>
          <w:b/>
          <w:sz w:val="24"/>
          <w:szCs w:val="24"/>
        </w:rPr>
        <w:t>Services</w:t>
      </w:r>
    </w:p>
    <w:p w:rsidR="002D5804" w:rsidRPr="002D5804" w:rsidRDefault="002D5804" w:rsidP="002D5804">
      <w:pPr>
        <w:pStyle w:val="NoSpacing"/>
        <w:numPr>
          <w:ilvl w:val="0"/>
          <w:numId w:val="46"/>
        </w:numPr>
        <w:rPr>
          <w:sz w:val="24"/>
          <w:szCs w:val="24"/>
        </w:rPr>
      </w:pPr>
      <w:r w:rsidRPr="002D5804">
        <w:rPr>
          <w:sz w:val="24"/>
          <w:szCs w:val="24"/>
        </w:rPr>
        <w:t>Describe the steps you will take in reviewing MWSU current employee benefit plans and designing changes to the program (as needed).</w:t>
      </w:r>
    </w:p>
    <w:p w:rsidR="002D5804" w:rsidRPr="002D5804" w:rsidRDefault="002D5804" w:rsidP="002D5804">
      <w:pPr>
        <w:pStyle w:val="NoSpacing"/>
        <w:numPr>
          <w:ilvl w:val="0"/>
          <w:numId w:val="46"/>
        </w:numPr>
        <w:rPr>
          <w:sz w:val="24"/>
          <w:szCs w:val="24"/>
        </w:rPr>
      </w:pPr>
      <w:r w:rsidRPr="002D5804">
        <w:rPr>
          <w:sz w:val="24"/>
          <w:szCs w:val="24"/>
        </w:rPr>
        <w:t>Describe how you will work with MWSU to develop a long-term strategic plan.</w:t>
      </w:r>
    </w:p>
    <w:p w:rsidR="002D5804" w:rsidRPr="002D5804" w:rsidRDefault="002D5804" w:rsidP="002D5804">
      <w:pPr>
        <w:pStyle w:val="NoSpacing"/>
        <w:numPr>
          <w:ilvl w:val="0"/>
          <w:numId w:val="46"/>
        </w:numPr>
        <w:rPr>
          <w:sz w:val="24"/>
          <w:szCs w:val="24"/>
        </w:rPr>
      </w:pPr>
      <w:r w:rsidRPr="002D5804">
        <w:rPr>
          <w:sz w:val="24"/>
          <w:szCs w:val="24"/>
        </w:rPr>
        <w:t>Describe your approach to supporting our programs throughout the plan year.</w:t>
      </w:r>
    </w:p>
    <w:p w:rsidR="002D5804" w:rsidRPr="002D5804" w:rsidRDefault="002D5804" w:rsidP="002D5804">
      <w:pPr>
        <w:pStyle w:val="NoSpacing"/>
        <w:numPr>
          <w:ilvl w:val="0"/>
          <w:numId w:val="46"/>
        </w:numPr>
        <w:rPr>
          <w:sz w:val="24"/>
          <w:szCs w:val="24"/>
        </w:rPr>
      </w:pPr>
      <w:r w:rsidRPr="002D5804">
        <w:rPr>
          <w:sz w:val="24"/>
          <w:szCs w:val="24"/>
        </w:rPr>
        <w:t xml:space="preserve">In your opinion, what are the three major challenges companies </w:t>
      </w:r>
      <w:proofErr w:type="gramStart"/>
      <w:r w:rsidRPr="002D5804">
        <w:rPr>
          <w:sz w:val="24"/>
          <w:szCs w:val="24"/>
        </w:rPr>
        <w:t>our size face and how will your firm</w:t>
      </w:r>
      <w:proofErr w:type="gramEnd"/>
      <w:r w:rsidRPr="002D5804">
        <w:rPr>
          <w:sz w:val="24"/>
          <w:szCs w:val="24"/>
        </w:rPr>
        <w:t xml:space="preserve"> help meet these challenges?</w:t>
      </w:r>
    </w:p>
    <w:p w:rsidR="002D5804" w:rsidRPr="002D5804" w:rsidRDefault="002D5804" w:rsidP="002D5804">
      <w:pPr>
        <w:pStyle w:val="NoSpacing"/>
        <w:numPr>
          <w:ilvl w:val="0"/>
          <w:numId w:val="46"/>
        </w:numPr>
        <w:rPr>
          <w:sz w:val="24"/>
          <w:szCs w:val="24"/>
        </w:rPr>
      </w:pPr>
      <w:r w:rsidRPr="002D5804">
        <w:rPr>
          <w:sz w:val="24"/>
          <w:szCs w:val="24"/>
        </w:rPr>
        <w:t xml:space="preserve">Detail your benchmarking capability and access to survey data. </w:t>
      </w:r>
    </w:p>
    <w:p w:rsidR="002D5804" w:rsidRPr="002D5804" w:rsidRDefault="002D5804" w:rsidP="002D5804">
      <w:pPr>
        <w:pStyle w:val="NoSpacing"/>
        <w:numPr>
          <w:ilvl w:val="0"/>
          <w:numId w:val="46"/>
        </w:numPr>
        <w:rPr>
          <w:sz w:val="24"/>
          <w:szCs w:val="24"/>
        </w:rPr>
      </w:pPr>
      <w:r w:rsidRPr="002D5804">
        <w:rPr>
          <w:sz w:val="24"/>
          <w:szCs w:val="24"/>
        </w:rPr>
        <w:t>Does your firm provide a benefits administration tool? If not, describe your approach to assisting us with enrollments, transfer of data to providers, and/or the selection of a benefits administration tool.</w:t>
      </w:r>
    </w:p>
    <w:p w:rsidR="002D5804" w:rsidRPr="002D5804" w:rsidRDefault="002D5804" w:rsidP="002D5804">
      <w:pPr>
        <w:pStyle w:val="NoSpacing"/>
        <w:numPr>
          <w:ilvl w:val="0"/>
          <w:numId w:val="46"/>
        </w:numPr>
        <w:rPr>
          <w:sz w:val="24"/>
          <w:szCs w:val="24"/>
        </w:rPr>
      </w:pPr>
      <w:r w:rsidRPr="002D5804">
        <w:rPr>
          <w:sz w:val="24"/>
          <w:szCs w:val="24"/>
        </w:rPr>
        <w:t>Does your firm provide HR consulting services and support?</w:t>
      </w:r>
    </w:p>
    <w:p w:rsidR="002D5804" w:rsidRPr="002D5804" w:rsidRDefault="002D5804" w:rsidP="002D5804">
      <w:pPr>
        <w:pStyle w:val="NoSpacing"/>
        <w:numPr>
          <w:ilvl w:val="0"/>
          <w:numId w:val="46"/>
        </w:numPr>
        <w:rPr>
          <w:sz w:val="24"/>
          <w:szCs w:val="24"/>
        </w:rPr>
      </w:pPr>
      <w:r w:rsidRPr="002D5804">
        <w:rPr>
          <w:sz w:val="24"/>
          <w:szCs w:val="24"/>
        </w:rPr>
        <w:t>Describe your standard package of employee communication services, including digital and/or internet-based employee communication tools.</w:t>
      </w:r>
    </w:p>
    <w:p w:rsidR="002D5804" w:rsidRPr="002D5804" w:rsidRDefault="002D5804" w:rsidP="002D5804">
      <w:pPr>
        <w:pStyle w:val="NoSpacing"/>
        <w:numPr>
          <w:ilvl w:val="0"/>
          <w:numId w:val="46"/>
        </w:numPr>
        <w:rPr>
          <w:sz w:val="24"/>
          <w:szCs w:val="24"/>
        </w:rPr>
      </w:pPr>
      <w:r w:rsidRPr="002D5804">
        <w:rPr>
          <w:sz w:val="24"/>
          <w:szCs w:val="24"/>
        </w:rPr>
        <w:t>Do you have a process in place for tracking communication between you and your clients? Describe.</w:t>
      </w:r>
    </w:p>
    <w:p w:rsidR="002D5804" w:rsidRPr="002D5804" w:rsidRDefault="002D5804" w:rsidP="002D5804">
      <w:pPr>
        <w:pStyle w:val="NoSpacing"/>
        <w:numPr>
          <w:ilvl w:val="0"/>
          <w:numId w:val="46"/>
        </w:numPr>
        <w:rPr>
          <w:sz w:val="24"/>
          <w:szCs w:val="24"/>
        </w:rPr>
      </w:pPr>
      <w:r w:rsidRPr="002D5804">
        <w:rPr>
          <w:sz w:val="24"/>
          <w:szCs w:val="24"/>
        </w:rPr>
        <w:t>Are there new coverage options that we should consider in seeking proposals for health insurance services (i.e. onsite clinics, PBMs, voluntary benefits, etc.)?</w:t>
      </w:r>
    </w:p>
    <w:p w:rsidR="002D5804" w:rsidRPr="002D5804" w:rsidRDefault="002D5804" w:rsidP="002D5804">
      <w:pPr>
        <w:pStyle w:val="NoSpacing"/>
        <w:numPr>
          <w:ilvl w:val="0"/>
          <w:numId w:val="46"/>
        </w:numPr>
        <w:rPr>
          <w:sz w:val="24"/>
          <w:szCs w:val="24"/>
        </w:rPr>
      </w:pPr>
      <w:r w:rsidRPr="002D5804">
        <w:rPr>
          <w:sz w:val="24"/>
          <w:szCs w:val="24"/>
        </w:rPr>
        <w:t>Describe your underwriting and actuarial resources.</w:t>
      </w:r>
    </w:p>
    <w:p w:rsidR="002D5804" w:rsidRPr="002D5804" w:rsidRDefault="002D5804" w:rsidP="002D5804">
      <w:pPr>
        <w:pStyle w:val="NoSpacing"/>
        <w:numPr>
          <w:ilvl w:val="0"/>
          <w:numId w:val="46"/>
        </w:numPr>
        <w:rPr>
          <w:sz w:val="24"/>
          <w:szCs w:val="24"/>
        </w:rPr>
      </w:pPr>
      <w:r w:rsidRPr="002D5804">
        <w:rPr>
          <w:sz w:val="24"/>
          <w:szCs w:val="24"/>
        </w:rPr>
        <w:t>What steps do you take to help MWSU assess potential wellness initiatives?</w:t>
      </w:r>
    </w:p>
    <w:p w:rsidR="002D5804" w:rsidRPr="002D5804" w:rsidRDefault="002D5804" w:rsidP="002D5804">
      <w:pPr>
        <w:pStyle w:val="NoSpacing"/>
        <w:numPr>
          <w:ilvl w:val="0"/>
          <w:numId w:val="46"/>
        </w:numPr>
        <w:rPr>
          <w:sz w:val="24"/>
          <w:szCs w:val="24"/>
        </w:rPr>
      </w:pPr>
      <w:r w:rsidRPr="002D5804">
        <w:rPr>
          <w:sz w:val="24"/>
          <w:szCs w:val="24"/>
        </w:rPr>
        <w:t>Describe how your firm will provide value with Rx and Pharmacy Benefit Management (PBM) analysis.</w:t>
      </w:r>
    </w:p>
    <w:p w:rsidR="002D5804" w:rsidRPr="002D5804" w:rsidRDefault="002D5804" w:rsidP="002D5804">
      <w:pPr>
        <w:pStyle w:val="NoSpacing"/>
        <w:numPr>
          <w:ilvl w:val="0"/>
          <w:numId w:val="46"/>
        </w:numPr>
        <w:rPr>
          <w:sz w:val="24"/>
          <w:szCs w:val="24"/>
        </w:rPr>
      </w:pPr>
      <w:r w:rsidRPr="002D5804">
        <w:rPr>
          <w:sz w:val="24"/>
          <w:szCs w:val="24"/>
        </w:rPr>
        <w:t>Describe the steps you will take in reviewing MWSU current employee benefit plans and designing changes to the program (as needed).</w:t>
      </w:r>
    </w:p>
    <w:p w:rsidR="002D5804" w:rsidRPr="002D5804" w:rsidRDefault="002D5804" w:rsidP="002D5804">
      <w:pPr>
        <w:pStyle w:val="NoSpacing"/>
        <w:numPr>
          <w:ilvl w:val="0"/>
          <w:numId w:val="46"/>
        </w:numPr>
        <w:rPr>
          <w:sz w:val="24"/>
          <w:szCs w:val="24"/>
        </w:rPr>
      </w:pPr>
      <w:r w:rsidRPr="002D5804">
        <w:rPr>
          <w:sz w:val="24"/>
          <w:szCs w:val="24"/>
        </w:rPr>
        <w:t>Describe any additional service options that may be of interest to MWSU.</w:t>
      </w:r>
    </w:p>
    <w:p w:rsidR="002D5804" w:rsidRDefault="00433C77" w:rsidP="00032CE9">
      <w:pPr>
        <w:pStyle w:val="NoSpacing"/>
        <w:rPr>
          <w:sz w:val="24"/>
          <w:szCs w:val="24"/>
        </w:rPr>
      </w:pPr>
      <w:r w:rsidRPr="009070FA">
        <w:rPr>
          <w:sz w:val="24"/>
          <w:szCs w:val="24"/>
        </w:rPr>
        <w:tab/>
      </w:r>
    </w:p>
    <w:p w:rsidR="00433C77" w:rsidRPr="009070FA" w:rsidRDefault="00433C77" w:rsidP="002D5804">
      <w:pPr>
        <w:pStyle w:val="NoSpacing"/>
        <w:ind w:firstLine="720"/>
        <w:rPr>
          <w:b/>
          <w:sz w:val="24"/>
          <w:szCs w:val="24"/>
        </w:rPr>
      </w:pPr>
      <w:r w:rsidRPr="009070FA">
        <w:rPr>
          <w:b/>
          <w:sz w:val="24"/>
          <w:szCs w:val="24"/>
        </w:rPr>
        <w:t xml:space="preserve">Section 3 – </w:t>
      </w:r>
      <w:r w:rsidR="002D5804">
        <w:rPr>
          <w:b/>
          <w:sz w:val="24"/>
          <w:szCs w:val="24"/>
        </w:rPr>
        <w:t>Marketing, Vendor Negotiations and Management</w:t>
      </w:r>
    </w:p>
    <w:p w:rsidR="002D5804" w:rsidRPr="002D5804" w:rsidRDefault="002D5804" w:rsidP="002D5804">
      <w:pPr>
        <w:pStyle w:val="NoSpacing"/>
        <w:numPr>
          <w:ilvl w:val="0"/>
          <w:numId w:val="46"/>
        </w:numPr>
        <w:rPr>
          <w:sz w:val="24"/>
          <w:szCs w:val="24"/>
        </w:rPr>
      </w:pPr>
      <w:r w:rsidRPr="002D5804">
        <w:rPr>
          <w:sz w:val="24"/>
          <w:szCs w:val="24"/>
        </w:rPr>
        <w:t>Outline your approach to negotiations and renewals with insurance carriers on your client’s behalf and provide a sample timeline.</w:t>
      </w:r>
    </w:p>
    <w:p w:rsidR="002D5804" w:rsidRPr="002D5804" w:rsidRDefault="002D5804" w:rsidP="002D5804">
      <w:pPr>
        <w:pStyle w:val="NoSpacing"/>
        <w:numPr>
          <w:ilvl w:val="0"/>
          <w:numId w:val="46"/>
        </w:numPr>
        <w:rPr>
          <w:sz w:val="24"/>
          <w:szCs w:val="24"/>
        </w:rPr>
      </w:pPr>
      <w:r w:rsidRPr="002D5804">
        <w:rPr>
          <w:sz w:val="24"/>
          <w:szCs w:val="24"/>
        </w:rPr>
        <w:t xml:space="preserve">What market </w:t>
      </w:r>
      <w:proofErr w:type="gramStart"/>
      <w:r w:rsidRPr="002D5804">
        <w:rPr>
          <w:sz w:val="24"/>
          <w:szCs w:val="24"/>
        </w:rPr>
        <w:t>leverage</w:t>
      </w:r>
      <w:proofErr w:type="gramEnd"/>
      <w:r w:rsidRPr="002D5804">
        <w:rPr>
          <w:sz w:val="24"/>
          <w:szCs w:val="24"/>
        </w:rPr>
        <w:t xml:space="preserve"> does your company have with vendors and how have you used this leverage to your client’s advantage?</w:t>
      </w:r>
    </w:p>
    <w:p w:rsidR="002D5804" w:rsidRPr="002D5804" w:rsidRDefault="002D5804" w:rsidP="002D5804">
      <w:pPr>
        <w:pStyle w:val="NoSpacing"/>
        <w:numPr>
          <w:ilvl w:val="0"/>
          <w:numId w:val="46"/>
        </w:numPr>
        <w:rPr>
          <w:sz w:val="24"/>
          <w:szCs w:val="24"/>
        </w:rPr>
      </w:pPr>
      <w:r w:rsidRPr="002D5804">
        <w:rPr>
          <w:sz w:val="24"/>
          <w:szCs w:val="24"/>
        </w:rPr>
        <w:t>Provide a functional continuous improvement model for services, service levels and/or price/productivity performance throughout the term of all contracts.</w:t>
      </w:r>
    </w:p>
    <w:p w:rsidR="002D5804" w:rsidRPr="002D5804" w:rsidRDefault="002D5804" w:rsidP="002D5804">
      <w:pPr>
        <w:pStyle w:val="NoSpacing"/>
        <w:numPr>
          <w:ilvl w:val="0"/>
          <w:numId w:val="46"/>
        </w:numPr>
        <w:rPr>
          <w:sz w:val="24"/>
          <w:szCs w:val="24"/>
        </w:rPr>
      </w:pPr>
      <w:r w:rsidRPr="002D5804">
        <w:rPr>
          <w:sz w:val="24"/>
          <w:szCs w:val="24"/>
        </w:rPr>
        <w:t>Describe your capabilities and experience with various health plans (fully insured, self-funding, reinsurance, and alternative plans).</w:t>
      </w:r>
    </w:p>
    <w:p w:rsidR="002D5804" w:rsidRPr="002D5804" w:rsidRDefault="002D5804" w:rsidP="002D5804">
      <w:pPr>
        <w:pStyle w:val="NoSpacing"/>
        <w:numPr>
          <w:ilvl w:val="0"/>
          <w:numId w:val="46"/>
        </w:numPr>
        <w:rPr>
          <w:sz w:val="24"/>
          <w:szCs w:val="24"/>
        </w:rPr>
      </w:pPr>
      <w:r w:rsidRPr="002D5804">
        <w:rPr>
          <w:sz w:val="24"/>
          <w:szCs w:val="24"/>
        </w:rPr>
        <w:t xml:space="preserve">Provide a recent example of how your firm has assisted a client </w:t>
      </w:r>
      <w:proofErr w:type="gramStart"/>
      <w:r w:rsidRPr="002D5804">
        <w:rPr>
          <w:sz w:val="24"/>
          <w:szCs w:val="24"/>
        </w:rPr>
        <w:t>to effectively address</w:t>
      </w:r>
      <w:proofErr w:type="gramEnd"/>
      <w:r w:rsidRPr="002D5804">
        <w:rPr>
          <w:sz w:val="24"/>
          <w:szCs w:val="24"/>
        </w:rPr>
        <w:t xml:space="preserve"> the challenge of rising health care costs without drastically decreasing benefits to employees.</w:t>
      </w:r>
    </w:p>
    <w:p w:rsidR="002D5804" w:rsidRPr="002D5804" w:rsidRDefault="002D5804" w:rsidP="002D5804">
      <w:pPr>
        <w:pStyle w:val="NoSpacing"/>
        <w:numPr>
          <w:ilvl w:val="0"/>
          <w:numId w:val="46"/>
        </w:numPr>
        <w:rPr>
          <w:sz w:val="24"/>
          <w:szCs w:val="24"/>
        </w:rPr>
      </w:pPr>
      <w:r w:rsidRPr="002D5804">
        <w:rPr>
          <w:sz w:val="24"/>
          <w:szCs w:val="24"/>
        </w:rPr>
        <w:t>Describe your approach to monitoring the performance of insurance carriers, and other vendors.</w:t>
      </w:r>
    </w:p>
    <w:p w:rsidR="002D5804" w:rsidRPr="002D5804" w:rsidRDefault="002D5804" w:rsidP="002D5804">
      <w:pPr>
        <w:pStyle w:val="NoSpacing"/>
        <w:numPr>
          <w:ilvl w:val="0"/>
          <w:numId w:val="46"/>
        </w:numPr>
        <w:rPr>
          <w:sz w:val="24"/>
          <w:szCs w:val="24"/>
        </w:rPr>
      </w:pPr>
      <w:r w:rsidRPr="002D5804">
        <w:rPr>
          <w:sz w:val="24"/>
          <w:szCs w:val="24"/>
        </w:rPr>
        <w:t>Describe your experience managing employee claims escalation your experience assisting clients with complicated administrative issues and fostering positive resolution. Do you provide services in-house or outsources services for elevated claims, billing, and eligibility issues?</w:t>
      </w:r>
    </w:p>
    <w:p w:rsidR="00CD66DC" w:rsidRDefault="00CD66DC" w:rsidP="00C62C10">
      <w:pPr>
        <w:pStyle w:val="NoSpacing"/>
        <w:ind w:firstLine="720"/>
        <w:rPr>
          <w:b/>
          <w:sz w:val="24"/>
          <w:szCs w:val="24"/>
        </w:rPr>
      </w:pPr>
    </w:p>
    <w:p w:rsidR="00C62C10" w:rsidRPr="009070FA" w:rsidRDefault="00C62C10" w:rsidP="00C62C10">
      <w:pPr>
        <w:pStyle w:val="NoSpacing"/>
        <w:ind w:firstLine="720"/>
        <w:rPr>
          <w:b/>
          <w:sz w:val="24"/>
          <w:szCs w:val="24"/>
        </w:rPr>
      </w:pPr>
      <w:r w:rsidRPr="009070FA">
        <w:rPr>
          <w:b/>
          <w:sz w:val="24"/>
          <w:szCs w:val="24"/>
        </w:rPr>
        <w:t xml:space="preserve">Section </w:t>
      </w:r>
      <w:r>
        <w:rPr>
          <w:b/>
          <w:sz w:val="24"/>
          <w:szCs w:val="24"/>
        </w:rPr>
        <w:t>4</w:t>
      </w:r>
      <w:r w:rsidRPr="009070FA">
        <w:rPr>
          <w:b/>
          <w:sz w:val="24"/>
          <w:szCs w:val="24"/>
        </w:rPr>
        <w:t xml:space="preserve"> – </w:t>
      </w:r>
      <w:r>
        <w:rPr>
          <w:b/>
          <w:sz w:val="24"/>
          <w:szCs w:val="24"/>
        </w:rPr>
        <w:t>Data Analysis and Reporting</w:t>
      </w:r>
    </w:p>
    <w:p w:rsidR="00C62C10" w:rsidRPr="00C62C10" w:rsidRDefault="00C62C10" w:rsidP="00C62C10">
      <w:pPr>
        <w:pStyle w:val="NoSpacing"/>
        <w:numPr>
          <w:ilvl w:val="0"/>
          <w:numId w:val="46"/>
        </w:numPr>
        <w:rPr>
          <w:sz w:val="24"/>
          <w:szCs w:val="24"/>
        </w:rPr>
      </w:pPr>
      <w:r w:rsidRPr="00C62C10">
        <w:rPr>
          <w:sz w:val="24"/>
          <w:szCs w:val="24"/>
        </w:rPr>
        <w:t>What resources do you use to analyze medical and pharmacy claims?</w:t>
      </w:r>
    </w:p>
    <w:p w:rsidR="00C62C10" w:rsidRPr="00C62C10" w:rsidRDefault="00C62C10" w:rsidP="00C62C10">
      <w:pPr>
        <w:pStyle w:val="NoSpacing"/>
        <w:numPr>
          <w:ilvl w:val="0"/>
          <w:numId w:val="46"/>
        </w:numPr>
        <w:rPr>
          <w:sz w:val="24"/>
          <w:szCs w:val="24"/>
        </w:rPr>
      </w:pPr>
      <w:r w:rsidRPr="00C62C10">
        <w:rPr>
          <w:sz w:val="24"/>
          <w:szCs w:val="24"/>
        </w:rPr>
        <w:t>What types of plan and benefit reports do you provide and how frequently do you provide them? Provide examples.</w:t>
      </w:r>
    </w:p>
    <w:p w:rsidR="00C62C10" w:rsidRPr="00C62C10" w:rsidRDefault="00C62C10" w:rsidP="00C62C10">
      <w:pPr>
        <w:pStyle w:val="NoSpacing"/>
        <w:numPr>
          <w:ilvl w:val="0"/>
          <w:numId w:val="46"/>
        </w:numPr>
        <w:rPr>
          <w:sz w:val="24"/>
          <w:szCs w:val="24"/>
        </w:rPr>
      </w:pPr>
      <w:bookmarkStart w:id="1" w:name="_heading=h.1t3h5sf" w:colFirst="0" w:colLast="0"/>
      <w:bookmarkEnd w:id="1"/>
      <w:r w:rsidRPr="00C62C10">
        <w:rPr>
          <w:sz w:val="24"/>
          <w:szCs w:val="24"/>
        </w:rPr>
        <w:t xml:space="preserve">How do you use data to manage costs? Provide examples. </w:t>
      </w:r>
    </w:p>
    <w:p w:rsidR="00C62C10" w:rsidRPr="00C62C10" w:rsidRDefault="00C62C10" w:rsidP="00C62C10">
      <w:pPr>
        <w:pStyle w:val="NoSpacing"/>
        <w:numPr>
          <w:ilvl w:val="0"/>
          <w:numId w:val="46"/>
        </w:numPr>
        <w:rPr>
          <w:sz w:val="24"/>
          <w:szCs w:val="24"/>
        </w:rPr>
      </w:pPr>
      <w:r w:rsidRPr="00C62C10">
        <w:rPr>
          <w:sz w:val="24"/>
          <w:szCs w:val="24"/>
        </w:rPr>
        <w:t>What are your proposed cost-control strategies? Provide innovative examples your firm has implemented with clients and the impact.</w:t>
      </w:r>
    </w:p>
    <w:p w:rsidR="00C62C10" w:rsidRPr="00C62C10" w:rsidRDefault="00C62C10" w:rsidP="00C62C10">
      <w:pPr>
        <w:pStyle w:val="NoSpacing"/>
        <w:numPr>
          <w:ilvl w:val="0"/>
          <w:numId w:val="46"/>
        </w:numPr>
        <w:rPr>
          <w:sz w:val="24"/>
          <w:szCs w:val="24"/>
        </w:rPr>
      </w:pPr>
      <w:r w:rsidRPr="00C62C10">
        <w:rPr>
          <w:sz w:val="24"/>
          <w:szCs w:val="24"/>
        </w:rPr>
        <w:t xml:space="preserve">How </w:t>
      </w:r>
      <w:proofErr w:type="gramStart"/>
      <w:r w:rsidRPr="00C62C10">
        <w:rPr>
          <w:sz w:val="24"/>
          <w:szCs w:val="24"/>
        </w:rPr>
        <w:t>do you objectively and independently verify</w:t>
      </w:r>
      <w:proofErr w:type="gramEnd"/>
      <w:r w:rsidRPr="00C62C10">
        <w:rPr>
          <w:sz w:val="24"/>
          <w:szCs w:val="24"/>
        </w:rPr>
        <w:t xml:space="preserve"> the value of network discounts?</w:t>
      </w:r>
    </w:p>
    <w:p w:rsidR="00C62C10" w:rsidRPr="00C62C10" w:rsidRDefault="00C62C10" w:rsidP="00C62C10">
      <w:pPr>
        <w:pStyle w:val="NoSpacing"/>
        <w:numPr>
          <w:ilvl w:val="0"/>
          <w:numId w:val="46"/>
        </w:numPr>
        <w:rPr>
          <w:sz w:val="24"/>
          <w:szCs w:val="24"/>
        </w:rPr>
      </w:pPr>
      <w:r w:rsidRPr="00C62C10">
        <w:rPr>
          <w:sz w:val="24"/>
          <w:szCs w:val="24"/>
        </w:rPr>
        <w:t>Does your firm employ data mining tools to analyze and reduce healthcare costs? Explain your process.</w:t>
      </w:r>
    </w:p>
    <w:p w:rsidR="00C62C10" w:rsidRPr="00C62C10" w:rsidRDefault="00C62C10" w:rsidP="00C62C10">
      <w:pPr>
        <w:pStyle w:val="NoSpacing"/>
        <w:numPr>
          <w:ilvl w:val="0"/>
          <w:numId w:val="46"/>
        </w:numPr>
        <w:rPr>
          <w:sz w:val="24"/>
          <w:szCs w:val="24"/>
        </w:rPr>
      </w:pPr>
      <w:r w:rsidRPr="00C62C10">
        <w:rPr>
          <w:sz w:val="24"/>
          <w:szCs w:val="24"/>
        </w:rPr>
        <w:t>Does your firm employ data mining tools to analyze data and project future risks and cost over time? Explain your process.</w:t>
      </w:r>
    </w:p>
    <w:p w:rsidR="00C62C10" w:rsidRPr="00C62C10" w:rsidRDefault="00C62C10" w:rsidP="00C62C10">
      <w:pPr>
        <w:pStyle w:val="NoSpacing"/>
        <w:numPr>
          <w:ilvl w:val="0"/>
          <w:numId w:val="46"/>
        </w:numPr>
        <w:rPr>
          <w:sz w:val="24"/>
          <w:szCs w:val="24"/>
        </w:rPr>
      </w:pPr>
      <w:r w:rsidRPr="00C62C10">
        <w:rPr>
          <w:sz w:val="24"/>
          <w:szCs w:val="24"/>
        </w:rPr>
        <w:t>How do you use the data to drive wellness and related education programs? How do you quantify the impact of wellness initiatives on claims?</w:t>
      </w:r>
    </w:p>
    <w:p w:rsidR="00C62C10" w:rsidRPr="00C62C10" w:rsidRDefault="00C62C10" w:rsidP="00C62C10">
      <w:pPr>
        <w:pStyle w:val="NoSpacing"/>
        <w:numPr>
          <w:ilvl w:val="0"/>
          <w:numId w:val="46"/>
        </w:numPr>
        <w:rPr>
          <w:sz w:val="24"/>
          <w:szCs w:val="24"/>
        </w:rPr>
      </w:pPr>
      <w:r w:rsidRPr="00C62C10">
        <w:rPr>
          <w:sz w:val="24"/>
          <w:szCs w:val="24"/>
        </w:rPr>
        <w:t>Provide detailed claim, utilization review, medical case management and disease management data on the frequency basis determined by the client. Provide analysis of that data and any resulting recommendations in plan design or approach.</w:t>
      </w:r>
    </w:p>
    <w:p w:rsidR="00C62C10" w:rsidRDefault="00C62C10" w:rsidP="00C62C10">
      <w:pPr>
        <w:pStyle w:val="NoSpacing"/>
        <w:numPr>
          <w:ilvl w:val="0"/>
          <w:numId w:val="46"/>
        </w:numPr>
        <w:rPr>
          <w:sz w:val="24"/>
          <w:szCs w:val="24"/>
        </w:rPr>
      </w:pPr>
      <w:r w:rsidRPr="00C62C10">
        <w:rPr>
          <w:sz w:val="24"/>
          <w:szCs w:val="24"/>
        </w:rPr>
        <w:t>Provide an annual recap of the health and other benefit programs and a strategy for the upcoming year.</w:t>
      </w:r>
    </w:p>
    <w:p w:rsidR="00C62C10" w:rsidRPr="00C62C10" w:rsidRDefault="00C62C10" w:rsidP="00C62C10">
      <w:pPr>
        <w:pStyle w:val="NoSpacing"/>
        <w:ind w:left="1080"/>
        <w:rPr>
          <w:sz w:val="24"/>
          <w:szCs w:val="24"/>
        </w:rPr>
      </w:pPr>
    </w:p>
    <w:p w:rsidR="00C62C10" w:rsidRPr="009070FA" w:rsidRDefault="00C62C10" w:rsidP="00C62C10">
      <w:pPr>
        <w:pStyle w:val="NoSpacing"/>
        <w:ind w:firstLine="720"/>
        <w:rPr>
          <w:b/>
          <w:sz w:val="24"/>
          <w:szCs w:val="24"/>
        </w:rPr>
      </w:pPr>
      <w:r w:rsidRPr="009070FA">
        <w:rPr>
          <w:b/>
          <w:sz w:val="24"/>
          <w:szCs w:val="24"/>
        </w:rPr>
        <w:t xml:space="preserve">Section </w:t>
      </w:r>
      <w:r>
        <w:rPr>
          <w:b/>
          <w:sz w:val="24"/>
          <w:szCs w:val="24"/>
        </w:rPr>
        <w:t>5</w:t>
      </w:r>
      <w:r w:rsidRPr="009070FA">
        <w:rPr>
          <w:b/>
          <w:sz w:val="24"/>
          <w:szCs w:val="24"/>
        </w:rPr>
        <w:t xml:space="preserve"> – </w:t>
      </w:r>
      <w:r w:rsidR="00AB34BC">
        <w:rPr>
          <w:b/>
          <w:sz w:val="24"/>
          <w:szCs w:val="24"/>
        </w:rPr>
        <w:t>Legal and Compliance</w:t>
      </w:r>
      <w:r>
        <w:rPr>
          <w:b/>
          <w:sz w:val="24"/>
          <w:szCs w:val="24"/>
        </w:rPr>
        <w:t xml:space="preserve"> </w:t>
      </w:r>
    </w:p>
    <w:p w:rsidR="00AB34BC" w:rsidRPr="00AB34BC" w:rsidRDefault="00AB34BC" w:rsidP="00AB34BC">
      <w:pPr>
        <w:pStyle w:val="NoSpacing"/>
        <w:numPr>
          <w:ilvl w:val="0"/>
          <w:numId w:val="46"/>
        </w:numPr>
        <w:rPr>
          <w:sz w:val="24"/>
          <w:szCs w:val="24"/>
        </w:rPr>
      </w:pPr>
      <w:r w:rsidRPr="00AB34BC">
        <w:rPr>
          <w:sz w:val="24"/>
          <w:szCs w:val="24"/>
        </w:rPr>
        <w:t>Do you have in-house legal advisors and actuaries who provide counsel to your clients? If so, is there an additional fee for these services?</w:t>
      </w:r>
    </w:p>
    <w:p w:rsidR="00AB34BC" w:rsidRPr="00AB34BC" w:rsidRDefault="00AB34BC" w:rsidP="00AB34BC">
      <w:pPr>
        <w:pStyle w:val="NoSpacing"/>
        <w:numPr>
          <w:ilvl w:val="0"/>
          <w:numId w:val="46"/>
        </w:numPr>
        <w:rPr>
          <w:sz w:val="24"/>
          <w:szCs w:val="24"/>
        </w:rPr>
      </w:pPr>
      <w:r w:rsidRPr="00AB34BC">
        <w:rPr>
          <w:sz w:val="24"/>
          <w:szCs w:val="24"/>
        </w:rPr>
        <w:t xml:space="preserve">If you rely on external counsel, please describe how MWSU </w:t>
      </w:r>
      <w:proofErr w:type="gramStart"/>
      <w:r w:rsidRPr="00AB34BC">
        <w:rPr>
          <w:sz w:val="24"/>
          <w:szCs w:val="24"/>
        </w:rPr>
        <w:t>would be charged</w:t>
      </w:r>
      <w:proofErr w:type="gramEnd"/>
      <w:r w:rsidRPr="00AB34BC">
        <w:rPr>
          <w:sz w:val="24"/>
          <w:szCs w:val="24"/>
        </w:rPr>
        <w:t xml:space="preserve"> for these services.</w:t>
      </w:r>
    </w:p>
    <w:p w:rsidR="00AB34BC" w:rsidRPr="00AB34BC" w:rsidRDefault="00AB34BC" w:rsidP="00AB34BC">
      <w:pPr>
        <w:pStyle w:val="NoSpacing"/>
        <w:numPr>
          <w:ilvl w:val="0"/>
          <w:numId w:val="46"/>
        </w:numPr>
        <w:rPr>
          <w:sz w:val="24"/>
          <w:szCs w:val="24"/>
        </w:rPr>
      </w:pPr>
      <w:r w:rsidRPr="00AB34BC">
        <w:rPr>
          <w:sz w:val="24"/>
          <w:szCs w:val="24"/>
        </w:rPr>
        <w:t>How do you provide legal research, compliance, and legal consultation and information on the benefit plans? How do you keep your clients up-to-date? Provide samples.</w:t>
      </w:r>
    </w:p>
    <w:p w:rsidR="00AB34BC" w:rsidRDefault="00AB34BC" w:rsidP="00AB34BC">
      <w:pPr>
        <w:pStyle w:val="NoSpacing"/>
        <w:numPr>
          <w:ilvl w:val="0"/>
          <w:numId w:val="46"/>
        </w:numPr>
        <w:rPr>
          <w:sz w:val="24"/>
          <w:szCs w:val="24"/>
        </w:rPr>
      </w:pPr>
      <w:bookmarkStart w:id="2" w:name="_heading=h.2s8eyo1" w:colFirst="0" w:colLast="0"/>
      <w:bookmarkEnd w:id="2"/>
      <w:r w:rsidRPr="00AB34BC">
        <w:rPr>
          <w:sz w:val="24"/>
          <w:szCs w:val="24"/>
        </w:rPr>
        <w:t xml:space="preserve">What is your approach to ensure that your clients </w:t>
      </w:r>
      <w:proofErr w:type="gramStart"/>
      <w:r w:rsidRPr="00AB34BC">
        <w:rPr>
          <w:sz w:val="24"/>
          <w:szCs w:val="24"/>
        </w:rPr>
        <w:t>are in compliance</w:t>
      </w:r>
      <w:proofErr w:type="gramEnd"/>
      <w:r w:rsidRPr="00AB34BC">
        <w:rPr>
          <w:sz w:val="24"/>
          <w:szCs w:val="24"/>
        </w:rPr>
        <w:t xml:space="preserve"> with all applicable regulations (HIPAA, COBRA, ACA etc.)?</w:t>
      </w:r>
    </w:p>
    <w:p w:rsidR="00AB34BC" w:rsidRDefault="00AB34BC" w:rsidP="00AB34BC">
      <w:pPr>
        <w:pStyle w:val="NoSpacing"/>
        <w:ind w:left="720"/>
        <w:rPr>
          <w:sz w:val="24"/>
          <w:szCs w:val="24"/>
        </w:rPr>
      </w:pPr>
    </w:p>
    <w:p w:rsidR="00AB34BC" w:rsidRPr="009070FA" w:rsidRDefault="00AB34BC" w:rsidP="00AB34BC">
      <w:pPr>
        <w:pStyle w:val="NoSpacing"/>
        <w:ind w:firstLine="720"/>
        <w:rPr>
          <w:b/>
          <w:sz w:val="24"/>
          <w:szCs w:val="24"/>
        </w:rPr>
      </w:pPr>
      <w:r w:rsidRPr="009070FA">
        <w:rPr>
          <w:b/>
          <w:sz w:val="24"/>
          <w:szCs w:val="24"/>
        </w:rPr>
        <w:t xml:space="preserve">Section </w:t>
      </w:r>
      <w:r>
        <w:rPr>
          <w:b/>
          <w:sz w:val="24"/>
          <w:szCs w:val="24"/>
        </w:rPr>
        <w:t>6</w:t>
      </w:r>
      <w:r w:rsidRPr="009070FA">
        <w:rPr>
          <w:b/>
          <w:sz w:val="24"/>
          <w:szCs w:val="24"/>
        </w:rPr>
        <w:t xml:space="preserve"> – </w:t>
      </w:r>
      <w:r>
        <w:rPr>
          <w:b/>
          <w:sz w:val="24"/>
          <w:szCs w:val="24"/>
        </w:rPr>
        <w:t xml:space="preserve">References </w:t>
      </w:r>
    </w:p>
    <w:p w:rsidR="0084014C" w:rsidRPr="0084014C" w:rsidRDefault="0084014C" w:rsidP="003E621C">
      <w:pPr>
        <w:pStyle w:val="NoSpacing"/>
        <w:shd w:val="clear" w:color="auto" w:fill="FFFFFF"/>
        <w:ind w:left="705"/>
        <w:rPr>
          <w:rFonts w:eastAsia="Times New Roman" w:cs="Times New Roman"/>
          <w:color w:val="222222"/>
          <w:sz w:val="24"/>
          <w:szCs w:val="24"/>
        </w:rPr>
      </w:pPr>
      <w:r w:rsidRPr="0084014C">
        <w:rPr>
          <w:rFonts w:eastAsia="Times New Roman" w:cs="Times New Roman"/>
          <w:color w:val="222222"/>
          <w:sz w:val="24"/>
          <w:szCs w:val="24"/>
        </w:rPr>
        <w:t xml:space="preserve">Every vendor must provide at least three (3) references, which reflect a successful </w:t>
      </w:r>
      <w:r w:rsidR="003E621C">
        <w:rPr>
          <w:rFonts w:eastAsia="Times New Roman" w:cs="Times New Roman"/>
          <w:color w:val="222222"/>
          <w:sz w:val="24"/>
          <w:szCs w:val="24"/>
        </w:rPr>
        <w:t xml:space="preserve">         </w:t>
      </w:r>
      <w:r w:rsidRPr="0084014C">
        <w:rPr>
          <w:rFonts w:eastAsia="Times New Roman" w:cs="Times New Roman"/>
          <w:color w:val="222222"/>
          <w:sz w:val="24"/>
          <w:szCs w:val="24"/>
        </w:rPr>
        <w:t>implementation of similar scope and size,</w:t>
      </w:r>
      <w:r w:rsidRPr="0084014C">
        <w:rPr>
          <w:sz w:val="24"/>
          <w:szCs w:val="24"/>
        </w:rPr>
        <w:t xml:space="preserve"> which MWSU may </w:t>
      </w:r>
      <w:proofErr w:type="gramStart"/>
      <w:r w:rsidRPr="0084014C">
        <w:rPr>
          <w:sz w:val="24"/>
          <w:szCs w:val="24"/>
        </w:rPr>
        <w:t>request</w:t>
      </w:r>
      <w:proofErr w:type="gramEnd"/>
      <w:r w:rsidRPr="0084014C">
        <w:rPr>
          <w:sz w:val="24"/>
          <w:szCs w:val="24"/>
        </w:rPr>
        <w:t xml:space="preserve"> reference conversations.</w:t>
      </w:r>
      <w:r w:rsidRPr="0084014C">
        <w:rPr>
          <w:rFonts w:eastAsia="Times New Roman" w:cs="Times New Roman"/>
          <w:color w:val="222222"/>
          <w:sz w:val="24"/>
          <w:szCs w:val="24"/>
        </w:rPr>
        <w:t xml:space="preserve">  References should include the following information:</w:t>
      </w:r>
    </w:p>
    <w:p w:rsidR="0084014C" w:rsidRPr="003E621C" w:rsidRDefault="0084014C" w:rsidP="003E621C">
      <w:pPr>
        <w:pStyle w:val="NoSpacing"/>
        <w:numPr>
          <w:ilvl w:val="0"/>
          <w:numId w:val="46"/>
        </w:numPr>
        <w:rPr>
          <w:sz w:val="24"/>
          <w:szCs w:val="24"/>
        </w:rPr>
      </w:pPr>
      <w:r w:rsidRPr="003E621C">
        <w:rPr>
          <w:sz w:val="24"/>
          <w:szCs w:val="24"/>
        </w:rPr>
        <w:t>Customer name and address</w:t>
      </w:r>
    </w:p>
    <w:p w:rsidR="0084014C" w:rsidRPr="003E621C" w:rsidRDefault="0084014C" w:rsidP="003E621C">
      <w:pPr>
        <w:pStyle w:val="NoSpacing"/>
        <w:numPr>
          <w:ilvl w:val="0"/>
          <w:numId w:val="46"/>
        </w:numPr>
        <w:rPr>
          <w:sz w:val="24"/>
          <w:szCs w:val="24"/>
        </w:rPr>
      </w:pPr>
      <w:r w:rsidRPr="003E621C">
        <w:rPr>
          <w:sz w:val="24"/>
          <w:szCs w:val="24"/>
        </w:rPr>
        <w:t>Contact person and telephone number</w:t>
      </w:r>
    </w:p>
    <w:p w:rsidR="00CD66DC" w:rsidRDefault="00CD66DC" w:rsidP="00E717F7">
      <w:pPr>
        <w:pStyle w:val="NoSpacing"/>
        <w:ind w:firstLine="720"/>
        <w:rPr>
          <w:b/>
          <w:sz w:val="24"/>
          <w:szCs w:val="24"/>
        </w:rPr>
      </w:pPr>
    </w:p>
    <w:p w:rsidR="00AB34BC" w:rsidRPr="00E717F7" w:rsidRDefault="00AB34BC" w:rsidP="00E717F7">
      <w:pPr>
        <w:pStyle w:val="NoSpacing"/>
        <w:ind w:firstLine="720"/>
        <w:rPr>
          <w:b/>
          <w:sz w:val="24"/>
          <w:szCs w:val="24"/>
        </w:rPr>
      </w:pPr>
      <w:r w:rsidRPr="00E717F7">
        <w:rPr>
          <w:b/>
          <w:sz w:val="24"/>
          <w:szCs w:val="24"/>
        </w:rPr>
        <w:t>Section 7 – Compensation</w:t>
      </w:r>
    </w:p>
    <w:p w:rsidR="00AB34BC" w:rsidRPr="00AB34BC" w:rsidRDefault="00AB34BC" w:rsidP="00E717F7">
      <w:pPr>
        <w:pStyle w:val="NoSpacing"/>
        <w:numPr>
          <w:ilvl w:val="0"/>
          <w:numId w:val="48"/>
        </w:numPr>
      </w:pPr>
      <w:r w:rsidRPr="00E717F7">
        <w:t>How would you prefer to</w:t>
      </w:r>
      <w:r w:rsidRPr="00AB34BC">
        <w:t xml:space="preserve"> </w:t>
      </w:r>
      <w:proofErr w:type="gramStart"/>
      <w:r w:rsidRPr="00AB34BC">
        <w:t>be compensated</w:t>
      </w:r>
      <w:proofErr w:type="gramEnd"/>
      <w:r w:rsidRPr="00AB34BC">
        <w:t>? (i.e., direct fee, commissions, retainer, etc.).</w:t>
      </w:r>
    </w:p>
    <w:p w:rsidR="00AB34BC" w:rsidRPr="00AB34BC" w:rsidRDefault="00AB34BC" w:rsidP="00AB34BC">
      <w:pPr>
        <w:pStyle w:val="NoSpacing"/>
        <w:numPr>
          <w:ilvl w:val="0"/>
          <w:numId w:val="46"/>
        </w:numPr>
        <w:rPr>
          <w:sz w:val="24"/>
          <w:szCs w:val="24"/>
        </w:rPr>
      </w:pPr>
      <w:r w:rsidRPr="00AB34BC">
        <w:rPr>
          <w:sz w:val="24"/>
          <w:szCs w:val="24"/>
        </w:rPr>
        <w:t>Does your firm accept contingent commission payments or bonuses from insurers with which you place business?</w:t>
      </w:r>
    </w:p>
    <w:p w:rsidR="00AB34BC" w:rsidRPr="00AB34BC" w:rsidRDefault="00AB34BC" w:rsidP="00AB34BC">
      <w:pPr>
        <w:pStyle w:val="NoSpacing"/>
        <w:numPr>
          <w:ilvl w:val="0"/>
          <w:numId w:val="46"/>
        </w:numPr>
        <w:rPr>
          <w:sz w:val="24"/>
          <w:szCs w:val="24"/>
        </w:rPr>
      </w:pPr>
      <w:r w:rsidRPr="00AB34BC">
        <w:rPr>
          <w:sz w:val="24"/>
          <w:szCs w:val="24"/>
        </w:rPr>
        <w:t>Will you make available documentation of any commissions received from insurers?</w:t>
      </w:r>
    </w:p>
    <w:p w:rsidR="00AB34BC" w:rsidRPr="00AB34BC" w:rsidRDefault="00AB34BC" w:rsidP="00AB34BC">
      <w:pPr>
        <w:pStyle w:val="NoSpacing"/>
        <w:numPr>
          <w:ilvl w:val="0"/>
          <w:numId w:val="46"/>
        </w:numPr>
        <w:rPr>
          <w:sz w:val="24"/>
          <w:szCs w:val="24"/>
        </w:rPr>
      </w:pPr>
      <w:r w:rsidRPr="00AB34BC">
        <w:rPr>
          <w:sz w:val="24"/>
          <w:szCs w:val="24"/>
        </w:rPr>
        <w:t>Describe your protocol for disclosure of compensation and philosophy on compensation transparency.</w:t>
      </w:r>
    </w:p>
    <w:p w:rsidR="00AB34BC" w:rsidRPr="00AB34BC" w:rsidRDefault="00AB34BC" w:rsidP="00AB34BC">
      <w:pPr>
        <w:pStyle w:val="NoSpacing"/>
        <w:numPr>
          <w:ilvl w:val="0"/>
          <w:numId w:val="46"/>
        </w:numPr>
        <w:rPr>
          <w:sz w:val="24"/>
          <w:szCs w:val="24"/>
        </w:rPr>
      </w:pPr>
      <w:r w:rsidRPr="00AB34BC">
        <w:rPr>
          <w:sz w:val="24"/>
          <w:szCs w:val="24"/>
        </w:rPr>
        <w:t>Describe our right to terminate a contract with you. Is there a minimum contract period?</w:t>
      </w:r>
    </w:p>
    <w:p w:rsidR="00AB34BC" w:rsidRPr="00AB34BC" w:rsidRDefault="00AB34BC" w:rsidP="00AB34BC">
      <w:pPr>
        <w:pStyle w:val="NoSpacing"/>
        <w:numPr>
          <w:ilvl w:val="0"/>
          <w:numId w:val="46"/>
        </w:numPr>
        <w:rPr>
          <w:sz w:val="24"/>
          <w:szCs w:val="24"/>
        </w:rPr>
      </w:pPr>
      <w:r w:rsidRPr="00AB34BC">
        <w:rPr>
          <w:sz w:val="24"/>
          <w:szCs w:val="24"/>
        </w:rPr>
        <w:t>Please provide a sample fee agreement.</w:t>
      </w:r>
    </w:p>
    <w:p w:rsidR="00AB34BC" w:rsidRDefault="00AB34BC" w:rsidP="00AB34BC">
      <w:pPr>
        <w:pStyle w:val="NoSpacing"/>
        <w:ind w:left="720"/>
        <w:rPr>
          <w:sz w:val="24"/>
          <w:szCs w:val="24"/>
        </w:rPr>
      </w:pPr>
    </w:p>
    <w:p w:rsidR="008B6701" w:rsidRPr="00545B72" w:rsidRDefault="00733279" w:rsidP="00733279">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BIDDER INSTRUCTIONS</w:t>
      </w:r>
    </w:p>
    <w:p w:rsidR="00733279" w:rsidRPr="009070FA" w:rsidRDefault="00FF4273" w:rsidP="00733279">
      <w:pPr>
        <w:pStyle w:val="ListParagraph"/>
        <w:numPr>
          <w:ilvl w:val="0"/>
          <w:numId w:val="1"/>
        </w:numPr>
        <w:spacing w:after="0" w:line="240" w:lineRule="auto"/>
        <w:rPr>
          <w:rFonts w:cs="Times New Roman"/>
          <w:sz w:val="24"/>
          <w:szCs w:val="24"/>
        </w:rPr>
      </w:pPr>
      <w:r>
        <w:rPr>
          <w:rFonts w:cs="Times New Roman"/>
          <w:sz w:val="24"/>
          <w:szCs w:val="24"/>
        </w:rPr>
        <w:t>Qualification</w:t>
      </w:r>
      <w:r w:rsidR="00733279" w:rsidRPr="009070FA">
        <w:rPr>
          <w:rFonts w:cs="Times New Roman"/>
          <w:sz w:val="24"/>
          <w:szCs w:val="24"/>
        </w:rPr>
        <w:t xml:space="preserve">s </w:t>
      </w:r>
      <w:proofErr w:type="gramStart"/>
      <w:r w:rsidR="00733279" w:rsidRPr="009070FA">
        <w:rPr>
          <w:rFonts w:cs="Times New Roman"/>
          <w:sz w:val="24"/>
          <w:szCs w:val="24"/>
        </w:rPr>
        <w:t>may not be accepted</w:t>
      </w:r>
      <w:proofErr w:type="gramEnd"/>
      <w:r w:rsidR="00733279" w:rsidRPr="009070FA">
        <w:rPr>
          <w:rFonts w:cs="Times New Roman"/>
          <w:sz w:val="24"/>
          <w:szCs w:val="24"/>
        </w:rPr>
        <w:t xml:space="preserve"> if the </w:t>
      </w:r>
      <w:r w:rsidRPr="00FF4273">
        <w:rPr>
          <w:rFonts w:cs="Times New Roman"/>
          <w:color w:val="000000" w:themeColor="text1"/>
          <w:sz w:val="24"/>
          <w:szCs w:val="24"/>
        </w:rPr>
        <w:t>RFQ</w:t>
      </w:r>
      <w:r w:rsidR="00E03033">
        <w:rPr>
          <w:rFonts w:cs="Times New Roman"/>
          <w:color w:val="000000" w:themeColor="text1"/>
          <w:sz w:val="24"/>
          <w:szCs w:val="24"/>
        </w:rPr>
        <w:t>20</w:t>
      </w:r>
      <w:r w:rsidR="00733279" w:rsidRPr="00FF4273">
        <w:rPr>
          <w:rFonts w:cs="Times New Roman"/>
          <w:color w:val="000000" w:themeColor="text1"/>
          <w:sz w:val="24"/>
          <w:szCs w:val="24"/>
        </w:rPr>
        <w:t>-</w:t>
      </w:r>
      <w:r w:rsidRPr="00FF4273">
        <w:rPr>
          <w:rFonts w:cs="Times New Roman"/>
          <w:color w:val="000000" w:themeColor="text1"/>
          <w:sz w:val="24"/>
          <w:szCs w:val="24"/>
        </w:rPr>
        <w:t>0</w:t>
      </w:r>
      <w:r w:rsidR="00E03033">
        <w:rPr>
          <w:rFonts w:cs="Times New Roman"/>
          <w:color w:val="000000" w:themeColor="text1"/>
          <w:sz w:val="24"/>
          <w:szCs w:val="24"/>
        </w:rPr>
        <w:t>93</w:t>
      </w:r>
      <w:r w:rsidR="00733279" w:rsidRPr="00FF4273">
        <w:rPr>
          <w:rFonts w:cs="Times New Roman"/>
          <w:color w:val="000000" w:themeColor="text1"/>
          <w:sz w:val="24"/>
          <w:szCs w:val="24"/>
        </w:rPr>
        <w:t xml:space="preserve"> </w:t>
      </w:r>
      <w:r w:rsidR="00733279" w:rsidRPr="009070FA">
        <w:rPr>
          <w:rFonts w:cs="Times New Roman"/>
          <w:sz w:val="24"/>
          <w:szCs w:val="24"/>
        </w:rPr>
        <w:t xml:space="preserve">is not </w:t>
      </w:r>
      <w:r w:rsidR="009978EA">
        <w:rPr>
          <w:rFonts w:cs="Times New Roman"/>
          <w:sz w:val="24"/>
          <w:szCs w:val="24"/>
        </w:rPr>
        <w:t xml:space="preserve">clearly marked </w:t>
      </w:r>
      <w:r w:rsidR="00733279" w:rsidRPr="009070FA">
        <w:rPr>
          <w:rFonts w:cs="Times New Roman"/>
          <w:sz w:val="24"/>
          <w:szCs w:val="24"/>
        </w:rPr>
        <w:t xml:space="preserve">on the outside of the envelope. </w:t>
      </w:r>
    </w:p>
    <w:p w:rsidR="00733279" w:rsidRPr="009070FA" w:rsidRDefault="00FF4273" w:rsidP="00733279">
      <w:pPr>
        <w:pStyle w:val="ListParagraph"/>
        <w:numPr>
          <w:ilvl w:val="0"/>
          <w:numId w:val="1"/>
        </w:numPr>
        <w:spacing w:after="0" w:line="240" w:lineRule="auto"/>
        <w:rPr>
          <w:rFonts w:cs="Times New Roman"/>
          <w:sz w:val="24"/>
          <w:szCs w:val="24"/>
        </w:rPr>
      </w:pPr>
      <w:r>
        <w:rPr>
          <w:rFonts w:cs="Times New Roman"/>
          <w:sz w:val="24"/>
          <w:szCs w:val="24"/>
        </w:rPr>
        <w:t>Qualification</w:t>
      </w:r>
      <w:r w:rsidR="00733279" w:rsidRPr="009070FA">
        <w:rPr>
          <w:rFonts w:cs="Times New Roman"/>
          <w:sz w:val="24"/>
          <w:szCs w:val="24"/>
        </w:rPr>
        <w:t xml:space="preserve"> must be prepared in accordance with Submission Material (described below).  Those </w:t>
      </w:r>
      <w:r>
        <w:rPr>
          <w:rFonts w:cs="Times New Roman"/>
          <w:sz w:val="24"/>
          <w:szCs w:val="24"/>
        </w:rPr>
        <w:t>Qualification</w:t>
      </w:r>
      <w:r w:rsidR="00733279" w:rsidRPr="009070FA">
        <w:rPr>
          <w:rFonts w:cs="Times New Roman"/>
          <w:sz w:val="24"/>
          <w:szCs w:val="24"/>
        </w:rPr>
        <w:t xml:space="preserve">s, which are not in compliance, </w:t>
      </w:r>
      <w:proofErr w:type="gramStart"/>
      <w:r w:rsidR="00733279" w:rsidRPr="009070FA">
        <w:rPr>
          <w:rFonts w:cs="Times New Roman"/>
          <w:sz w:val="24"/>
          <w:szCs w:val="24"/>
        </w:rPr>
        <w:t>may be deemed</w:t>
      </w:r>
      <w:proofErr w:type="gramEnd"/>
      <w:r w:rsidR="00733279" w:rsidRPr="009070FA">
        <w:rPr>
          <w:rFonts w:cs="Times New Roman"/>
          <w:sz w:val="24"/>
          <w:szCs w:val="24"/>
        </w:rPr>
        <w:t xml:space="preserve"> non-responsive. </w:t>
      </w:r>
    </w:p>
    <w:p w:rsidR="00733279" w:rsidRPr="009070FA" w:rsidRDefault="00733279" w:rsidP="00DB7EC1">
      <w:pPr>
        <w:pStyle w:val="ListParagraph"/>
        <w:numPr>
          <w:ilvl w:val="0"/>
          <w:numId w:val="1"/>
        </w:numPr>
        <w:spacing w:after="0" w:line="240" w:lineRule="auto"/>
        <w:rPr>
          <w:rFonts w:cs="Times New Roman"/>
          <w:sz w:val="24"/>
          <w:szCs w:val="24"/>
        </w:rPr>
      </w:pPr>
      <w:r w:rsidRPr="009070FA">
        <w:rPr>
          <w:rFonts w:cs="Times New Roman"/>
          <w:sz w:val="24"/>
          <w:szCs w:val="24"/>
        </w:rPr>
        <w:t xml:space="preserve">The last day for questions regarding this </w:t>
      </w:r>
      <w:r w:rsidR="00FF4273">
        <w:rPr>
          <w:rFonts w:cs="Times New Roman"/>
          <w:sz w:val="24"/>
          <w:szCs w:val="24"/>
        </w:rPr>
        <w:t>RFQ</w:t>
      </w:r>
      <w:r w:rsidRPr="009070FA">
        <w:rPr>
          <w:rFonts w:cs="Times New Roman"/>
          <w:sz w:val="24"/>
          <w:szCs w:val="24"/>
        </w:rPr>
        <w:t xml:space="preserve"> is 2:00 p.m. Central Time, </w:t>
      </w:r>
      <w:r w:rsidR="00932C86">
        <w:rPr>
          <w:rFonts w:cs="Times New Roman"/>
          <w:sz w:val="24"/>
          <w:szCs w:val="24"/>
        </w:rPr>
        <w:t>May 4</w:t>
      </w:r>
      <w:r w:rsidR="00AB26D0" w:rsidRPr="00AB26D0">
        <w:rPr>
          <w:rFonts w:cs="Times New Roman"/>
          <w:sz w:val="24"/>
          <w:szCs w:val="24"/>
        </w:rPr>
        <w:t>, 20</w:t>
      </w:r>
      <w:r w:rsidR="00932C86">
        <w:rPr>
          <w:rFonts w:cs="Times New Roman"/>
          <w:sz w:val="24"/>
          <w:szCs w:val="24"/>
        </w:rPr>
        <w:t>20</w:t>
      </w:r>
      <w:r w:rsidRPr="00AB26D0">
        <w:rPr>
          <w:rFonts w:cs="Times New Roman"/>
          <w:sz w:val="24"/>
          <w:szCs w:val="24"/>
        </w:rPr>
        <w:t>.  T</w:t>
      </w:r>
      <w:r w:rsidRPr="009070FA">
        <w:rPr>
          <w:rFonts w:cs="Times New Roman"/>
          <w:sz w:val="24"/>
          <w:szCs w:val="24"/>
        </w:rPr>
        <w:t xml:space="preserve">hese questions </w:t>
      </w:r>
      <w:proofErr w:type="gramStart"/>
      <w:r w:rsidRPr="009070FA">
        <w:rPr>
          <w:rFonts w:cs="Times New Roman"/>
          <w:sz w:val="24"/>
          <w:szCs w:val="24"/>
        </w:rPr>
        <w:t>should be submitted</w:t>
      </w:r>
      <w:proofErr w:type="gramEnd"/>
      <w:r w:rsidRPr="009070FA">
        <w:rPr>
          <w:rFonts w:cs="Times New Roman"/>
          <w:sz w:val="24"/>
          <w:szCs w:val="24"/>
        </w:rPr>
        <w:t xml:space="preserve"> to </w:t>
      </w:r>
      <w:hyperlink r:id="rId22" w:history="1">
        <w:r w:rsidRPr="009070FA">
          <w:rPr>
            <w:rStyle w:val="Hyperlink"/>
            <w:rFonts w:cs="Times New Roman"/>
            <w:sz w:val="24"/>
            <w:szCs w:val="24"/>
          </w:rPr>
          <w:t>purchase@misssouriwestern.edu</w:t>
        </w:r>
      </w:hyperlink>
      <w:r w:rsidRPr="009070FA">
        <w:rPr>
          <w:rFonts w:cs="Times New Roman"/>
          <w:sz w:val="24"/>
          <w:szCs w:val="24"/>
        </w:rPr>
        <w:t>.</w:t>
      </w:r>
      <w:r w:rsidR="00DB7EC1" w:rsidRPr="009070FA">
        <w:rPr>
          <w:sz w:val="24"/>
          <w:szCs w:val="24"/>
        </w:rPr>
        <w:t xml:space="preserve"> Submission questions and subsequent responses </w:t>
      </w:r>
      <w:proofErr w:type="gramStart"/>
      <w:r w:rsidR="00DB7EC1" w:rsidRPr="009070FA">
        <w:rPr>
          <w:sz w:val="24"/>
          <w:szCs w:val="24"/>
        </w:rPr>
        <w:t>will be issued</w:t>
      </w:r>
      <w:proofErr w:type="gramEnd"/>
      <w:r w:rsidR="00DB7EC1" w:rsidRPr="009070FA">
        <w:rPr>
          <w:sz w:val="24"/>
          <w:szCs w:val="24"/>
        </w:rPr>
        <w:t xml:space="preserve"> as an addendum to all prospective </w:t>
      </w:r>
      <w:r w:rsidR="00932C86">
        <w:rPr>
          <w:sz w:val="24"/>
          <w:szCs w:val="24"/>
        </w:rPr>
        <w:t>Vendors</w:t>
      </w:r>
      <w:r w:rsidR="00DB7EC1" w:rsidRPr="009070FA">
        <w:rPr>
          <w:sz w:val="24"/>
          <w:szCs w:val="24"/>
        </w:rPr>
        <w:t>.</w:t>
      </w:r>
    </w:p>
    <w:p w:rsidR="00733279" w:rsidRPr="009070FA" w:rsidRDefault="00FF4273" w:rsidP="00733279">
      <w:pPr>
        <w:pStyle w:val="ListParagraph"/>
        <w:numPr>
          <w:ilvl w:val="0"/>
          <w:numId w:val="1"/>
        </w:numPr>
        <w:spacing w:after="0" w:line="240" w:lineRule="auto"/>
        <w:rPr>
          <w:rFonts w:cs="Times New Roman"/>
          <w:sz w:val="24"/>
          <w:szCs w:val="24"/>
        </w:rPr>
      </w:pPr>
      <w:r>
        <w:rPr>
          <w:rFonts w:cs="Times New Roman"/>
          <w:sz w:val="24"/>
          <w:szCs w:val="24"/>
        </w:rPr>
        <w:t>RFQ</w:t>
      </w:r>
      <w:r w:rsidR="00733279" w:rsidRPr="009070FA">
        <w:rPr>
          <w:rFonts w:cs="Times New Roman"/>
          <w:sz w:val="24"/>
          <w:szCs w:val="24"/>
        </w:rPr>
        <w:t xml:space="preserve"> should be submitted no later than </w:t>
      </w:r>
      <w:r w:rsidR="00932C86">
        <w:rPr>
          <w:rFonts w:cs="Times New Roman"/>
          <w:sz w:val="24"/>
          <w:szCs w:val="24"/>
        </w:rPr>
        <w:t>May 13</w:t>
      </w:r>
      <w:r w:rsidR="00733279" w:rsidRPr="00AB26D0">
        <w:rPr>
          <w:rFonts w:cs="Times New Roman"/>
          <w:sz w:val="24"/>
          <w:szCs w:val="24"/>
        </w:rPr>
        <w:t>, 2:00 p.m. Central Time</w:t>
      </w:r>
      <w:r w:rsidR="00733279" w:rsidRPr="009070FA">
        <w:rPr>
          <w:rFonts w:cs="Times New Roman"/>
          <w:sz w:val="24"/>
          <w:szCs w:val="24"/>
        </w:rPr>
        <w:t xml:space="preserve"> to:</w:t>
      </w:r>
    </w:p>
    <w:p w:rsidR="00D432C5" w:rsidRPr="009070FA" w:rsidRDefault="00D432C5" w:rsidP="00DB7EC1">
      <w:pPr>
        <w:pStyle w:val="NoSpacing"/>
        <w:ind w:left="720"/>
        <w:jc w:val="center"/>
        <w:rPr>
          <w:sz w:val="24"/>
          <w:szCs w:val="24"/>
        </w:rPr>
      </w:pPr>
    </w:p>
    <w:p w:rsidR="00DB7EC1" w:rsidRPr="009070FA" w:rsidRDefault="00DB7EC1" w:rsidP="00DB7EC1">
      <w:pPr>
        <w:pStyle w:val="NoSpacing"/>
        <w:ind w:left="720"/>
        <w:jc w:val="center"/>
        <w:rPr>
          <w:sz w:val="24"/>
          <w:szCs w:val="24"/>
        </w:rPr>
      </w:pPr>
      <w:r w:rsidRPr="009070FA">
        <w:rPr>
          <w:sz w:val="24"/>
          <w:szCs w:val="24"/>
        </w:rPr>
        <w:t>Missouri Western State University</w:t>
      </w:r>
    </w:p>
    <w:p w:rsidR="00DB7EC1" w:rsidRPr="009070FA" w:rsidRDefault="00DB7EC1" w:rsidP="00DB7EC1">
      <w:pPr>
        <w:pStyle w:val="NoSpacing"/>
        <w:ind w:left="720"/>
        <w:jc w:val="center"/>
        <w:rPr>
          <w:sz w:val="24"/>
          <w:szCs w:val="24"/>
        </w:rPr>
      </w:pPr>
      <w:r w:rsidRPr="009070FA">
        <w:rPr>
          <w:sz w:val="24"/>
          <w:szCs w:val="24"/>
        </w:rPr>
        <w:t>Purchasing Department, Popplewell 221</w:t>
      </w:r>
    </w:p>
    <w:p w:rsidR="00DB7EC1" w:rsidRPr="009070FA" w:rsidRDefault="00DB7EC1" w:rsidP="00DB7EC1">
      <w:pPr>
        <w:pStyle w:val="NoSpacing"/>
        <w:ind w:left="360" w:firstLine="360"/>
        <w:jc w:val="center"/>
        <w:rPr>
          <w:sz w:val="24"/>
          <w:szCs w:val="24"/>
        </w:rPr>
      </w:pPr>
      <w:r w:rsidRPr="009070FA">
        <w:rPr>
          <w:sz w:val="24"/>
          <w:szCs w:val="24"/>
        </w:rPr>
        <w:t>4525 Downs Drive</w:t>
      </w:r>
    </w:p>
    <w:p w:rsidR="00DB7EC1" w:rsidRPr="009070FA" w:rsidRDefault="00DB7EC1" w:rsidP="00DB7EC1">
      <w:pPr>
        <w:pStyle w:val="NoSpacing"/>
        <w:ind w:left="720"/>
        <w:jc w:val="center"/>
        <w:rPr>
          <w:sz w:val="24"/>
          <w:szCs w:val="24"/>
        </w:rPr>
      </w:pPr>
      <w:r w:rsidRPr="009070FA">
        <w:rPr>
          <w:sz w:val="24"/>
          <w:szCs w:val="24"/>
        </w:rPr>
        <w:t>St. Joseph, MO  64507</w:t>
      </w:r>
    </w:p>
    <w:p w:rsidR="00DB7EC1" w:rsidRPr="009070FA" w:rsidRDefault="00DB7EC1" w:rsidP="00DB7EC1">
      <w:pPr>
        <w:pStyle w:val="ListParagraph"/>
        <w:spacing w:after="0" w:line="240" w:lineRule="auto"/>
        <w:rPr>
          <w:rFonts w:cs="Times New Roman"/>
          <w:sz w:val="24"/>
          <w:szCs w:val="24"/>
        </w:rPr>
      </w:pPr>
    </w:p>
    <w:p w:rsidR="00DB7EC1" w:rsidRPr="009070FA" w:rsidRDefault="00DB7EC1" w:rsidP="00DB7EC1">
      <w:pPr>
        <w:pStyle w:val="NoSpacing"/>
        <w:numPr>
          <w:ilvl w:val="0"/>
          <w:numId w:val="1"/>
        </w:numPr>
        <w:rPr>
          <w:sz w:val="24"/>
          <w:szCs w:val="24"/>
        </w:rPr>
      </w:pPr>
      <w:r w:rsidRPr="009070FA">
        <w:rPr>
          <w:sz w:val="24"/>
          <w:szCs w:val="24"/>
        </w:rPr>
        <w:t xml:space="preserve">Responses received after that date and time </w:t>
      </w:r>
      <w:proofErr w:type="gramStart"/>
      <w:r w:rsidRPr="009070FA">
        <w:rPr>
          <w:sz w:val="24"/>
          <w:szCs w:val="24"/>
        </w:rPr>
        <w:t>will not be considered</w:t>
      </w:r>
      <w:proofErr w:type="gramEnd"/>
      <w:r w:rsidRPr="009070FA">
        <w:rPr>
          <w:sz w:val="24"/>
          <w:szCs w:val="24"/>
        </w:rPr>
        <w:t xml:space="preserve">.  </w:t>
      </w:r>
    </w:p>
    <w:p w:rsidR="00DB7EC1" w:rsidRPr="009070FA" w:rsidRDefault="00DB7EC1" w:rsidP="00DB7EC1">
      <w:pPr>
        <w:pStyle w:val="NoSpacing"/>
        <w:ind w:left="720"/>
        <w:rPr>
          <w:sz w:val="24"/>
          <w:szCs w:val="24"/>
        </w:rPr>
      </w:pPr>
    </w:p>
    <w:p w:rsidR="00CD66DC" w:rsidRDefault="00CD66DC">
      <w:pPr>
        <w:rPr>
          <w:rFonts w:eastAsia="Times New Roman" w:cs="Times New Roman"/>
          <w:b/>
          <w:caps/>
          <w:sz w:val="28"/>
          <w:szCs w:val="28"/>
          <w:u w:val="single"/>
        </w:rPr>
      </w:pPr>
      <w:r>
        <w:rPr>
          <w:rFonts w:eastAsia="Times New Roman" w:cs="Times New Roman"/>
          <w:b/>
          <w:caps/>
          <w:sz w:val="28"/>
          <w:szCs w:val="28"/>
          <w:u w:val="single"/>
        </w:rPr>
        <w:br w:type="page"/>
      </w:r>
    </w:p>
    <w:p w:rsidR="00DB7EC1" w:rsidRPr="00545B72" w:rsidRDefault="00DB7EC1" w:rsidP="00545B72">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Submission Materials</w:t>
      </w:r>
    </w:p>
    <w:p w:rsidR="00DB7EC1" w:rsidRPr="009070FA" w:rsidRDefault="00DB7EC1" w:rsidP="00DB7EC1">
      <w:pPr>
        <w:tabs>
          <w:tab w:val="left" w:pos="840"/>
        </w:tabs>
        <w:spacing w:after="0" w:line="240" w:lineRule="auto"/>
        <w:ind w:right="310"/>
        <w:jc w:val="both"/>
        <w:rPr>
          <w:rFonts w:ascii="Calibri" w:eastAsia="Times New Roman" w:hAnsi="Calibri" w:cs="Times New Roman"/>
          <w:b/>
          <w:caps/>
          <w:sz w:val="24"/>
          <w:szCs w:val="24"/>
        </w:rPr>
      </w:pPr>
      <w:r w:rsidRPr="009070FA">
        <w:rPr>
          <w:rFonts w:ascii="Calibri" w:hAnsi="Calibri" w:cs="Times New Roman"/>
          <w:sz w:val="24"/>
          <w:szCs w:val="24"/>
        </w:rPr>
        <w:t xml:space="preserve">ELECTRONIC AND/OR FAXED COPIES </w:t>
      </w:r>
      <w:proofErr w:type="gramStart"/>
      <w:r w:rsidRPr="009070FA">
        <w:rPr>
          <w:rFonts w:ascii="Calibri" w:hAnsi="Calibri" w:cs="Times New Roman"/>
          <w:sz w:val="24"/>
          <w:szCs w:val="24"/>
        </w:rPr>
        <w:t>WILL NOT BE ACCEPTED</w:t>
      </w:r>
      <w:proofErr w:type="gramEnd"/>
      <w:r w:rsidRPr="009070FA">
        <w:rPr>
          <w:rFonts w:ascii="Calibri" w:hAnsi="Calibri" w:cs="Times New Roman"/>
          <w:sz w:val="24"/>
          <w:szCs w:val="24"/>
        </w:rPr>
        <w:t xml:space="preserve">. The following items should be </w:t>
      </w:r>
      <w:r w:rsidR="009978EA">
        <w:rPr>
          <w:rFonts w:ascii="Calibri" w:hAnsi="Calibri" w:cs="Times New Roman"/>
          <w:sz w:val="24"/>
          <w:szCs w:val="24"/>
        </w:rPr>
        <w:t>included in your response</w:t>
      </w:r>
      <w:r w:rsidRPr="009070FA">
        <w:rPr>
          <w:rFonts w:ascii="Calibri" w:hAnsi="Calibri" w:cs="Times New Roman"/>
          <w:sz w:val="24"/>
          <w:szCs w:val="24"/>
        </w:rPr>
        <w:t>.</w:t>
      </w:r>
      <w:r w:rsidR="009978EA">
        <w:rPr>
          <w:rFonts w:ascii="Calibri" w:hAnsi="Calibri" w:cs="Times New Roman"/>
          <w:sz w:val="24"/>
          <w:szCs w:val="24"/>
        </w:rPr>
        <w:t xml:space="preserve">  Please make sure your response </w:t>
      </w:r>
      <w:proofErr w:type="gramStart"/>
      <w:r w:rsidR="009978EA">
        <w:rPr>
          <w:rFonts w:ascii="Calibri" w:hAnsi="Calibri" w:cs="Times New Roman"/>
          <w:sz w:val="24"/>
          <w:szCs w:val="24"/>
        </w:rPr>
        <w:t>is signed</w:t>
      </w:r>
      <w:proofErr w:type="gramEnd"/>
      <w:r w:rsidR="009978EA">
        <w:rPr>
          <w:rFonts w:ascii="Calibri" w:hAnsi="Calibri" w:cs="Times New Roman"/>
          <w:sz w:val="24"/>
          <w:szCs w:val="24"/>
        </w:rPr>
        <w:t>.</w:t>
      </w:r>
    </w:p>
    <w:p w:rsidR="00DB7EC1" w:rsidRPr="00AB26D0" w:rsidRDefault="00DB7EC1" w:rsidP="00DB7EC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alibri" w:hAnsi="Calibri" w:cs="Times New Roman"/>
          <w:color w:val="000000" w:themeColor="text1"/>
          <w:sz w:val="24"/>
          <w:szCs w:val="24"/>
        </w:rPr>
      </w:pPr>
      <w:r w:rsidRPr="009070FA">
        <w:rPr>
          <w:rFonts w:ascii="Calibri" w:hAnsi="Calibri" w:cs="Times New Roman"/>
          <w:sz w:val="24"/>
          <w:szCs w:val="24"/>
        </w:rPr>
        <w:t xml:space="preserve">Invitation to Bid Page: Complete the required vendor contact information for </w:t>
      </w:r>
      <w:r w:rsidR="00FF4273" w:rsidRPr="00AB26D0">
        <w:rPr>
          <w:rFonts w:ascii="Calibri" w:hAnsi="Calibri" w:cs="Times New Roman"/>
          <w:color w:val="000000" w:themeColor="text1"/>
          <w:sz w:val="24"/>
          <w:szCs w:val="24"/>
        </w:rPr>
        <w:t>RFQ</w:t>
      </w:r>
      <w:r w:rsidR="00082A70">
        <w:rPr>
          <w:rFonts w:ascii="Calibri" w:hAnsi="Calibri" w:cs="Times New Roman"/>
          <w:color w:val="000000" w:themeColor="text1"/>
          <w:sz w:val="24"/>
          <w:szCs w:val="24"/>
        </w:rPr>
        <w:t>20</w:t>
      </w:r>
      <w:r w:rsidRPr="00AB26D0">
        <w:rPr>
          <w:rFonts w:ascii="Calibri" w:hAnsi="Calibri" w:cs="Times New Roman"/>
          <w:color w:val="000000" w:themeColor="text1"/>
          <w:sz w:val="24"/>
          <w:szCs w:val="24"/>
        </w:rPr>
        <w:t>-</w:t>
      </w:r>
      <w:r w:rsidR="00AB26D0" w:rsidRPr="00AB26D0">
        <w:rPr>
          <w:rFonts w:ascii="Calibri" w:hAnsi="Calibri" w:cs="Times New Roman"/>
          <w:color w:val="000000" w:themeColor="text1"/>
          <w:sz w:val="24"/>
          <w:szCs w:val="24"/>
        </w:rPr>
        <w:t>0</w:t>
      </w:r>
      <w:r w:rsidR="00082A70">
        <w:rPr>
          <w:rFonts w:ascii="Calibri" w:hAnsi="Calibri" w:cs="Times New Roman"/>
          <w:color w:val="000000" w:themeColor="text1"/>
          <w:sz w:val="24"/>
          <w:szCs w:val="24"/>
        </w:rPr>
        <w:t>93.</w:t>
      </w:r>
    </w:p>
    <w:p w:rsidR="00DB7EC1" w:rsidRPr="007C18B9" w:rsidRDefault="00B3045E" w:rsidP="00DB7EC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alibri" w:hAnsi="Calibri" w:cs="Times New Roman"/>
          <w:color w:val="000000" w:themeColor="text1"/>
          <w:sz w:val="24"/>
          <w:szCs w:val="24"/>
        </w:rPr>
      </w:pPr>
      <w:r>
        <w:rPr>
          <w:rFonts w:ascii="Calibri" w:hAnsi="Calibri" w:cs="Times New Roman"/>
          <w:color w:val="000000" w:themeColor="text1"/>
          <w:sz w:val="24"/>
          <w:szCs w:val="24"/>
        </w:rPr>
        <w:t>Address all points in Response Format, sections 1 – 7, beginning on page 6.</w:t>
      </w:r>
    </w:p>
    <w:p w:rsidR="00DB7EC1" w:rsidRPr="00FF4273" w:rsidRDefault="00DB7EC1" w:rsidP="006B3898">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alibri" w:hAnsi="Calibri" w:cs="Times New Roman"/>
          <w:color w:val="000000" w:themeColor="text1"/>
          <w:sz w:val="24"/>
          <w:szCs w:val="24"/>
        </w:rPr>
      </w:pPr>
      <w:r w:rsidRPr="00FF4273">
        <w:rPr>
          <w:rFonts w:ascii="Calibri" w:hAnsi="Calibri" w:cs="Times New Roman"/>
          <w:color w:val="000000" w:themeColor="text1"/>
          <w:sz w:val="24"/>
          <w:szCs w:val="24"/>
        </w:rPr>
        <w:t>Addendum: Include any addendums for verification of receipt.</w:t>
      </w:r>
    </w:p>
    <w:p w:rsidR="00DB7EC1" w:rsidRPr="009B541D" w:rsidRDefault="00DB7EC1" w:rsidP="00DB7EC1">
      <w:pPr>
        <w:pStyle w:val="ListParagraph"/>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rPr>
          <w:rFonts w:ascii="Calibri" w:eastAsia="Times New Roman" w:hAnsi="Calibri" w:cs="Times New Roman"/>
          <w:b/>
          <w:caps/>
          <w:color w:val="000000" w:themeColor="text1"/>
          <w:sz w:val="24"/>
          <w:szCs w:val="24"/>
          <w:u w:val="single"/>
        </w:rPr>
      </w:pPr>
      <w:r w:rsidRPr="00741367">
        <w:rPr>
          <w:rFonts w:ascii="Calibri" w:hAnsi="Calibri" w:cs="Times New Roman"/>
          <w:color w:val="000000" w:themeColor="text1"/>
          <w:sz w:val="24"/>
          <w:szCs w:val="24"/>
        </w:rPr>
        <w:t xml:space="preserve">Include one (1) original plus </w:t>
      </w:r>
      <w:r w:rsidR="00082A70">
        <w:rPr>
          <w:rFonts w:ascii="Calibri" w:hAnsi="Calibri" w:cs="Times New Roman"/>
          <w:color w:val="000000" w:themeColor="text1"/>
          <w:sz w:val="24"/>
          <w:szCs w:val="24"/>
        </w:rPr>
        <w:t>two</w:t>
      </w:r>
      <w:r w:rsidRPr="00741367">
        <w:rPr>
          <w:rFonts w:ascii="Calibri" w:hAnsi="Calibri" w:cs="Times New Roman"/>
          <w:color w:val="000000" w:themeColor="text1"/>
          <w:sz w:val="24"/>
          <w:szCs w:val="24"/>
        </w:rPr>
        <w:t xml:space="preserve"> (</w:t>
      </w:r>
      <w:r w:rsidR="00082A70">
        <w:rPr>
          <w:rFonts w:ascii="Calibri" w:hAnsi="Calibri" w:cs="Times New Roman"/>
          <w:color w:val="000000" w:themeColor="text1"/>
          <w:sz w:val="24"/>
          <w:szCs w:val="24"/>
        </w:rPr>
        <w:t>2</w:t>
      </w:r>
      <w:r w:rsidRPr="00741367">
        <w:rPr>
          <w:rFonts w:ascii="Calibri" w:hAnsi="Calibri" w:cs="Times New Roman"/>
          <w:color w:val="000000" w:themeColor="text1"/>
          <w:sz w:val="24"/>
          <w:szCs w:val="24"/>
        </w:rPr>
        <w:t xml:space="preserve">) copies of all </w:t>
      </w:r>
      <w:r w:rsidR="00FF4273" w:rsidRPr="00741367">
        <w:rPr>
          <w:rFonts w:ascii="Calibri" w:hAnsi="Calibri" w:cs="Times New Roman"/>
          <w:color w:val="000000" w:themeColor="text1"/>
          <w:sz w:val="24"/>
          <w:szCs w:val="24"/>
        </w:rPr>
        <w:t>Qualification</w:t>
      </w:r>
      <w:r w:rsidRPr="00741367">
        <w:rPr>
          <w:rFonts w:ascii="Calibri" w:hAnsi="Calibri" w:cs="Times New Roman"/>
          <w:color w:val="000000" w:themeColor="text1"/>
          <w:sz w:val="24"/>
          <w:szCs w:val="24"/>
        </w:rPr>
        <w:t xml:space="preserve"> submission</w:t>
      </w:r>
      <w:r w:rsidR="00082A70">
        <w:rPr>
          <w:rFonts w:ascii="Calibri" w:hAnsi="Calibri" w:cs="Times New Roman"/>
          <w:color w:val="000000" w:themeColor="text1"/>
          <w:sz w:val="24"/>
          <w:szCs w:val="24"/>
        </w:rPr>
        <w:t xml:space="preserve"> materials for </w:t>
      </w:r>
      <w:proofErr w:type="gramStart"/>
      <w:r w:rsidR="00082A70">
        <w:rPr>
          <w:rFonts w:ascii="Calibri" w:hAnsi="Calibri" w:cs="Times New Roman"/>
          <w:color w:val="000000" w:themeColor="text1"/>
          <w:sz w:val="24"/>
          <w:szCs w:val="24"/>
        </w:rPr>
        <w:t xml:space="preserve">a total of </w:t>
      </w:r>
      <w:r w:rsidR="00741367" w:rsidRPr="00741367">
        <w:rPr>
          <w:rFonts w:ascii="Calibri" w:hAnsi="Calibri" w:cs="Times New Roman"/>
          <w:color w:val="000000" w:themeColor="text1"/>
          <w:sz w:val="24"/>
          <w:szCs w:val="24"/>
        </w:rPr>
        <w:t>t</w:t>
      </w:r>
      <w:r w:rsidR="00082A70">
        <w:rPr>
          <w:rFonts w:ascii="Calibri" w:hAnsi="Calibri" w:cs="Times New Roman"/>
          <w:color w:val="000000" w:themeColor="text1"/>
          <w:sz w:val="24"/>
          <w:szCs w:val="24"/>
        </w:rPr>
        <w:t>hree</w:t>
      </w:r>
      <w:proofErr w:type="gramEnd"/>
      <w:r w:rsidR="00741367" w:rsidRPr="00741367">
        <w:rPr>
          <w:rFonts w:ascii="Calibri" w:hAnsi="Calibri" w:cs="Times New Roman"/>
          <w:color w:val="000000" w:themeColor="text1"/>
          <w:sz w:val="24"/>
          <w:szCs w:val="24"/>
        </w:rPr>
        <w:t xml:space="preserve"> (</w:t>
      </w:r>
      <w:r w:rsidR="00082A70">
        <w:rPr>
          <w:rFonts w:ascii="Calibri" w:hAnsi="Calibri" w:cs="Times New Roman"/>
          <w:color w:val="000000" w:themeColor="text1"/>
          <w:sz w:val="24"/>
          <w:szCs w:val="24"/>
        </w:rPr>
        <w:t>3</w:t>
      </w:r>
      <w:r w:rsidRPr="00741367">
        <w:rPr>
          <w:rFonts w:ascii="Calibri" w:hAnsi="Calibri" w:cs="Times New Roman"/>
          <w:color w:val="000000" w:themeColor="text1"/>
          <w:sz w:val="24"/>
          <w:szCs w:val="24"/>
        </w:rPr>
        <w:t>) hard copy documents.</w:t>
      </w:r>
      <w:r w:rsidR="009B541D">
        <w:rPr>
          <w:rFonts w:ascii="Calibri" w:hAnsi="Calibri" w:cs="Times New Roman"/>
          <w:color w:val="000000" w:themeColor="text1"/>
          <w:sz w:val="24"/>
          <w:szCs w:val="24"/>
        </w:rPr>
        <w:t xml:space="preserve">  Also, please include a flash drive of complete RFQ </w:t>
      </w:r>
      <w:r w:rsidR="009B541D" w:rsidRPr="009B541D">
        <w:rPr>
          <w:rFonts w:ascii="Calibri" w:hAnsi="Calibri" w:cs="Times New Roman"/>
          <w:b/>
          <w:color w:val="000000" w:themeColor="text1"/>
          <w:sz w:val="24"/>
          <w:szCs w:val="24"/>
        </w:rPr>
        <w:t>(non-returnable)</w:t>
      </w:r>
      <w:r w:rsidR="00526D90">
        <w:rPr>
          <w:rFonts w:ascii="Calibri" w:hAnsi="Calibri" w:cs="Times New Roman"/>
          <w:b/>
          <w:color w:val="000000" w:themeColor="text1"/>
          <w:sz w:val="24"/>
          <w:szCs w:val="24"/>
        </w:rPr>
        <w:t>.</w:t>
      </w:r>
    </w:p>
    <w:p w:rsidR="003E621C" w:rsidRDefault="003E621C" w:rsidP="00505CA7">
      <w:pPr>
        <w:shd w:val="clear" w:color="auto" w:fill="FFFFFF"/>
        <w:spacing w:after="0" w:line="240" w:lineRule="auto"/>
        <w:rPr>
          <w:rFonts w:eastAsia="Times New Roman" w:cs="Times New Roman"/>
          <w:b/>
          <w:caps/>
          <w:sz w:val="28"/>
          <w:szCs w:val="28"/>
          <w:u w:val="single"/>
        </w:rPr>
      </w:pPr>
    </w:p>
    <w:p w:rsidR="00F62CA7" w:rsidRPr="00D116F7" w:rsidRDefault="00F62CA7" w:rsidP="00505CA7">
      <w:pPr>
        <w:shd w:val="clear" w:color="auto" w:fill="FFFFFF"/>
        <w:spacing w:after="0" w:line="240" w:lineRule="auto"/>
        <w:rPr>
          <w:rFonts w:eastAsia="Times New Roman" w:cs="Times New Roman"/>
          <w:b/>
          <w:caps/>
          <w:color w:val="000000" w:themeColor="text1"/>
          <w:sz w:val="28"/>
          <w:szCs w:val="28"/>
          <w:u w:val="single"/>
        </w:rPr>
      </w:pPr>
      <w:r w:rsidRPr="00545B72">
        <w:rPr>
          <w:rFonts w:eastAsia="Times New Roman" w:cs="Times New Roman"/>
          <w:b/>
          <w:caps/>
          <w:sz w:val="28"/>
          <w:szCs w:val="28"/>
          <w:u w:val="single"/>
        </w:rPr>
        <w:t>Vendor Evalu</w:t>
      </w:r>
      <w:r w:rsidR="00D84061" w:rsidRPr="00545B72">
        <w:rPr>
          <w:rFonts w:eastAsia="Times New Roman" w:cs="Times New Roman"/>
          <w:b/>
          <w:caps/>
          <w:sz w:val="28"/>
          <w:szCs w:val="28"/>
          <w:u w:val="single"/>
        </w:rPr>
        <w:t>a</w:t>
      </w:r>
      <w:r w:rsidRPr="00545B72">
        <w:rPr>
          <w:rFonts w:eastAsia="Times New Roman" w:cs="Times New Roman"/>
          <w:b/>
          <w:caps/>
          <w:sz w:val="28"/>
          <w:szCs w:val="28"/>
          <w:u w:val="single"/>
        </w:rPr>
        <w:t>tion</w:t>
      </w:r>
    </w:p>
    <w:p w:rsidR="00F62CA7" w:rsidRPr="009070FA" w:rsidRDefault="00F62CA7" w:rsidP="00B827C0">
      <w:pPr>
        <w:rPr>
          <w:sz w:val="24"/>
          <w:szCs w:val="24"/>
        </w:rPr>
      </w:pPr>
      <w:r w:rsidRPr="009070FA">
        <w:rPr>
          <w:sz w:val="24"/>
          <w:szCs w:val="24"/>
        </w:rPr>
        <w:t xml:space="preserve">The selection committee will first determine </w:t>
      </w:r>
      <w:r w:rsidR="00A944BB">
        <w:rPr>
          <w:sz w:val="24"/>
          <w:szCs w:val="24"/>
        </w:rPr>
        <w:t xml:space="preserve">if </w:t>
      </w:r>
      <w:r w:rsidRPr="009070FA">
        <w:rPr>
          <w:sz w:val="24"/>
          <w:szCs w:val="24"/>
        </w:rPr>
        <w:t xml:space="preserve">a </w:t>
      </w:r>
      <w:r w:rsidR="00FF4273">
        <w:rPr>
          <w:sz w:val="24"/>
          <w:szCs w:val="24"/>
        </w:rPr>
        <w:t>Qualification</w:t>
      </w:r>
      <w:r w:rsidRPr="009070FA">
        <w:rPr>
          <w:sz w:val="24"/>
          <w:szCs w:val="24"/>
        </w:rPr>
        <w:t xml:space="preserve"> satisfies the requirements stated in this </w:t>
      </w:r>
      <w:r w:rsidR="00FF4273">
        <w:rPr>
          <w:sz w:val="24"/>
          <w:szCs w:val="24"/>
        </w:rPr>
        <w:t>RFQ</w:t>
      </w:r>
      <w:r w:rsidRPr="009070FA">
        <w:rPr>
          <w:sz w:val="24"/>
          <w:szCs w:val="24"/>
        </w:rPr>
        <w:t xml:space="preserve"> document.  MWSU </w:t>
      </w:r>
      <w:r w:rsidR="00A944BB">
        <w:rPr>
          <w:sz w:val="24"/>
          <w:szCs w:val="24"/>
        </w:rPr>
        <w:t xml:space="preserve">will use the </w:t>
      </w:r>
      <w:r w:rsidRPr="009070FA">
        <w:rPr>
          <w:sz w:val="24"/>
          <w:szCs w:val="24"/>
        </w:rPr>
        <w:t xml:space="preserve">following preferred </w:t>
      </w:r>
      <w:r w:rsidR="00A944BB">
        <w:rPr>
          <w:sz w:val="24"/>
          <w:szCs w:val="24"/>
        </w:rPr>
        <w:t xml:space="preserve">criteria based on the uniqueness of MWSU and emphasis </w:t>
      </w:r>
      <w:proofErr w:type="gramStart"/>
      <w:r w:rsidR="001012C0">
        <w:rPr>
          <w:sz w:val="24"/>
          <w:szCs w:val="24"/>
        </w:rPr>
        <w:t>being</w:t>
      </w:r>
      <w:r w:rsidR="00A944BB">
        <w:rPr>
          <w:sz w:val="24"/>
          <w:szCs w:val="24"/>
        </w:rPr>
        <w:t xml:space="preserve"> </w:t>
      </w:r>
      <w:r w:rsidR="008A60AB">
        <w:rPr>
          <w:sz w:val="24"/>
          <w:szCs w:val="24"/>
        </w:rPr>
        <w:t>p</w:t>
      </w:r>
      <w:r w:rsidR="00A944BB">
        <w:rPr>
          <w:sz w:val="24"/>
          <w:szCs w:val="24"/>
        </w:rPr>
        <w:t>laced</w:t>
      </w:r>
      <w:proofErr w:type="gramEnd"/>
      <w:r w:rsidR="00A944BB">
        <w:rPr>
          <w:sz w:val="24"/>
          <w:szCs w:val="24"/>
        </w:rPr>
        <w:t xml:space="preserve"> on the depth of the </w:t>
      </w:r>
      <w:r w:rsidR="008A60AB">
        <w:rPr>
          <w:sz w:val="24"/>
          <w:szCs w:val="24"/>
        </w:rPr>
        <w:t>Vendor</w:t>
      </w:r>
      <w:r w:rsidR="00A944BB">
        <w:rPr>
          <w:sz w:val="24"/>
          <w:szCs w:val="24"/>
        </w:rPr>
        <w:t xml:space="preserve"> experience </w:t>
      </w:r>
      <w:r w:rsidR="001012C0">
        <w:rPr>
          <w:sz w:val="24"/>
          <w:szCs w:val="24"/>
        </w:rPr>
        <w:t>h</w:t>
      </w:r>
      <w:r w:rsidR="00A944BB">
        <w:rPr>
          <w:sz w:val="24"/>
          <w:szCs w:val="24"/>
        </w:rPr>
        <w:t>as with higher education</w:t>
      </w:r>
      <w:r w:rsidRPr="009070FA">
        <w:rPr>
          <w:sz w:val="24"/>
          <w:szCs w:val="24"/>
        </w:rPr>
        <w:t>.</w:t>
      </w:r>
    </w:p>
    <w:p w:rsidR="00F62CA7" w:rsidRPr="009070FA" w:rsidRDefault="00A944BB" w:rsidP="00741367">
      <w:pPr>
        <w:pStyle w:val="ListParagraph"/>
        <w:numPr>
          <w:ilvl w:val="1"/>
          <w:numId w:val="39"/>
        </w:numPr>
        <w:ind w:left="720"/>
        <w:rPr>
          <w:sz w:val="24"/>
          <w:szCs w:val="24"/>
        </w:rPr>
      </w:pPr>
      <w:r>
        <w:rPr>
          <w:sz w:val="24"/>
          <w:szCs w:val="24"/>
        </w:rPr>
        <w:t>Experience, performance record and expertise.</w:t>
      </w:r>
    </w:p>
    <w:p w:rsidR="00A944BB" w:rsidRPr="00A944BB" w:rsidRDefault="00A944BB" w:rsidP="00A944BB">
      <w:pPr>
        <w:pStyle w:val="ListParagraph"/>
        <w:numPr>
          <w:ilvl w:val="1"/>
          <w:numId w:val="39"/>
        </w:numPr>
        <w:ind w:left="720"/>
        <w:rPr>
          <w:color w:val="000000" w:themeColor="text1"/>
          <w:sz w:val="24"/>
          <w:szCs w:val="24"/>
        </w:rPr>
      </w:pPr>
      <w:r>
        <w:rPr>
          <w:sz w:val="24"/>
          <w:szCs w:val="24"/>
        </w:rPr>
        <w:t>Expected cost of services and/or fee structure.</w:t>
      </w:r>
    </w:p>
    <w:p w:rsidR="00A944BB" w:rsidRPr="00A944BB" w:rsidRDefault="00A944BB" w:rsidP="00A944BB">
      <w:pPr>
        <w:pStyle w:val="ListParagraph"/>
        <w:numPr>
          <w:ilvl w:val="1"/>
          <w:numId w:val="39"/>
        </w:numPr>
        <w:ind w:left="720"/>
        <w:rPr>
          <w:color w:val="000000" w:themeColor="text1"/>
          <w:sz w:val="24"/>
          <w:szCs w:val="24"/>
        </w:rPr>
      </w:pPr>
      <w:r>
        <w:rPr>
          <w:color w:val="000000" w:themeColor="text1"/>
          <w:sz w:val="24"/>
          <w:szCs w:val="24"/>
        </w:rPr>
        <w:t>References.</w:t>
      </w:r>
    </w:p>
    <w:p w:rsidR="00FC3AB5" w:rsidRPr="00CB76E9" w:rsidRDefault="00F62CA7" w:rsidP="00CB76E9">
      <w:pPr>
        <w:ind w:left="360"/>
        <w:rPr>
          <w:color w:val="000000" w:themeColor="text1"/>
          <w:sz w:val="24"/>
          <w:szCs w:val="24"/>
        </w:rPr>
      </w:pPr>
      <w:r w:rsidRPr="00CB76E9">
        <w:rPr>
          <w:sz w:val="24"/>
          <w:szCs w:val="24"/>
        </w:rPr>
        <w:t xml:space="preserve">The selection committee will then review all complete </w:t>
      </w:r>
      <w:r w:rsidR="00FF4273" w:rsidRPr="00CB76E9">
        <w:rPr>
          <w:sz w:val="24"/>
          <w:szCs w:val="24"/>
        </w:rPr>
        <w:t>Qualification</w:t>
      </w:r>
      <w:r w:rsidRPr="00CB76E9">
        <w:rPr>
          <w:sz w:val="24"/>
          <w:szCs w:val="24"/>
        </w:rPr>
        <w:t>s</w:t>
      </w:r>
      <w:r w:rsidR="00CB76E9">
        <w:rPr>
          <w:sz w:val="24"/>
          <w:szCs w:val="24"/>
        </w:rPr>
        <w:t>.</w:t>
      </w:r>
      <w:r w:rsidRPr="00CB76E9">
        <w:rPr>
          <w:sz w:val="24"/>
          <w:szCs w:val="24"/>
        </w:rPr>
        <w:t xml:space="preserve">  </w:t>
      </w:r>
      <w:r w:rsidR="00741367" w:rsidRPr="00CB76E9">
        <w:rPr>
          <w:sz w:val="24"/>
          <w:szCs w:val="24"/>
        </w:rPr>
        <w:t>A short list of</w:t>
      </w:r>
      <w:r w:rsidRPr="00CB76E9">
        <w:rPr>
          <w:sz w:val="24"/>
          <w:szCs w:val="24"/>
        </w:rPr>
        <w:t xml:space="preserve"> </w:t>
      </w:r>
      <w:r w:rsidR="00CB76E9">
        <w:rPr>
          <w:sz w:val="24"/>
          <w:szCs w:val="24"/>
        </w:rPr>
        <w:t>Vendors</w:t>
      </w:r>
      <w:r w:rsidRPr="00CB76E9">
        <w:rPr>
          <w:sz w:val="24"/>
          <w:szCs w:val="24"/>
        </w:rPr>
        <w:t xml:space="preserve"> </w:t>
      </w:r>
      <w:proofErr w:type="gramStart"/>
      <w:r w:rsidRPr="00CB76E9">
        <w:rPr>
          <w:sz w:val="24"/>
          <w:szCs w:val="24"/>
        </w:rPr>
        <w:t>will be selected</w:t>
      </w:r>
      <w:proofErr w:type="gramEnd"/>
      <w:r w:rsidRPr="00CB76E9">
        <w:rPr>
          <w:sz w:val="24"/>
          <w:szCs w:val="24"/>
        </w:rPr>
        <w:t xml:space="preserve"> </w:t>
      </w:r>
      <w:r w:rsidR="00CB76E9">
        <w:rPr>
          <w:sz w:val="24"/>
          <w:szCs w:val="24"/>
        </w:rPr>
        <w:t xml:space="preserve">and </w:t>
      </w:r>
      <w:r w:rsidR="00CB76E9" w:rsidRPr="00CB76E9">
        <w:rPr>
          <w:sz w:val="24"/>
          <w:szCs w:val="24"/>
        </w:rPr>
        <w:t>may be asked to make an oral presentation</w:t>
      </w:r>
      <w:r w:rsidR="00CB76E9">
        <w:rPr>
          <w:sz w:val="24"/>
          <w:szCs w:val="24"/>
        </w:rPr>
        <w:t xml:space="preserve">. </w:t>
      </w:r>
      <w:r w:rsidR="00CB76E9" w:rsidRPr="00CB76E9">
        <w:rPr>
          <w:sz w:val="24"/>
          <w:szCs w:val="24"/>
        </w:rPr>
        <w:t xml:space="preserve"> </w:t>
      </w:r>
      <w:r w:rsidRPr="00CB76E9">
        <w:rPr>
          <w:sz w:val="24"/>
          <w:szCs w:val="24"/>
        </w:rPr>
        <w:t xml:space="preserve">MWSU will confirm the schedule for any such onsite presentation.  </w:t>
      </w:r>
      <w:r w:rsidR="00741367" w:rsidRPr="00CB76E9">
        <w:rPr>
          <w:sz w:val="24"/>
          <w:szCs w:val="24"/>
        </w:rPr>
        <w:t>Written r</w:t>
      </w:r>
      <w:r w:rsidRPr="00CB76E9">
        <w:rPr>
          <w:sz w:val="24"/>
          <w:szCs w:val="24"/>
        </w:rPr>
        <w:t xml:space="preserve">esponses should be complete and not dependent upon any oral presentation for clarification.  It </w:t>
      </w:r>
      <w:proofErr w:type="gramStart"/>
      <w:r w:rsidRPr="00CB76E9">
        <w:rPr>
          <w:sz w:val="24"/>
          <w:szCs w:val="24"/>
        </w:rPr>
        <w:t>is anticipated</w:t>
      </w:r>
      <w:proofErr w:type="gramEnd"/>
      <w:r w:rsidRPr="00CB76E9">
        <w:rPr>
          <w:sz w:val="24"/>
          <w:szCs w:val="24"/>
        </w:rPr>
        <w:t xml:space="preserve"> that any on site</w:t>
      </w:r>
      <w:r w:rsidR="00741367" w:rsidRPr="00CB76E9">
        <w:rPr>
          <w:sz w:val="24"/>
          <w:szCs w:val="24"/>
        </w:rPr>
        <w:t>/</w:t>
      </w:r>
      <w:r w:rsidR="00C52426" w:rsidRPr="00CB76E9">
        <w:rPr>
          <w:sz w:val="24"/>
          <w:szCs w:val="24"/>
        </w:rPr>
        <w:t>Zoom presentations</w:t>
      </w:r>
      <w:r w:rsidRPr="00CB76E9">
        <w:rPr>
          <w:sz w:val="24"/>
          <w:szCs w:val="24"/>
        </w:rPr>
        <w:t xml:space="preserve"> would be scheduled </w:t>
      </w:r>
      <w:r w:rsidR="00E63D80" w:rsidRPr="00CB76E9">
        <w:rPr>
          <w:sz w:val="24"/>
          <w:szCs w:val="24"/>
        </w:rPr>
        <w:t>during</w:t>
      </w:r>
      <w:r w:rsidRPr="00CB76E9">
        <w:rPr>
          <w:sz w:val="24"/>
          <w:szCs w:val="24"/>
        </w:rPr>
        <w:t xml:space="preserve"> </w:t>
      </w:r>
      <w:r w:rsidR="00CB76E9">
        <w:rPr>
          <w:sz w:val="24"/>
          <w:szCs w:val="24"/>
        </w:rPr>
        <w:t>May 18- 21, 2020</w:t>
      </w:r>
      <w:r w:rsidR="00E63D80" w:rsidRPr="00CB76E9">
        <w:rPr>
          <w:sz w:val="24"/>
          <w:szCs w:val="24"/>
        </w:rPr>
        <w:t xml:space="preserve">.  </w:t>
      </w:r>
    </w:p>
    <w:p w:rsidR="00CD66DC" w:rsidRDefault="00CD66DC">
      <w:pPr>
        <w:rPr>
          <w:rFonts w:eastAsia="Times New Roman" w:cs="Times New Roman"/>
          <w:b/>
          <w:caps/>
          <w:sz w:val="28"/>
          <w:szCs w:val="28"/>
          <w:u w:val="single"/>
        </w:rPr>
      </w:pPr>
      <w:r>
        <w:rPr>
          <w:rFonts w:eastAsia="Times New Roman" w:cs="Times New Roman"/>
          <w:b/>
          <w:caps/>
          <w:sz w:val="28"/>
          <w:szCs w:val="28"/>
          <w:u w:val="single"/>
        </w:rPr>
        <w:br w:type="page"/>
      </w:r>
    </w:p>
    <w:p w:rsidR="00EE3C7A" w:rsidRPr="00545B72" w:rsidRDefault="00EE3C7A" w:rsidP="00545B72">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TIMELINE</w:t>
      </w:r>
    </w:p>
    <w:p w:rsidR="003C4A3F" w:rsidRPr="00502786" w:rsidRDefault="003C4A3F" w:rsidP="00E82409">
      <w:pPr>
        <w:shd w:val="clear" w:color="auto" w:fill="FFFFFF"/>
        <w:spacing w:after="0" w:line="240" w:lineRule="auto"/>
        <w:rPr>
          <w:rFonts w:ascii="Times New Roman" w:eastAsia="Times New Roman" w:hAnsi="Times New Roman" w:cs="Times New Roman"/>
          <w:color w:val="222222"/>
          <w:sz w:val="24"/>
          <w:szCs w:val="24"/>
        </w:rPr>
      </w:pPr>
    </w:p>
    <w:p w:rsidR="00EE3C7A" w:rsidRPr="00E63D80" w:rsidRDefault="00FF4273"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RFQ</w:t>
      </w:r>
      <w:r w:rsidR="00EE3C7A" w:rsidRPr="00E63D80">
        <w:rPr>
          <w:rFonts w:ascii="Calibri" w:eastAsia="Times New Roman" w:hAnsi="Calibri" w:cs="Times New Roman"/>
          <w:color w:val="222222"/>
          <w:sz w:val="24"/>
          <w:szCs w:val="24"/>
        </w:rPr>
        <w:t xml:space="preserve"> Issued</w:t>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2E2653">
        <w:rPr>
          <w:rFonts w:ascii="Calibri" w:eastAsia="Times New Roman" w:hAnsi="Calibri" w:cs="Times New Roman"/>
          <w:color w:val="222222"/>
          <w:sz w:val="24"/>
          <w:szCs w:val="24"/>
        </w:rPr>
        <w:t>April 28, 2020</w:t>
      </w: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Deadline for Submission of Questions</w:t>
      </w:r>
      <w:r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2E2653">
        <w:rPr>
          <w:rFonts w:ascii="Calibri" w:eastAsia="Times New Roman" w:hAnsi="Calibri" w:cs="Times New Roman"/>
          <w:color w:val="222222"/>
          <w:sz w:val="24"/>
          <w:szCs w:val="24"/>
        </w:rPr>
        <w:t>May 4, 2020</w:t>
      </w:r>
      <w:r w:rsidR="008A60AB">
        <w:rPr>
          <w:rFonts w:ascii="Calibri" w:eastAsia="Times New Roman" w:hAnsi="Calibri" w:cs="Times New Roman"/>
          <w:color w:val="222222"/>
          <w:sz w:val="24"/>
          <w:szCs w:val="24"/>
        </w:rPr>
        <w:t>, 2:00pm Central Time</w:t>
      </w: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p>
    <w:p w:rsidR="00EE3C7A" w:rsidRPr="00E63D80" w:rsidRDefault="00FF4273"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RFQ</w:t>
      </w:r>
      <w:r w:rsidR="00EE3C7A" w:rsidRPr="00E63D80">
        <w:rPr>
          <w:rFonts w:ascii="Calibri" w:eastAsia="Times New Roman" w:hAnsi="Calibri" w:cs="Times New Roman"/>
          <w:color w:val="222222"/>
          <w:sz w:val="24"/>
          <w:szCs w:val="24"/>
        </w:rPr>
        <w:t xml:space="preserve"> Open Date</w:t>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2E2653">
        <w:rPr>
          <w:rFonts w:ascii="Calibri" w:eastAsia="Times New Roman" w:hAnsi="Calibri" w:cs="Times New Roman"/>
          <w:color w:val="222222"/>
          <w:sz w:val="24"/>
          <w:szCs w:val="24"/>
        </w:rPr>
        <w:t>May 13, 2020</w:t>
      </w: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 xml:space="preserve">Presentations by </w:t>
      </w:r>
      <w:r w:rsidR="008A60AB">
        <w:rPr>
          <w:rFonts w:ascii="Calibri" w:eastAsia="Times New Roman" w:hAnsi="Calibri" w:cs="Times New Roman"/>
          <w:color w:val="222222"/>
          <w:sz w:val="24"/>
          <w:szCs w:val="24"/>
        </w:rPr>
        <w:t>Short List Vendors</w:t>
      </w:r>
      <w:r w:rsidR="00E63D80">
        <w:rPr>
          <w:rFonts w:ascii="Calibri" w:eastAsia="Times New Roman" w:hAnsi="Calibri" w:cs="Times New Roman"/>
          <w:color w:val="222222"/>
          <w:sz w:val="24"/>
          <w:szCs w:val="24"/>
        </w:rPr>
        <w:tab/>
      </w:r>
      <w:r w:rsidR="00E63D80">
        <w:rPr>
          <w:rFonts w:ascii="Calibri" w:eastAsia="Times New Roman" w:hAnsi="Calibri" w:cs="Times New Roman"/>
          <w:color w:val="222222"/>
          <w:sz w:val="24"/>
          <w:szCs w:val="24"/>
        </w:rPr>
        <w:tab/>
      </w:r>
      <w:r w:rsidR="003D7F0D" w:rsidRPr="00E63D80">
        <w:rPr>
          <w:rFonts w:ascii="Calibri" w:eastAsia="Times New Roman" w:hAnsi="Calibri" w:cs="Times New Roman"/>
          <w:color w:val="222222"/>
          <w:sz w:val="24"/>
          <w:szCs w:val="24"/>
        </w:rPr>
        <w:tab/>
      </w:r>
      <w:r w:rsidR="005A2220">
        <w:rPr>
          <w:rFonts w:ascii="Calibri" w:eastAsia="Times New Roman" w:hAnsi="Calibri" w:cs="Times New Roman"/>
          <w:color w:val="222222"/>
          <w:sz w:val="24"/>
          <w:szCs w:val="24"/>
        </w:rPr>
        <w:tab/>
      </w:r>
      <w:r w:rsidR="002E2653">
        <w:rPr>
          <w:rFonts w:ascii="Calibri" w:eastAsia="Times New Roman" w:hAnsi="Calibri" w:cs="Times New Roman"/>
          <w:color w:val="222222"/>
          <w:sz w:val="24"/>
          <w:szCs w:val="24"/>
        </w:rPr>
        <w:t>May 18 – 21, 2020</w:t>
      </w:r>
    </w:p>
    <w:p w:rsidR="00F34961" w:rsidRPr="00E63D80" w:rsidRDefault="00F34961" w:rsidP="00E82409">
      <w:pPr>
        <w:shd w:val="clear" w:color="auto" w:fill="FFFFFF"/>
        <w:spacing w:after="0" w:line="240" w:lineRule="auto"/>
        <w:rPr>
          <w:rFonts w:ascii="Calibri" w:eastAsia="Times New Roman" w:hAnsi="Calibri" w:cs="Times New Roman"/>
          <w:color w:val="222222"/>
          <w:sz w:val="24"/>
          <w:szCs w:val="24"/>
        </w:rPr>
      </w:pPr>
    </w:p>
    <w:p w:rsidR="00F34961" w:rsidRPr="00741367" w:rsidRDefault="00F34961" w:rsidP="00E82409">
      <w:pPr>
        <w:shd w:val="clear" w:color="auto" w:fill="FFFFFF"/>
        <w:spacing w:after="0" w:line="240" w:lineRule="auto"/>
        <w:rPr>
          <w:rFonts w:ascii="Calibri" w:eastAsia="Times New Roman" w:hAnsi="Calibri" w:cs="Times New Roman"/>
          <w:color w:val="222222"/>
          <w:sz w:val="24"/>
          <w:szCs w:val="24"/>
        </w:rPr>
      </w:pPr>
      <w:r w:rsidRPr="00741367">
        <w:rPr>
          <w:rFonts w:ascii="Calibri" w:eastAsia="Times New Roman" w:hAnsi="Calibri" w:cs="Times New Roman"/>
          <w:color w:val="222222"/>
          <w:sz w:val="24"/>
          <w:szCs w:val="24"/>
        </w:rPr>
        <w:t>Selection</w:t>
      </w:r>
      <w:r w:rsidR="002E2653">
        <w:rPr>
          <w:rFonts w:ascii="Calibri" w:eastAsia="Times New Roman" w:hAnsi="Calibri" w:cs="Times New Roman"/>
          <w:color w:val="222222"/>
          <w:sz w:val="24"/>
          <w:szCs w:val="24"/>
        </w:rPr>
        <w:tab/>
      </w:r>
      <w:r w:rsidR="002E2653">
        <w:rPr>
          <w:rFonts w:ascii="Calibri" w:eastAsia="Times New Roman" w:hAnsi="Calibri" w:cs="Times New Roman"/>
          <w:color w:val="222222"/>
          <w:sz w:val="24"/>
          <w:szCs w:val="24"/>
        </w:rPr>
        <w:tab/>
      </w:r>
      <w:r w:rsidR="005A2220">
        <w:rPr>
          <w:rFonts w:ascii="Calibri" w:eastAsia="Times New Roman" w:hAnsi="Calibri" w:cs="Times New Roman"/>
          <w:color w:val="222222"/>
          <w:sz w:val="24"/>
          <w:szCs w:val="24"/>
        </w:rPr>
        <w:tab/>
      </w:r>
      <w:r w:rsidR="00E63D80" w:rsidRPr="00741367">
        <w:rPr>
          <w:rFonts w:ascii="Calibri" w:eastAsia="Times New Roman" w:hAnsi="Calibri" w:cs="Times New Roman"/>
          <w:color w:val="222222"/>
          <w:sz w:val="24"/>
          <w:szCs w:val="24"/>
        </w:rPr>
        <w:tab/>
      </w:r>
      <w:r w:rsidR="00E63D80" w:rsidRPr="00741367">
        <w:rPr>
          <w:rFonts w:ascii="Calibri" w:eastAsia="Times New Roman" w:hAnsi="Calibri" w:cs="Times New Roman"/>
          <w:color w:val="222222"/>
          <w:sz w:val="24"/>
          <w:szCs w:val="24"/>
        </w:rPr>
        <w:tab/>
      </w:r>
      <w:r w:rsidR="008D6CB7" w:rsidRPr="00741367">
        <w:rPr>
          <w:rFonts w:ascii="Calibri" w:eastAsia="Times New Roman" w:hAnsi="Calibri" w:cs="Times New Roman"/>
          <w:color w:val="222222"/>
          <w:sz w:val="24"/>
          <w:szCs w:val="24"/>
        </w:rPr>
        <w:tab/>
      </w:r>
      <w:r w:rsidR="005A2220">
        <w:rPr>
          <w:rFonts w:ascii="Calibri" w:eastAsia="Times New Roman" w:hAnsi="Calibri" w:cs="Times New Roman"/>
          <w:color w:val="222222"/>
          <w:sz w:val="24"/>
          <w:szCs w:val="24"/>
        </w:rPr>
        <w:tab/>
      </w:r>
      <w:r w:rsidR="002E2653">
        <w:rPr>
          <w:rFonts w:ascii="Calibri" w:eastAsia="Times New Roman" w:hAnsi="Calibri" w:cs="Times New Roman"/>
          <w:color w:val="222222"/>
          <w:sz w:val="24"/>
          <w:szCs w:val="24"/>
        </w:rPr>
        <w:t>No later than May 22, 2020</w:t>
      </w:r>
    </w:p>
    <w:p w:rsidR="009D28B3" w:rsidRPr="00741367" w:rsidRDefault="009D28B3" w:rsidP="00E82409">
      <w:pPr>
        <w:shd w:val="clear" w:color="auto" w:fill="FFFFFF"/>
        <w:spacing w:after="0" w:line="240" w:lineRule="auto"/>
        <w:rPr>
          <w:rFonts w:ascii="Calibri" w:eastAsia="Times New Roman" w:hAnsi="Calibri" w:cs="Times New Roman"/>
          <w:color w:val="222222"/>
          <w:sz w:val="24"/>
          <w:szCs w:val="24"/>
        </w:rPr>
      </w:pPr>
    </w:p>
    <w:p w:rsidR="009D28B3" w:rsidRDefault="00F34961" w:rsidP="00E82409">
      <w:pPr>
        <w:shd w:val="clear" w:color="auto" w:fill="FFFFFF"/>
        <w:spacing w:after="0" w:line="240" w:lineRule="auto"/>
        <w:rPr>
          <w:rFonts w:ascii="Calibri" w:eastAsia="Times New Roman" w:hAnsi="Calibri" w:cs="Times New Roman"/>
          <w:color w:val="222222"/>
          <w:sz w:val="24"/>
          <w:szCs w:val="24"/>
        </w:rPr>
      </w:pPr>
      <w:r w:rsidRPr="00741367">
        <w:rPr>
          <w:rFonts w:ascii="Calibri" w:eastAsia="Times New Roman" w:hAnsi="Calibri" w:cs="Times New Roman"/>
          <w:color w:val="222222"/>
          <w:sz w:val="24"/>
          <w:szCs w:val="24"/>
        </w:rPr>
        <w:t>Contract</w:t>
      </w:r>
      <w:r w:rsidR="009D28B3" w:rsidRPr="00741367">
        <w:rPr>
          <w:rFonts w:ascii="Calibri" w:eastAsia="Times New Roman" w:hAnsi="Calibri" w:cs="Times New Roman"/>
          <w:color w:val="222222"/>
          <w:sz w:val="24"/>
          <w:szCs w:val="24"/>
        </w:rPr>
        <w:t xml:space="preserve"> Awarded</w:t>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5A2220">
        <w:rPr>
          <w:rFonts w:ascii="Calibri" w:eastAsia="Times New Roman" w:hAnsi="Calibri" w:cs="Times New Roman"/>
          <w:color w:val="222222"/>
          <w:sz w:val="24"/>
          <w:szCs w:val="24"/>
        </w:rPr>
        <w:t xml:space="preserve">No later than </w:t>
      </w:r>
      <w:r w:rsidR="002E2653">
        <w:rPr>
          <w:rFonts w:ascii="Calibri" w:eastAsia="Times New Roman" w:hAnsi="Calibri" w:cs="Times New Roman"/>
          <w:color w:val="222222"/>
          <w:sz w:val="24"/>
          <w:szCs w:val="24"/>
        </w:rPr>
        <w:t>May 28, 2020</w:t>
      </w:r>
    </w:p>
    <w:p w:rsidR="002E2653" w:rsidRDefault="002E2653" w:rsidP="00E82409">
      <w:pPr>
        <w:shd w:val="clear" w:color="auto" w:fill="FFFFFF"/>
        <w:spacing w:after="0" w:line="240" w:lineRule="auto"/>
        <w:rPr>
          <w:rFonts w:ascii="Calibri" w:eastAsia="Times New Roman" w:hAnsi="Calibri" w:cs="Times New Roman"/>
          <w:color w:val="222222"/>
          <w:sz w:val="24"/>
          <w:szCs w:val="24"/>
        </w:rPr>
      </w:pPr>
    </w:p>
    <w:p w:rsidR="002E2653" w:rsidRPr="009070FA" w:rsidRDefault="002E2653" w:rsidP="00E82409">
      <w:pPr>
        <w:shd w:val="clear" w:color="auto" w:fill="FFFFFF"/>
        <w:spacing w:after="0" w:line="240" w:lineRule="auto"/>
        <w:rPr>
          <w:rFonts w:ascii="Calibri" w:eastAsia="Times New Roman" w:hAnsi="Calibri" w:cs="Times New Roman"/>
          <w:color w:val="222222"/>
          <w:sz w:val="24"/>
          <w:szCs w:val="24"/>
        </w:rPr>
      </w:pPr>
      <w:r>
        <w:rPr>
          <w:rFonts w:ascii="Calibri" w:eastAsia="Times New Roman" w:hAnsi="Calibri" w:cs="Times New Roman"/>
          <w:color w:val="222222"/>
          <w:sz w:val="24"/>
          <w:szCs w:val="24"/>
        </w:rPr>
        <w:t>Contract Begins</w:t>
      </w:r>
      <w:r>
        <w:rPr>
          <w:rFonts w:ascii="Calibri" w:eastAsia="Times New Roman" w:hAnsi="Calibri" w:cs="Times New Roman"/>
          <w:color w:val="222222"/>
          <w:sz w:val="24"/>
          <w:szCs w:val="24"/>
        </w:rPr>
        <w:tab/>
      </w:r>
      <w:r>
        <w:rPr>
          <w:rFonts w:ascii="Calibri" w:eastAsia="Times New Roman" w:hAnsi="Calibri" w:cs="Times New Roman"/>
          <w:color w:val="222222"/>
          <w:sz w:val="24"/>
          <w:szCs w:val="24"/>
        </w:rPr>
        <w:tab/>
      </w:r>
      <w:r>
        <w:rPr>
          <w:rFonts w:ascii="Calibri" w:eastAsia="Times New Roman" w:hAnsi="Calibri" w:cs="Times New Roman"/>
          <w:color w:val="222222"/>
          <w:sz w:val="24"/>
          <w:szCs w:val="24"/>
        </w:rPr>
        <w:tab/>
      </w:r>
      <w:r>
        <w:rPr>
          <w:rFonts w:ascii="Calibri" w:eastAsia="Times New Roman" w:hAnsi="Calibri" w:cs="Times New Roman"/>
          <w:color w:val="222222"/>
          <w:sz w:val="24"/>
          <w:szCs w:val="24"/>
        </w:rPr>
        <w:tab/>
      </w:r>
      <w:r>
        <w:rPr>
          <w:rFonts w:ascii="Calibri" w:eastAsia="Times New Roman" w:hAnsi="Calibri" w:cs="Times New Roman"/>
          <w:color w:val="222222"/>
          <w:sz w:val="24"/>
          <w:szCs w:val="24"/>
        </w:rPr>
        <w:tab/>
      </w:r>
      <w:r>
        <w:rPr>
          <w:rFonts w:ascii="Calibri" w:eastAsia="Times New Roman" w:hAnsi="Calibri" w:cs="Times New Roman"/>
          <w:color w:val="222222"/>
          <w:sz w:val="24"/>
          <w:szCs w:val="24"/>
        </w:rPr>
        <w:tab/>
        <w:t>July 1, 2020</w:t>
      </w:r>
    </w:p>
    <w:p w:rsidR="009070FA" w:rsidRPr="00487EBB" w:rsidRDefault="00487EBB">
      <w:pPr>
        <w:rPr>
          <w:rFonts w:eastAsia="Times New Roman" w:cs="Times New Roman"/>
        </w:rPr>
      </w:pPr>
      <w:r w:rsidRPr="00487EBB">
        <w:rPr>
          <w:rFonts w:eastAsia="Times New Roman" w:cs="Times New Roman"/>
        </w:rPr>
        <w:t>**All dates subject to change</w:t>
      </w:r>
    </w:p>
    <w:p w:rsidR="00EA7CE8" w:rsidRPr="00502786" w:rsidRDefault="00EA7CE8" w:rsidP="001D797E">
      <w:pPr>
        <w:shd w:val="clear" w:color="auto" w:fill="FFFFFF"/>
        <w:spacing w:after="0" w:line="240" w:lineRule="auto"/>
        <w:rPr>
          <w:rFonts w:ascii="Times New Roman" w:eastAsia="Times New Roman" w:hAnsi="Times New Roman" w:cs="Times New Roman"/>
          <w:color w:val="222222"/>
          <w:sz w:val="24"/>
          <w:szCs w:val="24"/>
        </w:rPr>
      </w:pPr>
    </w:p>
    <w:p w:rsidR="001D797E" w:rsidRPr="009070FA" w:rsidRDefault="001D797E" w:rsidP="001D797E">
      <w:pPr>
        <w:rPr>
          <w:rFonts w:cs="Times New Roman"/>
          <w:sz w:val="24"/>
          <w:szCs w:val="24"/>
        </w:rPr>
      </w:pPr>
      <w:r w:rsidRPr="009070FA">
        <w:rPr>
          <w:rFonts w:cs="Times New Roman"/>
          <w:sz w:val="24"/>
          <w:szCs w:val="24"/>
        </w:rPr>
        <w:t>C</w:t>
      </w:r>
      <w:r w:rsidR="00490419" w:rsidRPr="009070FA">
        <w:rPr>
          <w:rFonts w:cs="Times New Roman"/>
          <w:sz w:val="24"/>
          <w:szCs w:val="24"/>
        </w:rPr>
        <w:t>O</w:t>
      </w:r>
      <w:r w:rsidRPr="009070FA">
        <w:rPr>
          <w:rFonts w:cs="Times New Roman"/>
          <w:sz w:val="24"/>
          <w:szCs w:val="24"/>
        </w:rPr>
        <w:t xml:space="preserve">NDITIONS OF </w:t>
      </w:r>
      <w:r w:rsidR="00FF4273">
        <w:rPr>
          <w:rFonts w:cs="Times New Roman"/>
          <w:sz w:val="24"/>
          <w:szCs w:val="24"/>
        </w:rPr>
        <w:t>PROPOSAL</w:t>
      </w:r>
      <w:r w:rsidRPr="009070FA">
        <w:rPr>
          <w:rFonts w:cs="Times New Roman"/>
          <w:sz w:val="24"/>
          <w:szCs w:val="24"/>
        </w:rPr>
        <w:t>:</w:t>
      </w:r>
    </w:p>
    <w:p w:rsidR="001D797E" w:rsidRPr="009070FA" w:rsidRDefault="001D797E" w:rsidP="00490419">
      <w:pPr>
        <w:pStyle w:val="NoSpacing"/>
        <w:numPr>
          <w:ilvl w:val="0"/>
          <w:numId w:val="40"/>
        </w:numPr>
        <w:rPr>
          <w:sz w:val="24"/>
          <w:szCs w:val="24"/>
        </w:rPr>
      </w:pPr>
      <w:r w:rsidRPr="009070FA">
        <w:rPr>
          <w:sz w:val="24"/>
          <w:szCs w:val="24"/>
        </w:rPr>
        <w:t xml:space="preserve">The vendor must comply with all Federal, State and Local regulations and laws. </w:t>
      </w:r>
    </w:p>
    <w:p w:rsidR="00490419" w:rsidRPr="009070FA" w:rsidRDefault="00FF4273" w:rsidP="00490419">
      <w:pPr>
        <w:pStyle w:val="NoSpacing"/>
        <w:numPr>
          <w:ilvl w:val="0"/>
          <w:numId w:val="40"/>
        </w:numPr>
        <w:rPr>
          <w:sz w:val="24"/>
          <w:szCs w:val="24"/>
        </w:rPr>
      </w:pPr>
      <w:r>
        <w:rPr>
          <w:sz w:val="24"/>
          <w:szCs w:val="24"/>
        </w:rPr>
        <w:t>Qualification</w:t>
      </w:r>
      <w:r w:rsidR="001D797E" w:rsidRPr="009070FA">
        <w:rPr>
          <w:sz w:val="24"/>
          <w:szCs w:val="24"/>
        </w:rPr>
        <w:t>s received after the deadline will not be accepted or considered.</w:t>
      </w:r>
    </w:p>
    <w:p w:rsidR="001D797E" w:rsidRPr="009070FA" w:rsidRDefault="001D797E" w:rsidP="00490419">
      <w:pPr>
        <w:pStyle w:val="NoSpacing"/>
        <w:numPr>
          <w:ilvl w:val="0"/>
          <w:numId w:val="40"/>
        </w:numPr>
        <w:rPr>
          <w:sz w:val="24"/>
          <w:szCs w:val="24"/>
        </w:rPr>
      </w:pPr>
      <w:r w:rsidRPr="009070FA">
        <w:rPr>
          <w:sz w:val="24"/>
          <w:szCs w:val="24"/>
        </w:rPr>
        <w:t xml:space="preserve">Missouri Western State University reserves the right to reject </w:t>
      </w:r>
      <w:proofErr w:type="gramStart"/>
      <w:r w:rsidRPr="009070FA">
        <w:rPr>
          <w:sz w:val="24"/>
          <w:szCs w:val="24"/>
        </w:rPr>
        <w:t>any and all</w:t>
      </w:r>
      <w:proofErr w:type="gramEnd"/>
      <w:r w:rsidRPr="009070FA">
        <w:rPr>
          <w:sz w:val="24"/>
          <w:szCs w:val="24"/>
        </w:rPr>
        <w:t xml:space="preserve"> </w:t>
      </w:r>
      <w:r w:rsidR="00FF4273">
        <w:rPr>
          <w:sz w:val="24"/>
          <w:szCs w:val="24"/>
        </w:rPr>
        <w:t>Qualification</w:t>
      </w:r>
      <w:r w:rsidRPr="009070FA">
        <w:rPr>
          <w:sz w:val="24"/>
          <w:szCs w:val="24"/>
        </w:rPr>
        <w:t xml:space="preserve">s received in response to this </w:t>
      </w:r>
      <w:r w:rsidR="00FF4273">
        <w:rPr>
          <w:sz w:val="24"/>
          <w:szCs w:val="24"/>
        </w:rPr>
        <w:t>RFQ</w:t>
      </w:r>
      <w:r w:rsidRPr="009070FA">
        <w:rPr>
          <w:sz w:val="24"/>
          <w:szCs w:val="24"/>
        </w:rPr>
        <w:t xml:space="preserve"> and to waive any minor irregularity or informality.</w:t>
      </w:r>
    </w:p>
    <w:p w:rsidR="000C332E" w:rsidRDefault="000C332E">
      <w:pPr>
        <w:rPr>
          <w:rFonts w:cs="Times New Roman"/>
          <w:sz w:val="24"/>
          <w:szCs w:val="24"/>
        </w:rPr>
      </w:pPr>
    </w:p>
    <w:p w:rsidR="009B5AF0" w:rsidRDefault="009B5AF0">
      <w:pPr>
        <w:rPr>
          <w:rFonts w:cs="Times New Roman"/>
          <w:sz w:val="24"/>
          <w:szCs w:val="24"/>
        </w:rPr>
      </w:pPr>
    </w:p>
    <w:p w:rsidR="009B5AF0" w:rsidRDefault="009B5AF0">
      <w:pPr>
        <w:rPr>
          <w:rFonts w:cs="Times New Roman"/>
          <w:sz w:val="24"/>
          <w:szCs w:val="24"/>
        </w:rPr>
      </w:pPr>
    </w:p>
    <w:p w:rsidR="009B5AF0" w:rsidRDefault="009B5AF0">
      <w:pPr>
        <w:rPr>
          <w:rFonts w:cs="Times New Roman"/>
          <w:sz w:val="24"/>
          <w:szCs w:val="24"/>
        </w:rPr>
      </w:pPr>
    </w:p>
    <w:p w:rsidR="009B5AF0" w:rsidRDefault="009B5AF0">
      <w:pPr>
        <w:rPr>
          <w:rFonts w:cs="Times New Roman"/>
          <w:sz w:val="24"/>
          <w:szCs w:val="24"/>
        </w:rPr>
      </w:pPr>
    </w:p>
    <w:p w:rsidR="00007BD6" w:rsidRDefault="001D797E">
      <w:pPr>
        <w:rPr>
          <w:rFonts w:cs="Times New Roman"/>
          <w:sz w:val="24"/>
          <w:szCs w:val="24"/>
        </w:rPr>
      </w:pPr>
      <w:r w:rsidRPr="009070FA">
        <w:rPr>
          <w:rFonts w:cs="Times New Roman"/>
          <w:sz w:val="24"/>
          <w:szCs w:val="24"/>
        </w:rPr>
        <w:t>Authorized Signature_________________________________________________Date_________</w:t>
      </w:r>
    </w:p>
    <w:p w:rsidR="001012C0" w:rsidRDefault="001012C0">
      <w:pPr>
        <w:rPr>
          <w:rFonts w:cs="Times New Roman"/>
          <w:sz w:val="24"/>
          <w:szCs w:val="24"/>
        </w:rPr>
      </w:pPr>
    </w:p>
    <w:p w:rsidR="00C5048F" w:rsidRDefault="001012C0">
      <w:pPr>
        <w:rPr>
          <w:rFonts w:cs="Times New Roman"/>
          <w:sz w:val="24"/>
          <w:szCs w:val="24"/>
        </w:rPr>
      </w:pPr>
      <w:r>
        <w:rPr>
          <w:rFonts w:cs="Times New Roman"/>
          <w:sz w:val="24"/>
          <w:szCs w:val="24"/>
        </w:rPr>
        <w:t>Printed Name_________________________________________________________</w:t>
      </w:r>
    </w:p>
    <w:p w:rsidR="00C5048F" w:rsidRDefault="00C5048F">
      <w:pPr>
        <w:rPr>
          <w:rFonts w:cs="Times New Roman"/>
          <w:sz w:val="24"/>
          <w:szCs w:val="24"/>
        </w:rPr>
      </w:pPr>
      <w:r>
        <w:rPr>
          <w:rFonts w:cs="Times New Roman"/>
          <w:sz w:val="24"/>
          <w:szCs w:val="24"/>
        </w:rPr>
        <w:br w:type="page"/>
      </w:r>
    </w:p>
    <w:p w:rsidR="00C5048F" w:rsidRPr="0073641D" w:rsidRDefault="00C5048F" w:rsidP="00C5048F">
      <w:pPr>
        <w:pStyle w:val="NoSpacing"/>
        <w:jc w:val="center"/>
        <w:rPr>
          <w:b/>
          <w:sz w:val="20"/>
          <w:szCs w:val="20"/>
        </w:rPr>
      </w:pPr>
      <w:r w:rsidRPr="0073641D">
        <w:rPr>
          <w:b/>
          <w:sz w:val="20"/>
          <w:szCs w:val="20"/>
        </w:rPr>
        <w:t>Exhibit A Demographics</w:t>
      </w:r>
    </w:p>
    <w:p w:rsidR="00C5048F" w:rsidRDefault="00C5048F" w:rsidP="00C5048F">
      <w:pPr>
        <w:pStyle w:val="NoSpacing"/>
        <w:jc w:val="center"/>
        <w:rPr>
          <w:rFonts w:ascii="Calibri" w:eastAsia="Times New Roman" w:hAnsi="Calibri" w:cs="Times New Roman"/>
          <w:color w:val="000000"/>
          <w:sz w:val="20"/>
          <w:szCs w:val="20"/>
        </w:rPr>
      </w:pPr>
      <w:r w:rsidRPr="00C5048F">
        <w:rPr>
          <w:rFonts w:ascii="Calibri" w:eastAsia="Times New Roman" w:hAnsi="Calibri" w:cs="Times New Roman"/>
          <w:color w:val="000000"/>
          <w:sz w:val="20"/>
          <w:szCs w:val="20"/>
        </w:rPr>
        <w:t>Total Employee Count: 500 (full-time, benefit eligible)</w:t>
      </w:r>
    </w:p>
    <w:p w:rsidR="00491357" w:rsidRDefault="00491357" w:rsidP="00491357">
      <w:pPr>
        <w:pStyle w:val="NoSpacing"/>
        <w:rPr>
          <w:rFonts w:ascii="Calibri" w:eastAsia="Times New Roman" w:hAnsi="Calibri" w:cs="Times New Roman"/>
          <w:color w:val="000000"/>
          <w:sz w:val="20"/>
          <w:szCs w:val="20"/>
        </w:rPr>
      </w:pPr>
    </w:p>
    <w:p w:rsidR="00491357" w:rsidRPr="00491357" w:rsidRDefault="00491357" w:rsidP="00491357">
      <w:pPr>
        <w:pStyle w:val="NoSpacing"/>
        <w:rPr>
          <w:b/>
        </w:rPr>
      </w:pPr>
      <w:r w:rsidRPr="00491357">
        <w:rPr>
          <w:b/>
        </w:rPr>
        <w:t>Health Insurance</w:t>
      </w:r>
    </w:p>
    <w:p w:rsidR="00491357" w:rsidRPr="00491357" w:rsidRDefault="00491357" w:rsidP="00491357">
      <w:pPr>
        <w:pStyle w:val="NoSpacing"/>
      </w:pPr>
      <w:r w:rsidRPr="00491357">
        <w:t>Carrier: Blue Cross Blue Shield of KC</w:t>
      </w:r>
    </w:p>
    <w:p w:rsidR="00491357" w:rsidRPr="00491357" w:rsidRDefault="00491357" w:rsidP="00491357">
      <w:pPr>
        <w:pStyle w:val="NoSpacing"/>
      </w:pPr>
      <w:r w:rsidRPr="00491357">
        <w:t xml:space="preserve">Cost </w:t>
      </w:r>
      <w:proofErr w:type="gramStart"/>
      <w:r w:rsidRPr="00491357">
        <w:t>Plus</w:t>
      </w:r>
      <w:proofErr w:type="gramEnd"/>
      <w:r w:rsidRPr="00491357">
        <w:t xml:space="preserve"> Health Plans</w:t>
      </w:r>
    </w:p>
    <w:p w:rsidR="00491357" w:rsidRPr="00491357" w:rsidRDefault="00491357" w:rsidP="00491357">
      <w:pPr>
        <w:pStyle w:val="NoSpacing"/>
      </w:pPr>
      <w:r w:rsidRPr="00491357">
        <w:t>Plan Options: Base, Buy-Up, High Deductible w/ H.S.A., HMO</w:t>
      </w:r>
    </w:p>
    <w:p w:rsidR="00491357" w:rsidRPr="00491357" w:rsidRDefault="00491357" w:rsidP="00491357">
      <w:pPr>
        <w:pStyle w:val="NoSpacing"/>
      </w:pPr>
      <w:r w:rsidRPr="00491357">
        <w:t>Employee:</w:t>
      </w:r>
    </w:p>
    <w:p w:rsidR="00491357" w:rsidRPr="00491357" w:rsidRDefault="00491357" w:rsidP="00491357">
      <w:pPr>
        <w:pStyle w:val="NoSpacing"/>
      </w:pPr>
      <w:r w:rsidRPr="00491357">
        <w:t>Employee + Spouse:</w:t>
      </w:r>
    </w:p>
    <w:p w:rsidR="00491357" w:rsidRPr="00491357" w:rsidRDefault="00491357" w:rsidP="00491357">
      <w:pPr>
        <w:pStyle w:val="NoSpacing"/>
      </w:pPr>
      <w:r w:rsidRPr="00491357">
        <w:t>Employee + Children:</w:t>
      </w:r>
    </w:p>
    <w:p w:rsidR="00491357" w:rsidRPr="00491357" w:rsidRDefault="00491357" w:rsidP="00491357">
      <w:pPr>
        <w:pStyle w:val="NoSpacing"/>
      </w:pPr>
      <w:r w:rsidRPr="00491357">
        <w:t>Family:</w:t>
      </w:r>
    </w:p>
    <w:p w:rsidR="00491357" w:rsidRPr="00491357" w:rsidRDefault="00491357" w:rsidP="00491357">
      <w:pPr>
        <w:spacing w:after="0"/>
      </w:pPr>
    </w:p>
    <w:p w:rsidR="00491357" w:rsidRPr="00491357" w:rsidRDefault="00491357" w:rsidP="00491357">
      <w:pPr>
        <w:pStyle w:val="NoSpacing"/>
        <w:rPr>
          <w:b/>
        </w:rPr>
      </w:pPr>
      <w:r w:rsidRPr="00491357">
        <w:rPr>
          <w:b/>
        </w:rPr>
        <w:t>Dental Insurance</w:t>
      </w:r>
    </w:p>
    <w:p w:rsidR="00491357" w:rsidRPr="00491357" w:rsidRDefault="00491357" w:rsidP="00491357">
      <w:pPr>
        <w:pStyle w:val="NoSpacing"/>
      </w:pPr>
      <w:r w:rsidRPr="00491357">
        <w:t>Carrier: The Standard</w:t>
      </w:r>
    </w:p>
    <w:p w:rsidR="00491357" w:rsidRPr="00491357" w:rsidRDefault="00491357" w:rsidP="00491357">
      <w:pPr>
        <w:pStyle w:val="NoSpacing"/>
      </w:pPr>
      <w:r w:rsidRPr="00491357">
        <w:t xml:space="preserve">Plan Options: Base </w:t>
      </w:r>
    </w:p>
    <w:p w:rsidR="00491357" w:rsidRPr="00491357" w:rsidRDefault="00491357" w:rsidP="00491357">
      <w:pPr>
        <w:pStyle w:val="NoSpacing"/>
      </w:pPr>
      <w:r w:rsidRPr="00491357">
        <w:t>Employee: 322</w:t>
      </w:r>
    </w:p>
    <w:p w:rsidR="00491357" w:rsidRPr="00491357" w:rsidRDefault="00491357" w:rsidP="00491357">
      <w:pPr>
        <w:pStyle w:val="NoSpacing"/>
      </w:pPr>
      <w:r w:rsidRPr="00491357">
        <w:t>Employee + Spouse: 57</w:t>
      </w:r>
    </w:p>
    <w:p w:rsidR="00491357" w:rsidRPr="00491357" w:rsidRDefault="00491357" w:rsidP="00491357">
      <w:pPr>
        <w:pStyle w:val="NoSpacing"/>
      </w:pPr>
      <w:r w:rsidRPr="00491357">
        <w:t>Employee + Children: 45</w:t>
      </w:r>
    </w:p>
    <w:p w:rsidR="00491357" w:rsidRPr="00491357" w:rsidRDefault="00491357" w:rsidP="00491357">
      <w:pPr>
        <w:pStyle w:val="NoSpacing"/>
      </w:pPr>
      <w:r w:rsidRPr="00491357">
        <w:t>Family: 54</w:t>
      </w:r>
    </w:p>
    <w:p w:rsidR="00491357" w:rsidRPr="00491357" w:rsidRDefault="00491357" w:rsidP="00491357">
      <w:pPr>
        <w:spacing w:after="0"/>
      </w:pPr>
    </w:p>
    <w:p w:rsidR="00491357" w:rsidRPr="00491357" w:rsidRDefault="00491357" w:rsidP="00491357">
      <w:pPr>
        <w:pStyle w:val="NoSpacing"/>
        <w:rPr>
          <w:b/>
        </w:rPr>
      </w:pPr>
      <w:r w:rsidRPr="00491357">
        <w:rPr>
          <w:b/>
        </w:rPr>
        <w:t>Vision Insurance</w:t>
      </w:r>
    </w:p>
    <w:p w:rsidR="00491357" w:rsidRPr="00491357" w:rsidRDefault="00491357" w:rsidP="00491357">
      <w:pPr>
        <w:pStyle w:val="NoSpacing"/>
      </w:pPr>
      <w:r w:rsidRPr="00491357">
        <w:t>Carrier: The Standard</w:t>
      </w:r>
    </w:p>
    <w:p w:rsidR="00491357" w:rsidRPr="00491357" w:rsidRDefault="00491357" w:rsidP="00491357">
      <w:pPr>
        <w:pStyle w:val="NoSpacing"/>
      </w:pPr>
      <w:r w:rsidRPr="00491357">
        <w:t>Plan Options: Base, Buy-Up</w:t>
      </w:r>
    </w:p>
    <w:p w:rsidR="00491357" w:rsidRPr="00491357" w:rsidRDefault="00491357" w:rsidP="00491357">
      <w:pPr>
        <w:pStyle w:val="NoSpacing"/>
      </w:pPr>
      <w:r w:rsidRPr="00491357">
        <w:t>Employee: 306</w:t>
      </w:r>
    </w:p>
    <w:p w:rsidR="00491357" w:rsidRPr="00491357" w:rsidRDefault="00491357" w:rsidP="00491357">
      <w:pPr>
        <w:pStyle w:val="NoSpacing"/>
      </w:pPr>
      <w:r w:rsidRPr="00491357">
        <w:t>Employee + Spouse: 62</w:t>
      </w:r>
    </w:p>
    <w:p w:rsidR="00491357" w:rsidRPr="00491357" w:rsidRDefault="00491357" w:rsidP="00491357">
      <w:pPr>
        <w:pStyle w:val="NoSpacing"/>
      </w:pPr>
      <w:r w:rsidRPr="00491357">
        <w:t>Employee + Children: 41</w:t>
      </w:r>
    </w:p>
    <w:p w:rsidR="00491357" w:rsidRPr="00491357" w:rsidRDefault="00491357" w:rsidP="00491357">
      <w:pPr>
        <w:pStyle w:val="NoSpacing"/>
      </w:pPr>
      <w:r w:rsidRPr="00491357">
        <w:t>Family: 64</w:t>
      </w:r>
    </w:p>
    <w:p w:rsidR="00491357" w:rsidRPr="00491357" w:rsidRDefault="00491357" w:rsidP="00491357">
      <w:pPr>
        <w:spacing w:after="0"/>
      </w:pPr>
    </w:p>
    <w:p w:rsidR="00491357" w:rsidRPr="00491357" w:rsidRDefault="00491357" w:rsidP="00491357">
      <w:pPr>
        <w:pStyle w:val="NoSpacing"/>
        <w:rPr>
          <w:b/>
        </w:rPr>
      </w:pPr>
      <w:r w:rsidRPr="00491357">
        <w:rPr>
          <w:b/>
        </w:rPr>
        <w:t>Basic Life Insurance</w:t>
      </w:r>
    </w:p>
    <w:p w:rsidR="00491357" w:rsidRPr="00491357" w:rsidRDefault="00491357" w:rsidP="00491357">
      <w:pPr>
        <w:pStyle w:val="NoSpacing"/>
      </w:pPr>
      <w:r w:rsidRPr="00491357">
        <w:t>Carrier: Prudential</w:t>
      </w:r>
    </w:p>
    <w:p w:rsidR="00491357" w:rsidRPr="00491357" w:rsidRDefault="00491357" w:rsidP="00491357">
      <w:pPr>
        <w:pStyle w:val="NoSpacing"/>
      </w:pPr>
      <w:r w:rsidRPr="00491357">
        <w:t>University Provided Coverage</w:t>
      </w:r>
    </w:p>
    <w:p w:rsidR="00491357" w:rsidRPr="00491357" w:rsidRDefault="00491357" w:rsidP="00491357">
      <w:pPr>
        <w:pStyle w:val="NoSpacing"/>
      </w:pPr>
      <w:r w:rsidRPr="00491357">
        <w:t>Employee: 500</w:t>
      </w:r>
    </w:p>
    <w:p w:rsidR="00491357" w:rsidRPr="00491357" w:rsidRDefault="00491357" w:rsidP="00491357">
      <w:pPr>
        <w:pStyle w:val="NoSpacing"/>
      </w:pPr>
      <w:r w:rsidRPr="00491357">
        <w:t>Retiree: 162 (paid by retiree)</w:t>
      </w:r>
    </w:p>
    <w:p w:rsidR="00491357" w:rsidRPr="00491357" w:rsidRDefault="00491357" w:rsidP="00491357">
      <w:pPr>
        <w:spacing w:after="0"/>
      </w:pPr>
    </w:p>
    <w:p w:rsidR="00491357" w:rsidRPr="00491357" w:rsidRDefault="00491357" w:rsidP="00491357">
      <w:pPr>
        <w:pStyle w:val="NoSpacing"/>
        <w:rPr>
          <w:b/>
        </w:rPr>
      </w:pPr>
      <w:r w:rsidRPr="00491357">
        <w:rPr>
          <w:b/>
        </w:rPr>
        <w:t>Voluntary Life Insurance</w:t>
      </w:r>
    </w:p>
    <w:p w:rsidR="00491357" w:rsidRPr="00491357" w:rsidRDefault="00491357" w:rsidP="00491357">
      <w:pPr>
        <w:pStyle w:val="NoSpacing"/>
      </w:pPr>
      <w:r w:rsidRPr="00491357">
        <w:t>Carrier: Prudential</w:t>
      </w:r>
    </w:p>
    <w:p w:rsidR="00491357" w:rsidRPr="00491357" w:rsidRDefault="00491357" w:rsidP="00491357">
      <w:pPr>
        <w:pStyle w:val="NoSpacing"/>
      </w:pPr>
      <w:r w:rsidRPr="00491357">
        <w:t>Employee: 294</w:t>
      </w:r>
    </w:p>
    <w:p w:rsidR="00491357" w:rsidRPr="00491357" w:rsidRDefault="00491357" w:rsidP="00491357">
      <w:pPr>
        <w:pStyle w:val="NoSpacing"/>
      </w:pPr>
      <w:r w:rsidRPr="00491357">
        <w:t>Spouse: 122</w:t>
      </w:r>
    </w:p>
    <w:p w:rsidR="00491357" w:rsidRPr="00491357" w:rsidRDefault="00491357" w:rsidP="00491357">
      <w:pPr>
        <w:pStyle w:val="NoSpacing"/>
      </w:pPr>
      <w:r w:rsidRPr="00491357">
        <w:t>Dependent: 126</w:t>
      </w:r>
    </w:p>
    <w:p w:rsidR="00491357" w:rsidRPr="00491357" w:rsidRDefault="00491357" w:rsidP="00491357">
      <w:pPr>
        <w:spacing w:after="0"/>
      </w:pPr>
    </w:p>
    <w:p w:rsidR="00491357" w:rsidRPr="00491357" w:rsidRDefault="00491357" w:rsidP="00491357">
      <w:pPr>
        <w:pStyle w:val="NoSpacing"/>
        <w:rPr>
          <w:b/>
        </w:rPr>
      </w:pPr>
      <w:r w:rsidRPr="00491357">
        <w:rPr>
          <w:b/>
        </w:rPr>
        <w:t>Long Term Disability</w:t>
      </w:r>
    </w:p>
    <w:p w:rsidR="00491357" w:rsidRPr="00491357" w:rsidRDefault="00491357" w:rsidP="00491357">
      <w:pPr>
        <w:pStyle w:val="NoSpacing"/>
      </w:pPr>
      <w:r w:rsidRPr="00491357">
        <w:t>Carrier: Prudential</w:t>
      </w:r>
    </w:p>
    <w:p w:rsidR="00491357" w:rsidRPr="00491357" w:rsidRDefault="00491357" w:rsidP="00491357">
      <w:pPr>
        <w:pStyle w:val="NoSpacing"/>
      </w:pPr>
      <w:r w:rsidRPr="00491357">
        <w:t>University Provided Coverage</w:t>
      </w:r>
    </w:p>
    <w:p w:rsidR="00491357" w:rsidRPr="00491357" w:rsidRDefault="00491357" w:rsidP="00491357">
      <w:pPr>
        <w:pStyle w:val="NoSpacing"/>
      </w:pPr>
      <w:r w:rsidRPr="00491357">
        <w:t>Employee: 500</w:t>
      </w:r>
    </w:p>
    <w:p w:rsidR="00491357" w:rsidRPr="00C5048F" w:rsidRDefault="00491357" w:rsidP="00491357">
      <w:pPr>
        <w:pStyle w:val="NoSpacing"/>
        <w:rPr>
          <w:b/>
        </w:rPr>
      </w:pPr>
    </w:p>
    <w:p w:rsidR="00C5048F" w:rsidRPr="000A414B" w:rsidRDefault="00C5048F" w:rsidP="0073641D">
      <w:pPr>
        <w:rPr>
          <w:sz w:val="2"/>
          <w:szCs w:val="2"/>
        </w:rPr>
      </w:pPr>
    </w:p>
    <w:sectPr w:rsidR="00C5048F" w:rsidRPr="000A414B" w:rsidSect="00397DB7">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292" w:rsidRDefault="00236292">
      <w:pPr>
        <w:spacing w:after="0" w:line="240" w:lineRule="auto"/>
      </w:pPr>
      <w:r>
        <w:separator/>
      </w:r>
    </w:p>
  </w:endnote>
  <w:endnote w:type="continuationSeparator" w:id="0">
    <w:p w:rsidR="00236292" w:rsidRDefault="0023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72508"/>
      <w:docPartObj>
        <w:docPartGallery w:val="Page Numbers (Bottom of Page)"/>
        <w:docPartUnique/>
      </w:docPartObj>
    </w:sdtPr>
    <w:sdtEndPr/>
    <w:sdtContent>
      <w:sdt>
        <w:sdtPr>
          <w:id w:val="-1769616900"/>
          <w:docPartObj>
            <w:docPartGallery w:val="Page Numbers (Top of Page)"/>
            <w:docPartUnique/>
          </w:docPartObj>
        </w:sdtPr>
        <w:sdtEndPr/>
        <w:sdtContent>
          <w:p w:rsidR="00054B01" w:rsidRDefault="00054B01">
            <w:pPr>
              <w:pStyle w:val="Footer"/>
              <w:jc w:val="right"/>
            </w:pPr>
          </w:p>
          <w:p w:rsidR="00C0534C" w:rsidRDefault="00C053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028BB">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28BB">
              <w:rPr>
                <w:b/>
                <w:bCs/>
                <w:noProof/>
              </w:rPr>
              <w:t>11</w:t>
            </w:r>
            <w:r>
              <w:rPr>
                <w:b/>
                <w:bCs/>
                <w:sz w:val="24"/>
                <w:szCs w:val="24"/>
              </w:rPr>
              <w:fldChar w:fldCharType="end"/>
            </w:r>
          </w:p>
        </w:sdtContent>
      </w:sdt>
    </w:sdtContent>
  </w:sdt>
  <w:p w:rsidR="006560E9" w:rsidRDefault="00C0534C">
    <w:pPr>
      <w:spacing w:after="0" w:line="189" w:lineRule="exact"/>
      <w:rPr>
        <w:sz w:val="18"/>
        <w:szCs w:val="18"/>
      </w:rPr>
    </w:pPr>
    <w:r>
      <w:rPr>
        <w:sz w:val="18"/>
        <w:szCs w:val="18"/>
      </w:rPr>
      <w:t>Missouri Western State University</w:t>
    </w:r>
  </w:p>
  <w:p w:rsidR="00C0534C" w:rsidRDefault="00FF4273">
    <w:pPr>
      <w:spacing w:after="0" w:line="189" w:lineRule="exact"/>
      <w:rPr>
        <w:sz w:val="18"/>
        <w:szCs w:val="18"/>
      </w:rPr>
    </w:pPr>
    <w:r>
      <w:rPr>
        <w:sz w:val="18"/>
        <w:szCs w:val="18"/>
      </w:rPr>
      <w:t>RFQ</w:t>
    </w:r>
    <w:r w:rsidR="00CB5580">
      <w:rPr>
        <w:sz w:val="18"/>
        <w:szCs w:val="18"/>
      </w:rPr>
      <w:t>20</w:t>
    </w:r>
    <w:r w:rsidR="00C0534C">
      <w:rPr>
        <w:sz w:val="18"/>
        <w:szCs w:val="18"/>
      </w:rPr>
      <w:t>-</w:t>
    </w:r>
    <w:r w:rsidR="00FC7FBE">
      <w:rPr>
        <w:sz w:val="18"/>
        <w:szCs w:val="18"/>
      </w:rPr>
      <w:t>0</w:t>
    </w:r>
    <w:r w:rsidR="00CB5580">
      <w:rPr>
        <w:sz w:val="18"/>
        <w:szCs w:val="18"/>
      </w:rPr>
      <w:t>93</w:t>
    </w:r>
  </w:p>
  <w:p w:rsidR="00C0534C" w:rsidRDefault="00CB5580">
    <w:pPr>
      <w:spacing w:after="0" w:line="189" w:lineRule="exact"/>
      <w:rPr>
        <w:sz w:val="18"/>
        <w:szCs w:val="18"/>
      </w:rPr>
    </w:pPr>
    <w:r>
      <w:rPr>
        <w:sz w:val="18"/>
        <w:szCs w:val="18"/>
      </w:rPr>
      <w:t>Benefit</w:t>
    </w:r>
    <w:r w:rsidR="00FC3AB5">
      <w:rPr>
        <w:sz w:val="18"/>
        <w:szCs w:val="18"/>
      </w:rPr>
      <w:t xml:space="preserve"> Consulting Services</w:t>
    </w:r>
  </w:p>
  <w:p w:rsidR="00FC3AB5" w:rsidRDefault="00FC3AB5">
    <w:pPr>
      <w:spacing w:after="0" w:line="189"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292" w:rsidRDefault="00236292">
      <w:pPr>
        <w:spacing w:after="0" w:line="240" w:lineRule="auto"/>
      </w:pPr>
      <w:r>
        <w:separator/>
      </w:r>
    </w:p>
  </w:footnote>
  <w:footnote w:type="continuationSeparator" w:id="0">
    <w:p w:rsidR="00236292" w:rsidRDefault="00236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64C"/>
    <w:multiLevelType w:val="hybridMultilevel"/>
    <w:tmpl w:val="C5749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2DC"/>
    <w:multiLevelType w:val="hybridMultilevel"/>
    <w:tmpl w:val="2F82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7392D"/>
    <w:multiLevelType w:val="hybridMultilevel"/>
    <w:tmpl w:val="39FE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D5DE3"/>
    <w:multiLevelType w:val="hybridMultilevel"/>
    <w:tmpl w:val="0CCC6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0237D"/>
    <w:multiLevelType w:val="hybridMultilevel"/>
    <w:tmpl w:val="4B68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A3A83"/>
    <w:multiLevelType w:val="multilevel"/>
    <w:tmpl w:val="D45C4AA6"/>
    <w:lvl w:ilvl="0">
      <w:start w:val="1"/>
      <w:numFmt w:val="bullet"/>
      <w:lvlText w:val=""/>
      <w:lvlJc w:val="left"/>
      <w:pPr>
        <w:ind w:left="1080" w:hanging="360"/>
      </w:pPr>
      <w:rPr>
        <w:rFonts w:ascii="Symbol" w:hAnsi="Symbol" w:hint="default"/>
        <w:b w:val="0"/>
        <w:i w:val="0"/>
        <w:color w:val="00529B"/>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5C50005"/>
    <w:multiLevelType w:val="hybridMultilevel"/>
    <w:tmpl w:val="E540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443ED"/>
    <w:multiLevelType w:val="multilevel"/>
    <w:tmpl w:val="219A52C6"/>
    <w:lvl w:ilvl="0">
      <w:start w:val="1"/>
      <w:numFmt w:val="bullet"/>
      <w:lvlText w:val=""/>
      <w:lvlJc w:val="left"/>
      <w:pPr>
        <w:ind w:left="1080" w:hanging="360"/>
      </w:pPr>
      <w:rPr>
        <w:rFonts w:ascii="Symbol" w:hAnsi="Symbol" w:hint="default"/>
        <w:b w:val="0"/>
        <w:i w:val="0"/>
        <w:color w:val="00529B"/>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4FE75EF"/>
    <w:multiLevelType w:val="hybridMultilevel"/>
    <w:tmpl w:val="C658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E7CD7"/>
    <w:multiLevelType w:val="hybridMultilevel"/>
    <w:tmpl w:val="1E2E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631E68"/>
    <w:multiLevelType w:val="hybridMultilevel"/>
    <w:tmpl w:val="693818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04122"/>
    <w:multiLevelType w:val="hybridMultilevel"/>
    <w:tmpl w:val="124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B6089"/>
    <w:multiLevelType w:val="hybridMultilevel"/>
    <w:tmpl w:val="6068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62743"/>
    <w:multiLevelType w:val="hybridMultilevel"/>
    <w:tmpl w:val="86CEF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AE494A"/>
    <w:multiLevelType w:val="hybridMultilevel"/>
    <w:tmpl w:val="A948B66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1222A"/>
    <w:multiLevelType w:val="hybridMultilevel"/>
    <w:tmpl w:val="1A9C1224"/>
    <w:lvl w:ilvl="0" w:tplc="DC94C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335BD"/>
    <w:multiLevelType w:val="hybridMultilevel"/>
    <w:tmpl w:val="B3CAFC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85B99"/>
    <w:multiLevelType w:val="hybridMultilevel"/>
    <w:tmpl w:val="95E4E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62488"/>
    <w:multiLevelType w:val="hybridMultilevel"/>
    <w:tmpl w:val="6916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B226E"/>
    <w:multiLevelType w:val="hybridMultilevel"/>
    <w:tmpl w:val="3BA6B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52355"/>
    <w:multiLevelType w:val="hybridMultilevel"/>
    <w:tmpl w:val="721C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C52AA"/>
    <w:multiLevelType w:val="hybridMultilevel"/>
    <w:tmpl w:val="26944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71E281B"/>
    <w:multiLevelType w:val="hybridMultilevel"/>
    <w:tmpl w:val="95BA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A7496"/>
    <w:multiLevelType w:val="hybridMultilevel"/>
    <w:tmpl w:val="F68ABB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B73FA"/>
    <w:multiLevelType w:val="hybridMultilevel"/>
    <w:tmpl w:val="8644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5344A"/>
    <w:multiLevelType w:val="hybridMultilevel"/>
    <w:tmpl w:val="7F58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6E01BC"/>
    <w:multiLevelType w:val="hybridMultilevel"/>
    <w:tmpl w:val="6B8C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B4A41"/>
    <w:multiLevelType w:val="hybridMultilevel"/>
    <w:tmpl w:val="B980E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A669E"/>
    <w:multiLevelType w:val="multilevel"/>
    <w:tmpl w:val="2EA24260"/>
    <w:lvl w:ilvl="0">
      <w:start w:val="1"/>
      <w:numFmt w:val="lowerLetter"/>
      <w:pStyle w:val="USILetterBullet01"/>
      <w:lvlText w:val="%1)"/>
      <w:lvlJc w:val="left"/>
      <w:pPr>
        <w:ind w:left="360" w:hanging="360"/>
      </w:pPr>
      <w:rPr>
        <w:b w:val="0"/>
        <w:i w:val="0"/>
        <w:color w:val="auto"/>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89A1209"/>
    <w:multiLevelType w:val="hybridMultilevel"/>
    <w:tmpl w:val="0FA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2025ED"/>
    <w:multiLevelType w:val="multilevel"/>
    <w:tmpl w:val="3F1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E06BA0"/>
    <w:multiLevelType w:val="hybridMultilevel"/>
    <w:tmpl w:val="623E44FA"/>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B27ED6"/>
    <w:multiLevelType w:val="hybridMultilevel"/>
    <w:tmpl w:val="D098F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212422"/>
    <w:multiLevelType w:val="hybridMultilevel"/>
    <w:tmpl w:val="89A01EE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25077"/>
    <w:multiLevelType w:val="multilevel"/>
    <w:tmpl w:val="D45C4AA6"/>
    <w:lvl w:ilvl="0">
      <w:start w:val="1"/>
      <w:numFmt w:val="bullet"/>
      <w:lvlText w:val=""/>
      <w:lvlJc w:val="left"/>
      <w:pPr>
        <w:ind w:left="1080" w:hanging="360"/>
      </w:pPr>
      <w:rPr>
        <w:rFonts w:ascii="Symbol" w:hAnsi="Symbol" w:hint="default"/>
        <w:b w:val="0"/>
        <w:i w:val="0"/>
        <w:color w:val="00529B"/>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5AF82A11"/>
    <w:multiLevelType w:val="multilevel"/>
    <w:tmpl w:val="10FCD3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5B91210E"/>
    <w:multiLevelType w:val="hybridMultilevel"/>
    <w:tmpl w:val="B26EDBA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8514A"/>
    <w:multiLevelType w:val="hybridMultilevel"/>
    <w:tmpl w:val="10EA4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20735"/>
    <w:multiLevelType w:val="hybridMultilevel"/>
    <w:tmpl w:val="790AE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00A03"/>
    <w:multiLevelType w:val="hybridMultilevel"/>
    <w:tmpl w:val="8492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31A00"/>
    <w:multiLevelType w:val="hybridMultilevel"/>
    <w:tmpl w:val="D92E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567A8"/>
    <w:multiLevelType w:val="hybridMultilevel"/>
    <w:tmpl w:val="9DAA1412"/>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C20C18"/>
    <w:multiLevelType w:val="hybridMultilevel"/>
    <w:tmpl w:val="4030C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12"/>
  </w:num>
  <w:num w:numId="4">
    <w:abstractNumId w:val="26"/>
  </w:num>
  <w:num w:numId="5">
    <w:abstractNumId w:val="13"/>
  </w:num>
  <w:num w:numId="6">
    <w:abstractNumId w:val="33"/>
  </w:num>
  <w:num w:numId="7">
    <w:abstractNumId w:val="31"/>
  </w:num>
  <w:num w:numId="8">
    <w:abstractNumId w:val="36"/>
  </w:num>
  <w:num w:numId="9">
    <w:abstractNumId w:val="39"/>
  </w:num>
  <w:num w:numId="10">
    <w:abstractNumId w:val="42"/>
  </w:num>
  <w:num w:numId="11">
    <w:abstractNumId w:val="19"/>
  </w:num>
  <w:num w:numId="12">
    <w:abstractNumId w:val="46"/>
  </w:num>
  <w:num w:numId="13">
    <w:abstractNumId w:val="34"/>
  </w:num>
  <w:num w:numId="14">
    <w:abstractNumId w:val="40"/>
  </w:num>
  <w:num w:numId="15">
    <w:abstractNumId w:val="23"/>
  </w:num>
  <w:num w:numId="16">
    <w:abstractNumId w:val="10"/>
  </w:num>
  <w:num w:numId="17">
    <w:abstractNumId w:val="29"/>
  </w:num>
  <w:num w:numId="18">
    <w:abstractNumId w:val="4"/>
  </w:num>
  <w:num w:numId="19">
    <w:abstractNumId w:val="28"/>
  </w:num>
  <w:num w:numId="20">
    <w:abstractNumId w:val="20"/>
  </w:num>
  <w:num w:numId="21">
    <w:abstractNumId w:val="21"/>
  </w:num>
  <w:num w:numId="22">
    <w:abstractNumId w:val="6"/>
  </w:num>
  <w:num w:numId="23">
    <w:abstractNumId w:val="3"/>
  </w:num>
  <w:num w:numId="24">
    <w:abstractNumId w:val="45"/>
  </w:num>
  <w:num w:numId="25">
    <w:abstractNumId w:val="1"/>
  </w:num>
  <w:num w:numId="26">
    <w:abstractNumId w:val="2"/>
  </w:num>
  <w:num w:numId="27">
    <w:abstractNumId w:val="35"/>
  </w:num>
  <w:num w:numId="28">
    <w:abstractNumId w:val="25"/>
  </w:num>
  <w:num w:numId="29">
    <w:abstractNumId w:val="9"/>
  </w:num>
  <w:num w:numId="30">
    <w:abstractNumId w:val="18"/>
  </w:num>
  <w:num w:numId="31">
    <w:abstractNumId w:val="0"/>
  </w:num>
  <w:num w:numId="32">
    <w:abstractNumId w:val="16"/>
  </w:num>
  <w:num w:numId="33">
    <w:abstractNumId w:val="14"/>
  </w:num>
  <w:num w:numId="34">
    <w:abstractNumId w:val="41"/>
  </w:num>
  <w:num w:numId="35">
    <w:abstractNumId w:val="43"/>
  </w:num>
  <w:num w:numId="36">
    <w:abstractNumId w:val="24"/>
  </w:num>
  <w:num w:numId="37">
    <w:abstractNumId w:val="17"/>
  </w:num>
  <w:num w:numId="38">
    <w:abstractNumId w:val="11"/>
  </w:num>
  <w:num w:numId="39">
    <w:abstractNumId w:val="37"/>
  </w:num>
  <w:num w:numId="40">
    <w:abstractNumId w:val="44"/>
  </w:num>
  <w:num w:numId="41">
    <w:abstractNumId w:val="32"/>
  </w:num>
  <w:num w:numId="42">
    <w:abstractNumId w:val="47"/>
  </w:num>
  <w:num w:numId="43">
    <w:abstractNumId w:val="15"/>
  </w:num>
  <w:num w:numId="44">
    <w:abstractNumId w:val="27"/>
  </w:num>
  <w:num w:numId="45">
    <w:abstractNumId w:val="30"/>
  </w:num>
  <w:num w:numId="46">
    <w:abstractNumId w:val="38"/>
  </w:num>
  <w:num w:numId="47">
    <w:abstractNumId w:val="8"/>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09"/>
    <w:rsid w:val="00000351"/>
    <w:rsid w:val="00000903"/>
    <w:rsid w:val="00000E4C"/>
    <w:rsid w:val="000027F0"/>
    <w:rsid w:val="000032FE"/>
    <w:rsid w:val="000035D9"/>
    <w:rsid w:val="0000382D"/>
    <w:rsid w:val="00003C9D"/>
    <w:rsid w:val="0000451C"/>
    <w:rsid w:val="0000687E"/>
    <w:rsid w:val="0000692B"/>
    <w:rsid w:val="00006E49"/>
    <w:rsid w:val="00006E61"/>
    <w:rsid w:val="00006F8E"/>
    <w:rsid w:val="000076A1"/>
    <w:rsid w:val="00007BD6"/>
    <w:rsid w:val="00007BED"/>
    <w:rsid w:val="00007F17"/>
    <w:rsid w:val="00010C01"/>
    <w:rsid w:val="00011921"/>
    <w:rsid w:val="00011AD6"/>
    <w:rsid w:val="00012612"/>
    <w:rsid w:val="00012C88"/>
    <w:rsid w:val="000135AC"/>
    <w:rsid w:val="0001397F"/>
    <w:rsid w:val="00013D17"/>
    <w:rsid w:val="00014187"/>
    <w:rsid w:val="00014733"/>
    <w:rsid w:val="00015443"/>
    <w:rsid w:val="00016211"/>
    <w:rsid w:val="000162FE"/>
    <w:rsid w:val="000169D1"/>
    <w:rsid w:val="00016E13"/>
    <w:rsid w:val="000175D8"/>
    <w:rsid w:val="0001797E"/>
    <w:rsid w:val="00017B11"/>
    <w:rsid w:val="00020EF8"/>
    <w:rsid w:val="0002164B"/>
    <w:rsid w:val="000220BC"/>
    <w:rsid w:val="000220E2"/>
    <w:rsid w:val="00022241"/>
    <w:rsid w:val="00022375"/>
    <w:rsid w:val="00022409"/>
    <w:rsid w:val="00022828"/>
    <w:rsid w:val="00022876"/>
    <w:rsid w:val="0002347B"/>
    <w:rsid w:val="000234E3"/>
    <w:rsid w:val="00023EC5"/>
    <w:rsid w:val="00023F5C"/>
    <w:rsid w:val="0002477B"/>
    <w:rsid w:val="00024780"/>
    <w:rsid w:val="00024C5A"/>
    <w:rsid w:val="00024CEF"/>
    <w:rsid w:val="0002550A"/>
    <w:rsid w:val="00026171"/>
    <w:rsid w:val="0002652A"/>
    <w:rsid w:val="0002688A"/>
    <w:rsid w:val="00026A2B"/>
    <w:rsid w:val="0002752E"/>
    <w:rsid w:val="00027A4C"/>
    <w:rsid w:val="00030B01"/>
    <w:rsid w:val="00031D8A"/>
    <w:rsid w:val="0003235C"/>
    <w:rsid w:val="00032CE9"/>
    <w:rsid w:val="0003347E"/>
    <w:rsid w:val="000336FE"/>
    <w:rsid w:val="00033BBF"/>
    <w:rsid w:val="00033D29"/>
    <w:rsid w:val="00034270"/>
    <w:rsid w:val="0003521F"/>
    <w:rsid w:val="0003679D"/>
    <w:rsid w:val="000367F2"/>
    <w:rsid w:val="00036A0A"/>
    <w:rsid w:val="000372DB"/>
    <w:rsid w:val="00037F08"/>
    <w:rsid w:val="00041C03"/>
    <w:rsid w:val="00042D89"/>
    <w:rsid w:val="00042D9B"/>
    <w:rsid w:val="00043410"/>
    <w:rsid w:val="00043BEA"/>
    <w:rsid w:val="0004418E"/>
    <w:rsid w:val="00044B0B"/>
    <w:rsid w:val="00046211"/>
    <w:rsid w:val="0004783E"/>
    <w:rsid w:val="00047F6F"/>
    <w:rsid w:val="00050642"/>
    <w:rsid w:val="00050930"/>
    <w:rsid w:val="00050CAF"/>
    <w:rsid w:val="00050DB0"/>
    <w:rsid w:val="00051888"/>
    <w:rsid w:val="00051B92"/>
    <w:rsid w:val="00053079"/>
    <w:rsid w:val="000531D2"/>
    <w:rsid w:val="000536EB"/>
    <w:rsid w:val="000543F5"/>
    <w:rsid w:val="00054B01"/>
    <w:rsid w:val="00054BF5"/>
    <w:rsid w:val="00055028"/>
    <w:rsid w:val="0005512F"/>
    <w:rsid w:val="00055B28"/>
    <w:rsid w:val="0005651C"/>
    <w:rsid w:val="00056825"/>
    <w:rsid w:val="0005685B"/>
    <w:rsid w:val="00057103"/>
    <w:rsid w:val="00060547"/>
    <w:rsid w:val="00060665"/>
    <w:rsid w:val="00060B9D"/>
    <w:rsid w:val="00060D0D"/>
    <w:rsid w:val="000616B6"/>
    <w:rsid w:val="000619C9"/>
    <w:rsid w:val="00061EC7"/>
    <w:rsid w:val="0006232D"/>
    <w:rsid w:val="00062343"/>
    <w:rsid w:val="00063120"/>
    <w:rsid w:val="00063EF1"/>
    <w:rsid w:val="0006450E"/>
    <w:rsid w:val="00064728"/>
    <w:rsid w:val="000648D8"/>
    <w:rsid w:val="00064EE4"/>
    <w:rsid w:val="0006500E"/>
    <w:rsid w:val="00065202"/>
    <w:rsid w:val="00065778"/>
    <w:rsid w:val="000665E3"/>
    <w:rsid w:val="000666F3"/>
    <w:rsid w:val="00066860"/>
    <w:rsid w:val="000675BB"/>
    <w:rsid w:val="00070B9F"/>
    <w:rsid w:val="00071719"/>
    <w:rsid w:val="00071B73"/>
    <w:rsid w:val="0007498B"/>
    <w:rsid w:val="00075327"/>
    <w:rsid w:val="00075C11"/>
    <w:rsid w:val="000760AA"/>
    <w:rsid w:val="0007688B"/>
    <w:rsid w:val="000768E2"/>
    <w:rsid w:val="00076CF3"/>
    <w:rsid w:val="00077BD0"/>
    <w:rsid w:val="000801C2"/>
    <w:rsid w:val="0008054D"/>
    <w:rsid w:val="00081072"/>
    <w:rsid w:val="00081B5F"/>
    <w:rsid w:val="00081F79"/>
    <w:rsid w:val="00082723"/>
    <w:rsid w:val="0008284B"/>
    <w:rsid w:val="00082A70"/>
    <w:rsid w:val="00083063"/>
    <w:rsid w:val="00084039"/>
    <w:rsid w:val="00084285"/>
    <w:rsid w:val="0008464B"/>
    <w:rsid w:val="00085146"/>
    <w:rsid w:val="00086E5E"/>
    <w:rsid w:val="00087116"/>
    <w:rsid w:val="00087BDF"/>
    <w:rsid w:val="00087D1A"/>
    <w:rsid w:val="00087E15"/>
    <w:rsid w:val="0009059C"/>
    <w:rsid w:val="00090E3B"/>
    <w:rsid w:val="000911D1"/>
    <w:rsid w:val="00091299"/>
    <w:rsid w:val="0009138E"/>
    <w:rsid w:val="00091CB7"/>
    <w:rsid w:val="000922CC"/>
    <w:rsid w:val="000929AB"/>
    <w:rsid w:val="0009458E"/>
    <w:rsid w:val="00094740"/>
    <w:rsid w:val="00095DA9"/>
    <w:rsid w:val="00096399"/>
    <w:rsid w:val="000963C7"/>
    <w:rsid w:val="00096727"/>
    <w:rsid w:val="0009772C"/>
    <w:rsid w:val="000979F5"/>
    <w:rsid w:val="000A04AC"/>
    <w:rsid w:val="000A05A6"/>
    <w:rsid w:val="000A0ED3"/>
    <w:rsid w:val="000A144B"/>
    <w:rsid w:val="000A219D"/>
    <w:rsid w:val="000A2F04"/>
    <w:rsid w:val="000A3634"/>
    <w:rsid w:val="000A414B"/>
    <w:rsid w:val="000A4351"/>
    <w:rsid w:val="000A4B15"/>
    <w:rsid w:val="000A4BEF"/>
    <w:rsid w:val="000A55CB"/>
    <w:rsid w:val="000A59E2"/>
    <w:rsid w:val="000A5EF2"/>
    <w:rsid w:val="000A5EFA"/>
    <w:rsid w:val="000A72C4"/>
    <w:rsid w:val="000A7303"/>
    <w:rsid w:val="000A7C6E"/>
    <w:rsid w:val="000A7F58"/>
    <w:rsid w:val="000B05F5"/>
    <w:rsid w:val="000B1101"/>
    <w:rsid w:val="000B163F"/>
    <w:rsid w:val="000B1BB5"/>
    <w:rsid w:val="000B27A2"/>
    <w:rsid w:val="000B2D75"/>
    <w:rsid w:val="000B3748"/>
    <w:rsid w:val="000B4F13"/>
    <w:rsid w:val="000B50E0"/>
    <w:rsid w:val="000B5486"/>
    <w:rsid w:val="000B5CFF"/>
    <w:rsid w:val="000B61B0"/>
    <w:rsid w:val="000B6786"/>
    <w:rsid w:val="000B6A70"/>
    <w:rsid w:val="000B6B78"/>
    <w:rsid w:val="000B6EF1"/>
    <w:rsid w:val="000B71D8"/>
    <w:rsid w:val="000B7DD8"/>
    <w:rsid w:val="000C0174"/>
    <w:rsid w:val="000C0452"/>
    <w:rsid w:val="000C0B68"/>
    <w:rsid w:val="000C156D"/>
    <w:rsid w:val="000C25D2"/>
    <w:rsid w:val="000C26D6"/>
    <w:rsid w:val="000C2DDA"/>
    <w:rsid w:val="000C332E"/>
    <w:rsid w:val="000C3BE4"/>
    <w:rsid w:val="000C3EDF"/>
    <w:rsid w:val="000C40CE"/>
    <w:rsid w:val="000C564B"/>
    <w:rsid w:val="000C5A2D"/>
    <w:rsid w:val="000C6924"/>
    <w:rsid w:val="000C69DA"/>
    <w:rsid w:val="000C76C8"/>
    <w:rsid w:val="000D080A"/>
    <w:rsid w:val="000D0833"/>
    <w:rsid w:val="000D0DE3"/>
    <w:rsid w:val="000D1105"/>
    <w:rsid w:val="000D1265"/>
    <w:rsid w:val="000D3859"/>
    <w:rsid w:val="000D3A5C"/>
    <w:rsid w:val="000D40B4"/>
    <w:rsid w:val="000D4FE5"/>
    <w:rsid w:val="000D54A9"/>
    <w:rsid w:val="000D605E"/>
    <w:rsid w:val="000D6C7F"/>
    <w:rsid w:val="000D702B"/>
    <w:rsid w:val="000E02E6"/>
    <w:rsid w:val="000E037D"/>
    <w:rsid w:val="000E09C1"/>
    <w:rsid w:val="000E0C24"/>
    <w:rsid w:val="000E19D2"/>
    <w:rsid w:val="000E2990"/>
    <w:rsid w:val="000E2F7E"/>
    <w:rsid w:val="000E3185"/>
    <w:rsid w:val="000E37FD"/>
    <w:rsid w:val="000E389D"/>
    <w:rsid w:val="000E4AF5"/>
    <w:rsid w:val="000E4F8B"/>
    <w:rsid w:val="000E5789"/>
    <w:rsid w:val="000E58FB"/>
    <w:rsid w:val="000E6B8A"/>
    <w:rsid w:val="000E7182"/>
    <w:rsid w:val="000E7384"/>
    <w:rsid w:val="000E7765"/>
    <w:rsid w:val="000F0F30"/>
    <w:rsid w:val="000F15ED"/>
    <w:rsid w:val="000F1872"/>
    <w:rsid w:val="000F243B"/>
    <w:rsid w:val="000F2B97"/>
    <w:rsid w:val="000F3EC6"/>
    <w:rsid w:val="000F3ED4"/>
    <w:rsid w:val="000F5F03"/>
    <w:rsid w:val="000F64D9"/>
    <w:rsid w:val="000F676B"/>
    <w:rsid w:val="000F70CB"/>
    <w:rsid w:val="000F71FF"/>
    <w:rsid w:val="000F78BB"/>
    <w:rsid w:val="000F78E7"/>
    <w:rsid w:val="000F7A1B"/>
    <w:rsid w:val="00100020"/>
    <w:rsid w:val="001001FC"/>
    <w:rsid w:val="001003BF"/>
    <w:rsid w:val="001008D5"/>
    <w:rsid w:val="00100B91"/>
    <w:rsid w:val="00100F2C"/>
    <w:rsid w:val="001012C0"/>
    <w:rsid w:val="001017B1"/>
    <w:rsid w:val="001018F2"/>
    <w:rsid w:val="00102C13"/>
    <w:rsid w:val="0010362E"/>
    <w:rsid w:val="0010537F"/>
    <w:rsid w:val="00106A65"/>
    <w:rsid w:val="001078B7"/>
    <w:rsid w:val="001078D5"/>
    <w:rsid w:val="00107F05"/>
    <w:rsid w:val="001103B6"/>
    <w:rsid w:val="00111A80"/>
    <w:rsid w:val="00111E4E"/>
    <w:rsid w:val="00112599"/>
    <w:rsid w:val="0011359B"/>
    <w:rsid w:val="00114146"/>
    <w:rsid w:val="00114455"/>
    <w:rsid w:val="00116016"/>
    <w:rsid w:val="00116E50"/>
    <w:rsid w:val="001170AB"/>
    <w:rsid w:val="00117E5F"/>
    <w:rsid w:val="001204B8"/>
    <w:rsid w:val="0012094E"/>
    <w:rsid w:val="00120B3D"/>
    <w:rsid w:val="00120FF9"/>
    <w:rsid w:val="00121C5E"/>
    <w:rsid w:val="00122275"/>
    <w:rsid w:val="0012245D"/>
    <w:rsid w:val="001231F0"/>
    <w:rsid w:val="00124696"/>
    <w:rsid w:val="00125BAC"/>
    <w:rsid w:val="00125FA1"/>
    <w:rsid w:val="00126924"/>
    <w:rsid w:val="00127780"/>
    <w:rsid w:val="00127AC9"/>
    <w:rsid w:val="00127D25"/>
    <w:rsid w:val="0013138A"/>
    <w:rsid w:val="0013203F"/>
    <w:rsid w:val="00132C0B"/>
    <w:rsid w:val="00132D8F"/>
    <w:rsid w:val="00132FAA"/>
    <w:rsid w:val="0013361A"/>
    <w:rsid w:val="00134245"/>
    <w:rsid w:val="00134A44"/>
    <w:rsid w:val="00137136"/>
    <w:rsid w:val="00137348"/>
    <w:rsid w:val="001377E1"/>
    <w:rsid w:val="00140C97"/>
    <w:rsid w:val="00140DF1"/>
    <w:rsid w:val="001426F5"/>
    <w:rsid w:val="00142EA1"/>
    <w:rsid w:val="001430F5"/>
    <w:rsid w:val="00143656"/>
    <w:rsid w:val="001438CD"/>
    <w:rsid w:val="001438FD"/>
    <w:rsid w:val="0014406C"/>
    <w:rsid w:val="00144F0D"/>
    <w:rsid w:val="00145990"/>
    <w:rsid w:val="00145BFE"/>
    <w:rsid w:val="00145D68"/>
    <w:rsid w:val="0014667D"/>
    <w:rsid w:val="00146831"/>
    <w:rsid w:val="00146EB2"/>
    <w:rsid w:val="00147939"/>
    <w:rsid w:val="00147EDC"/>
    <w:rsid w:val="001506C5"/>
    <w:rsid w:val="00150A85"/>
    <w:rsid w:val="001511E0"/>
    <w:rsid w:val="00152A15"/>
    <w:rsid w:val="00152E53"/>
    <w:rsid w:val="00152E75"/>
    <w:rsid w:val="00152E7A"/>
    <w:rsid w:val="001539D1"/>
    <w:rsid w:val="00155F20"/>
    <w:rsid w:val="00156392"/>
    <w:rsid w:val="001563A2"/>
    <w:rsid w:val="00156AA9"/>
    <w:rsid w:val="00156D77"/>
    <w:rsid w:val="00156F42"/>
    <w:rsid w:val="00157AE7"/>
    <w:rsid w:val="0016031E"/>
    <w:rsid w:val="001606A1"/>
    <w:rsid w:val="001607EC"/>
    <w:rsid w:val="001609EE"/>
    <w:rsid w:val="00161817"/>
    <w:rsid w:val="001619C0"/>
    <w:rsid w:val="00161C99"/>
    <w:rsid w:val="00161DA0"/>
    <w:rsid w:val="001621C4"/>
    <w:rsid w:val="00162AD6"/>
    <w:rsid w:val="00163210"/>
    <w:rsid w:val="0016325A"/>
    <w:rsid w:val="001632CB"/>
    <w:rsid w:val="001635CA"/>
    <w:rsid w:val="0016382C"/>
    <w:rsid w:val="001650E9"/>
    <w:rsid w:val="0016522C"/>
    <w:rsid w:val="001655B3"/>
    <w:rsid w:val="00166AE5"/>
    <w:rsid w:val="00166B1F"/>
    <w:rsid w:val="001707E8"/>
    <w:rsid w:val="00170FE8"/>
    <w:rsid w:val="001710A4"/>
    <w:rsid w:val="001712CE"/>
    <w:rsid w:val="00171C74"/>
    <w:rsid w:val="00171F3A"/>
    <w:rsid w:val="001723AA"/>
    <w:rsid w:val="00172683"/>
    <w:rsid w:val="00172848"/>
    <w:rsid w:val="00172878"/>
    <w:rsid w:val="0017303F"/>
    <w:rsid w:val="0017438C"/>
    <w:rsid w:val="00175688"/>
    <w:rsid w:val="001756A6"/>
    <w:rsid w:val="001766E7"/>
    <w:rsid w:val="00176806"/>
    <w:rsid w:val="00176B2B"/>
    <w:rsid w:val="0017713C"/>
    <w:rsid w:val="00177E29"/>
    <w:rsid w:val="001803A0"/>
    <w:rsid w:val="00181063"/>
    <w:rsid w:val="001813EC"/>
    <w:rsid w:val="00181F24"/>
    <w:rsid w:val="001821A1"/>
    <w:rsid w:val="0018220D"/>
    <w:rsid w:val="00182391"/>
    <w:rsid w:val="00182501"/>
    <w:rsid w:val="00182ABA"/>
    <w:rsid w:val="00182C09"/>
    <w:rsid w:val="00183131"/>
    <w:rsid w:val="00183197"/>
    <w:rsid w:val="001832C1"/>
    <w:rsid w:val="0018358C"/>
    <w:rsid w:val="00183AA5"/>
    <w:rsid w:val="00183C99"/>
    <w:rsid w:val="00184397"/>
    <w:rsid w:val="00184C98"/>
    <w:rsid w:val="00185026"/>
    <w:rsid w:val="00185A94"/>
    <w:rsid w:val="00185D8E"/>
    <w:rsid w:val="0018644F"/>
    <w:rsid w:val="0018664C"/>
    <w:rsid w:val="00186C08"/>
    <w:rsid w:val="001872F0"/>
    <w:rsid w:val="00187471"/>
    <w:rsid w:val="001900C7"/>
    <w:rsid w:val="0019062D"/>
    <w:rsid w:val="001916E4"/>
    <w:rsid w:val="001917C4"/>
    <w:rsid w:val="00191CD0"/>
    <w:rsid w:val="0019275C"/>
    <w:rsid w:val="00193C90"/>
    <w:rsid w:val="001944E4"/>
    <w:rsid w:val="00194A1F"/>
    <w:rsid w:val="00194E7A"/>
    <w:rsid w:val="00194F5F"/>
    <w:rsid w:val="0019540D"/>
    <w:rsid w:val="00195821"/>
    <w:rsid w:val="00195EE6"/>
    <w:rsid w:val="0019654A"/>
    <w:rsid w:val="001A03CB"/>
    <w:rsid w:val="001A0F7A"/>
    <w:rsid w:val="001A117B"/>
    <w:rsid w:val="001A1A3E"/>
    <w:rsid w:val="001A1C5B"/>
    <w:rsid w:val="001A2C59"/>
    <w:rsid w:val="001A5082"/>
    <w:rsid w:val="001A5635"/>
    <w:rsid w:val="001A5686"/>
    <w:rsid w:val="001A6394"/>
    <w:rsid w:val="001A652C"/>
    <w:rsid w:val="001A72D6"/>
    <w:rsid w:val="001A75A2"/>
    <w:rsid w:val="001A7912"/>
    <w:rsid w:val="001A7CBD"/>
    <w:rsid w:val="001B0CD5"/>
    <w:rsid w:val="001B11E5"/>
    <w:rsid w:val="001B1449"/>
    <w:rsid w:val="001B1870"/>
    <w:rsid w:val="001B1C2E"/>
    <w:rsid w:val="001B23F6"/>
    <w:rsid w:val="001B2873"/>
    <w:rsid w:val="001B28DF"/>
    <w:rsid w:val="001B2DC5"/>
    <w:rsid w:val="001B3A9F"/>
    <w:rsid w:val="001B3B97"/>
    <w:rsid w:val="001B4151"/>
    <w:rsid w:val="001B495D"/>
    <w:rsid w:val="001B4E83"/>
    <w:rsid w:val="001B4F99"/>
    <w:rsid w:val="001B547C"/>
    <w:rsid w:val="001B550E"/>
    <w:rsid w:val="001B55C3"/>
    <w:rsid w:val="001B55DF"/>
    <w:rsid w:val="001B58F6"/>
    <w:rsid w:val="001B5B9D"/>
    <w:rsid w:val="001B700B"/>
    <w:rsid w:val="001B7770"/>
    <w:rsid w:val="001B79F8"/>
    <w:rsid w:val="001B7A4C"/>
    <w:rsid w:val="001B7A82"/>
    <w:rsid w:val="001C065E"/>
    <w:rsid w:val="001C06D9"/>
    <w:rsid w:val="001C07D4"/>
    <w:rsid w:val="001C1098"/>
    <w:rsid w:val="001C16F0"/>
    <w:rsid w:val="001C317A"/>
    <w:rsid w:val="001C4807"/>
    <w:rsid w:val="001C4D0B"/>
    <w:rsid w:val="001C4EF7"/>
    <w:rsid w:val="001C5768"/>
    <w:rsid w:val="001C58FD"/>
    <w:rsid w:val="001C5F2A"/>
    <w:rsid w:val="001C617C"/>
    <w:rsid w:val="001C667E"/>
    <w:rsid w:val="001D0E47"/>
    <w:rsid w:val="001D0FCB"/>
    <w:rsid w:val="001D149F"/>
    <w:rsid w:val="001D17AB"/>
    <w:rsid w:val="001D239B"/>
    <w:rsid w:val="001D25CD"/>
    <w:rsid w:val="001D2C11"/>
    <w:rsid w:val="001D3929"/>
    <w:rsid w:val="001D466D"/>
    <w:rsid w:val="001D4894"/>
    <w:rsid w:val="001D48B5"/>
    <w:rsid w:val="001D4998"/>
    <w:rsid w:val="001D572D"/>
    <w:rsid w:val="001D5BB1"/>
    <w:rsid w:val="001D5EA4"/>
    <w:rsid w:val="001D5F87"/>
    <w:rsid w:val="001D61DB"/>
    <w:rsid w:val="001D62EC"/>
    <w:rsid w:val="001D6971"/>
    <w:rsid w:val="001D797E"/>
    <w:rsid w:val="001D79A3"/>
    <w:rsid w:val="001D7C42"/>
    <w:rsid w:val="001E0A74"/>
    <w:rsid w:val="001E176F"/>
    <w:rsid w:val="001E1F0C"/>
    <w:rsid w:val="001E1FF2"/>
    <w:rsid w:val="001E268D"/>
    <w:rsid w:val="001E2776"/>
    <w:rsid w:val="001E391E"/>
    <w:rsid w:val="001E3B6C"/>
    <w:rsid w:val="001E4ACF"/>
    <w:rsid w:val="001E52BC"/>
    <w:rsid w:val="001E602C"/>
    <w:rsid w:val="001E63E1"/>
    <w:rsid w:val="001E675B"/>
    <w:rsid w:val="001E6916"/>
    <w:rsid w:val="001E6ED7"/>
    <w:rsid w:val="001E6FE1"/>
    <w:rsid w:val="001E766B"/>
    <w:rsid w:val="001E7766"/>
    <w:rsid w:val="001E7D74"/>
    <w:rsid w:val="001E7EA3"/>
    <w:rsid w:val="001F039B"/>
    <w:rsid w:val="001F10D6"/>
    <w:rsid w:val="001F2BCD"/>
    <w:rsid w:val="001F2BD0"/>
    <w:rsid w:val="001F2E57"/>
    <w:rsid w:val="001F3401"/>
    <w:rsid w:val="001F3B6A"/>
    <w:rsid w:val="001F4A02"/>
    <w:rsid w:val="001F5CE6"/>
    <w:rsid w:val="001F5E6F"/>
    <w:rsid w:val="001F5FAC"/>
    <w:rsid w:val="001F6CA8"/>
    <w:rsid w:val="001F6D1A"/>
    <w:rsid w:val="001F7190"/>
    <w:rsid w:val="001F74A2"/>
    <w:rsid w:val="001F790C"/>
    <w:rsid w:val="00200BA5"/>
    <w:rsid w:val="00200F30"/>
    <w:rsid w:val="002017E3"/>
    <w:rsid w:val="0020213A"/>
    <w:rsid w:val="00202370"/>
    <w:rsid w:val="00202390"/>
    <w:rsid w:val="002032EA"/>
    <w:rsid w:val="00203397"/>
    <w:rsid w:val="002039E1"/>
    <w:rsid w:val="00203B99"/>
    <w:rsid w:val="00204E7E"/>
    <w:rsid w:val="00204FCD"/>
    <w:rsid w:val="0020560B"/>
    <w:rsid w:val="002057ED"/>
    <w:rsid w:val="00206F5C"/>
    <w:rsid w:val="002072D2"/>
    <w:rsid w:val="00207347"/>
    <w:rsid w:val="00207BF1"/>
    <w:rsid w:val="00207CE9"/>
    <w:rsid w:val="00210BFB"/>
    <w:rsid w:val="00210C80"/>
    <w:rsid w:val="00211123"/>
    <w:rsid w:val="00211457"/>
    <w:rsid w:val="0021162B"/>
    <w:rsid w:val="002127C9"/>
    <w:rsid w:val="002128CE"/>
    <w:rsid w:val="00212AA9"/>
    <w:rsid w:val="00212D11"/>
    <w:rsid w:val="00212EFA"/>
    <w:rsid w:val="00213217"/>
    <w:rsid w:val="00213269"/>
    <w:rsid w:val="00213EAC"/>
    <w:rsid w:val="00214275"/>
    <w:rsid w:val="002148AD"/>
    <w:rsid w:val="00214CC6"/>
    <w:rsid w:val="00216ABE"/>
    <w:rsid w:val="00216E68"/>
    <w:rsid w:val="0022009B"/>
    <w:rsid w:val="002203AD"/>
    <w:rsid w:val="0022076F"/>
    <w:rsid w:val="00220BE5"/>
    <w:rsid w:val="00221208"/>
    <w:rsid w:val="002212D3"/>
    <w:rsid w:val="00221361"/>
    <w:rsid w:val="00221390"/>
    <w:rsid w:val="00221ADB"/>
    <w:rsid w:val="00221E2D"/>
    <w:rsid w:val="00222219"/>
    <w:rsid w:val="002223AA"/>
    <w:rsid w:val="00222445"/>
    <w:rsid w:val="00222A6B"/>
    <w:rsid w:val="00222F1E"/>
    <w:rsid w:val="00223EC3"/>
    <w:rsid w:val="0022475D"/>
    <w:rsid w:val="00225093"/>
    <w:rsid w:val="00225245"/>
    <w:rsid w:val="00225ACA"/>
    <w:rsid w:val="00225C16"/>
    <w:rsid w:val="0022626F"/>
    <w:rsid w:val="00226472"/>
    <w:rsid w:val="00226822"/>
    <w:rsid w:val="0022706F"/>
    <w:rsid w:val="002275BB"/>
    <w:rsid w:val="002276FF"/>
    <w:rsid w:val="00227A7A"/>
    <w:rsid w:val="00227C03"/>
    <w:rsid w:val="00227ED8"/>
    <w:rsid w:val="00230239"/>
    <w:rsid w:val="002310EF"/>
    <w:rsid w:val="002319E2"/>
    <w:rsid w:val="00231A4B"/>
    <w:rsid w:val="0023275D"/>
    <w:rsid w:val="002328D4"/>
    <w:rsid w:val="00233A8F"/>
    <w:rsid w:val="002346FB"/>
    <w:rsid w:val="00234936"/>
    <w:rsid w:val="00234D23"/>
    <w:rsid w:val="00235E14"/>
    <w:rsid w:val="002360E6"/>
    <w:rsid w:val="00236292"/>
    <w:rsid w:val="00236304"/>
    <w:rsid w:val="00236F20"/>
    <w:rsid w:val="00237A59"/>
    <w:rsid w:val="00237DC3"/>
    <w:rsid w:val="00237E8E"/>
    <w:rsid w:val="0024015E"/>
    <w:rsid w:val="00240A99"/>
    <w:rsid w:val="0024298A"/>
    <w:rsid w:val="00243049"/>
    <w:rsid w:val="002439A2"/>
    <w:rsid w:val="00243A62"/>
    <w:rsid w:val="002450BE"/>
    <w:rsid w:val="00245C74"/>
    <w:rsid w:val="002466C5"/>
    <w:rsid w:val="00247337"/>
    <w:rsid w:val="0025002D"/>
    <w:rsid w:val="00250F8D"/>
    <w:rsid w:val="002512DC"/>
    <w:rsid w:val="0025144D"/>
    <w:rsid w:val="00251A1F"/>
    <w:rsid w:val="00251D9F"/>
    <w:rsid w:val="002524A5"/>
    <w:rsid w:val="00252676"/>
    <w:rsid w:val="00252919"/>
    <w:rsid w:val="002531CA"/>
    <w:rsid w:val="002545D6"/>
    <w:rsid w:val="002548FD"/>
    <w:rsid w:val="0025586C"/>
    <w:rsid w:val="002560B5"/>
    <w:rsid w:val="002564FE"/>
    <w:rsid w:val="00256686"/>
    <w:rsid w:val="002601DE"/>
    <w:rsid w:val="00260468"/>
    <w:rsid w:val="00260BE6"/>
    <w:rsid w:val="002610CD"/>
    <w:rsid w:val="0026156F"/>
    <w:rsid w:val="00261894"/>
    <w:rsid w:val="00261BEA"/>
    <w:rsid w:val="00261C5A"/>
    <w:rsid w:val="00262853"/>
    <w:rsid w:val="002629E3"/>
    <w:rsid w:val="002633E1"/>
    <w:rsid w:val="00264090"/>
    <w:rsid w:val="00265034"/>
    <w:rsid w:val="00265409"/>
    <w:rsid w:val="002658DF"/>
    <w:rsid w:val="002664F2"/>
    <w:rsid w:val="00266959"/>
    <w:rsid w:val="00266AA8"/>
    <w:rsid w:val="00266F45"/>
    <w:rsid w:val="00267039"/>
    <w:rsid w:val="00267F66"/>
    <w:rsid w:val="00270764"/>
    <w:rsid w:val="00270CDC"/>
    <w:rsid w:val="00274593"/>
    <w:rsid w:val="00274C83"/>
    <w:rsid w:val="00274D61"/>
    <w:rsid w:val="00274FBD"/>
    <w:rsid w:val="002759CC"/>
    <w:rsid w:val="00276605"/>
    <w:rsid w:val="00276AB1"/>
    <w:rsid w:val="00276E08"/>
    <w:rsid w:val="002800E9"/>
    <w:rsid w:val="00280E3B"/>
    <w:rsid w:val="002827B6"/>
    <w:rsid w:val="00282CDC"/>
    <w:rsid w:val="00282DDC"/>
    <w:rsid w:val="00282E87"/>
    <w:rsid w:val="00283176"/>
    <w:rsid w:val="002831B4"/>
    <w:rsid w:val="00283727"/>
    <w:rsid w:val="00283EB3"/>
    <w:rsid w:val="002843E5"/>
    <w:rsid w:val="002848ED"/>
    <w:rsid w:val="00285186"/>
    <w:rsid w:val="002866E9"/>
    <w:rsid w:val="002871B4"/>
    <w:rsid w:val="00287563"/>
    <w:rsid w:val="002878D6"/>
    <w:rsid w:val="00287EE9"/>
    <w:rsid w:val="00290697"/>
    <w:rsid w:val="00290A5D"/>
    <w:rsid w:val="00290E63"/>
    <w:rsid w:val="00291111"/>
    <w:rsid w:val="00291A84"/>
    <w:rsid w:val="00291C18"/>
    <w:rsid w:val="00291F15"/>
    <w:rsid w:val="00292BE8"/>
    <w:rsid w:val="00294762"/>
    <w:rsid w:val="00294B37"/>
    <w:rsid w:val="00294BC2"/>
    <w:rsid w:val="00294D45"/>
    <w:rsid w:val="00296449"/>
    <w:rsid w:val="0029722A"/>
    <w:rsid w:val="00297454"/>
    <w:rsid w:val="002A019C"/>
    <w:rsid w:val="002A0E0B"/>
    <w:rsid w:val="002A0FD8"/>
    <w:rsid w:val="002A26F1"/>
    <w:rsid w:val="002A2FE7"/>
    <w:rsid w:val="002A350E"/>
    <w:rsid w:val="002A366B"/>
    <w:rsid w:val="002A386A"/>
    <w:rsid w:val="002A3D68"/>
    <w:rsid w:val="002A3DA4"/>
    <w:rsid w:val="002A4252"/>
    <w:rsid w:val="002A479E"/>
    <w:rsid w:val="002A488E"/>
    <w:rsid w:val="002A4AF0"/>
    <w:rsid w:val="002A4B07"/>
    <w:rsid w:val="002A4B55"/>
    <w:rsid w:val="002A4B72"/>
    <w:rsid w:val="002A4C98"/>
    <w:rsid w:val="002A50D1"/>
    <w:rsid w:val="002A577F"/>
    <w:rsid w:val="002A5DDD"/>
    <w:rsid w:val="002A6564"/>
    <w:rsid w:val="002B01B4"/>
    <w:rsid w:val="002B121E"/>
    <w:rsid w:val="002B1F70"/>
    <w:rsid w:val="002B1FA7"/>
    <w:rsid w:val="002B1FC9"/>
    <w:rsid w:val="002B36E0"/>
    <w:rsid w:val="002B3F3C"/>
    <w:rsid w:val="002B5045"/>
    <w:rsid w:val="002B5073"/>
    <w:rsid w:val="002B5F40"/>
    <w:rsid w:val="002B67FF"/>
    <w:rsid w:val="002B7234"/>
    <w:rsid w:val="002C00F9"/>
    <w:rsid w:val="002C03A1"/>
    <w:rsid w:val="002C04E1"/>
    <w:rsid w:val="002C07ED"/>
    <w:rsid w:val="002C0A88"/>
    <w:rsid w:val="002C2032"/>
    <w:rsid w:val="002C29DA"/>
    <w:rsid w:val="002C318A"/>
    <w:rsid w:val="002C33A8"/>
    <w:rsid w:val="002C3C11"/>
    <w:rsid w:val="002C3D0E"/>
    <w:rsid w:val="002C47AB"/>
    <w:rsid w:val="002C4A95"/>
    <w:rsid w:val="002C5B74"/>
    <w:rsid w:val="002C6765"/>
    <w:rsid w:val="002C7476"/>
    <w:rsid w:val="002C78A2"/>
    <w:rsid w:val="002C798B"/>
    <w:rsid w:val="002D025F"/>
    <w:rsid w:val="002D0861"/>
    <w:rsid w:val="002D0A34"/>
    <w:rsid w:val="002D16CC"/>
    <w:rsid w:val="002D19B9"/>
    <w:rsid w:val="002D2993"/>
    <w:rsid w:val="002D3479"/>
    <w:rsid w:val="002D35B4"/>
    <w:rsid w:val="002D39BA"/>
    <w:rsid w:val="002D3BC9"/>
    <w:rsid w:val="002D50E1"/>
    <w:rsid w:val="002D533F"/>
    <w:rsid w:val="002D5804"/>
    <w:rsid w:val="002D5966"/>
    <w:rsid w:val="002D5DC3"/>
    <w:rsid w:val="002D5EFB"/>
    <w:rsid w:val="002D6233"/>
    <w:rsid w:val="002D62F2"/>
    <w:rsid w:val="002D6AE1"/>
    <w:rsid w:val="002E0F83"/>
    <w:rsid w:val="002E170D"/>
    <w:rsid w:val="002E2594"/>
    <w:rsid w:val="002E2653"/>
    <w:rsid w:val="002E295F"/>
    <w:rsid w:val="002E2F94"/>
    <w:rsid w:val="002E32E8"/>
    <w:rsid w:val="002E3665"/>
    <w:rsid w:val="002E3CCA"/>
    <w:rsid w:val="002E3D66"/>
    <w:rsid w:val="002E5951"/>
    <w:rsid w:val="002E5B62"/>
    <w:rsid w:val="002E5EDC"/>
    <w:rsid w:val="002E6028"/>
    <w:rsid w:val="002E65DD"/>
    <w:rsid w:val="002E6D85"/>
    <w:rsid w:val="002E6EB8"/>
    <w:rsid w:val="002E77AC"/>
    <w:rsid w:val="002F0148"/>
    <w:rsid w:val="002F03CF"/>
    <w:rsid w:val="002F29DB"/>
    <w:rsid w:val="002F2D32"/>
    <w:rsid w:val="002F3041"/>
    <w:rsid w:val="002F3E23"/>
    <w:rsid w:val="002F5FF7"/>
    <w:rsid w:val="002F722A"/>
    <w:rsid w:val="002F7CFC"/>
    <w:rsid w:val="002F7F17"/>
    <w:rsid w:val="00300D37"/>
    <w:rsid w:val="00301698"/>
    <w:rsid w:val="003019BD"/>
    <w:rsid w:val="0030261B"/>
    <w:rsid w:val="0030271B"/>
    <w:rsid w:val="0030335D"/>
    <w:rsid w:val="003038BF"/>
    <w:rsid w:val="00303A25"/>
    <w:rsid w:val="00303F46"/>
    <w:rsid w:val="00304022"/>
    <w:rsid w:val="0030485E"/>
    <w:rsid w:val="00304B37"/>
    <w:rsid w:val="00305E80"/>
    <w:rsid w:val="003065EE"/>
    <w:rsid w:val="003067E4"/>
    <w:rsid w:val="00306FE6"/>
    <w:rsid w:val="0031058D"/>
    <w:rsid w:val="003110B8"/>
    <w:rsid w:val="0031154A"/>
    <w:rsid w:val="003115ED"/>
    <w:rsid w:val="00311D80"/>
    <w:rsid w:val="0031240C"/>
    <w:rsid w:val="00312499"/>
    <w:rsid w:val="00313410"/>
    <w:rsid w:val="00313E33"/>
    <w:rsid w:val="00313F37"/>
    <w:rsid w:val="003152ED"/>
    <w:rsid w:val="003155CF"/>
    <w:rsid w:val="003157D1"/>
    <w:rsid w:val="0031590A"/>
    <w:rsid w:val="003160C1"/>
    <w:rsid w:val="00317131"/>
    <w:rsid w:val="0031773F"/>
    <w:rsid w:val="00320B78"/>
    <w:rsid w:val="00320CD0"/>
    <w:rsid w:val="003218CC"/>
    <w:rsid w:val="003219A7"/>
    <w:rsid w:val="00321B05"/>
    <w:rsid w:val="00321C08"/>
    <w:rsid w:val="00321CC1"/>
    <w:rsid w:val="00322786"/>
    <w:rsid w:val="00322F69"/>
    <w:rsid w:val="00323AAB"/>
    <w:rsid w:val="00324E20"/>
    <w:rsid w:val="00325531"/>
    <w:rsid w:val="00325649"/>
    <w:rsid w:val="00325934"/>
    <w:rsid w:val="0032637B"/>
    <w:rsid w:val="003266B9"/>
    <w:rsid w:val="0032697F"/>
    <w:rsid w:val="0032706E"/>
    <w:rsid w:val="0032725F"/>
    <w:rsid w:val="0032728C"/>
    <w:rsid w:val="00327315"/>
    <w:rsid w:val="00327E8A"/>
    <w:rsid w:val="0033018D"/>
    <w:rsid w:val="00330232"/>
    <w:rsid w:val="00331171"/>
    <w:rsid w:val="0033140E"/>
    <w:rsid w:val="00331EF3"/>
    <w:rsid w:val="003324CD"/>
    <w:rsid w:val="0033262F"/>
    <w:rsid w:val="00332E3E"/>
    <w:rsid w:val="00333163"/>
    <w:rsid w:val="003333D7"/>
    <w:rsid w:val="00333705"/>
    <w:rsid w:val="00334057"/>
    <w:rsid w:val="00334622"/>
    <w:rsid w:val="003347FC"/>
    <w:rsid w:val="00334A17"/>
    <w:rsid w:val="00335EE7"/>
    <w:rsid w:val="00335F67"/>
    <w:rsid w:val="003363E1"/>
    <w:rsid w:val="00340119"/>
    <w:rsid w:val="003402B6"/>
    <w:rsid w:val="00341EC8"/>
    <w:rsid w:val="0034293F"/>
    <w:rsid w:val="00343364"/>
    <w:rsid w:val="00343978"/>
    <w:rsid w:val="003459F3"/>
    <w:rsid w:val="00345E43"/>
    <w:rsid w:val="003460B5"/>
    <w:rsid w:val="003464E3"/>
    <w:rsid w:val="003469C3"/>
    <w:rsid w:val="00346E2A"/>
    <w:rsid w:val="003476F8"/>
    <w:rsid w:val="003477F9"/>
    <w:rsid w:val="0034795E"/>
    <w:rsid w:val="00347D61"/>
    <w:rsid w:val="0035029F"/>
    <w:rsid w:val="003505DF"/>
    <w:rsid w:val="00350A09"/>
    <w:rsid w:val="00350C3F"/>
    <w:rsid w:val="00351139"/>
    <w:rsid w:val="00351518"/>
    <w:rsid w:val="00352130"/>
    <w:rsid w:val="00353805"/>
    <w:rsid w:val="00353FEC"/>
    <w:rsid w:val="003541E6"/>
    <w:rsid w:val="0035483A"/>
    <w:rsid w:val="0035562F"/>
    <w:rsid w:val="0035598D"/>
    <w:rsid w:val="00356938"/>
    <w:rsid w:val="00356E49"/>
    <w:rsid w:val="003571EF"/>
    <w:rsid w:val="003576A5"/>
    <w:rsid w:val="003579F0"/>
    <w:rsid w:val="00357B28"/>
    <w:rsid w:val="0036028B"/>
    <w:rsid w:val="0036074C"/>
    <w:rsid w:val="00360CBE"/>
    <w:rsid w:val="00361275"/>
    <w:rsid w:val="00361DAC"/>
    <w:rsid w:val="003620A5"/>
    <w:rsid w:val="003622A8"/>
    <w:rsid w:val="003631AF"/>
    <w:rsid w:val="00363441"/>
    <w:rsid w:val="003636A5"/>
    <w:rsid w:val="003636D5"/>
    <w:rsid w:val="00363AB9"/>
    <w:rsid w:val="003648A8"/>
    <w:rsid w:val="0036515C"/>
    <w:rsid w:val="00365399"/>
    <w:rsid w:val="00366D7B"/>
    <w:rsid w:val="00367D89"/>
    <w:rsid w:val="0037025D"/>
    <w:rsid w:val="003705E3"/>
    <w:rsid w:val="00370ADD"/>
    <w:rsid w:val="0037102B"/>
    <w:rsid w:val="003722BF"/>
    <w:rsid w:val="00372311"/>
    <w:rsid w:val="00372512"/>
    <w:rsid w:val="00372DBA"/>
    <w:rsid w:val="00373428"/>
    <w:rsid w:val="00373B65"/>
    <w:rsid w:val="003742CE"/>
    <w:rsid w:val="0037446A"/>
    <w:rsid w:val="00374589"/>
    <w:rsid w:val="00374870"/>
    <w:rsid w:val="00374F42"/>
    <w:rsid w:val="003754D0"/>
    <w:rsid w:val="00375658"/>
    <w:rsid w:val="003763FC"/>
    <w:rsid w:val="003769E4"/>
    <w:rsid w:val="00376EBA"/>
    <w:rsid w:val="003772F5"/>
    <w:rsid w:val="003775CF"/>
    <w:rsid w:val="003779DE"/>
    <w:rsid w:val="00377BE7"/>
    <w:rsid w:val="003829DD"/>
    <w:rsid w:val="00382A23"/>
    <w:rsid w:val="003832C8"/>
    <w:rsid w:val="003832D2"/>
    <w:rsid w:val="00383419"/>
    <w:rsid w:val="003839AD"/>
    <w:rsid w:val="00384D8B"/>
    <w:rsid w:val="00384E8E"/>
    <w:rsid w:val="00385769"/>
    <w:rsid w:val="00385F39"/>
    <w:rsid w:val="00385F46"/>
    <w:rsid w:val="00386352"/>
    <w:rsid w:val="00386D71"/>
    <w:rsid w:val="0038722D"/>
    <w:rsid w:val="00387360"/>
    <w:rsid w:val="0038773C"/>
    <w:rsid w:val="0039057D"/>
    <w:rsid w:val="00390BD4"/>
    <w:rsid w:val="0039279C"/>
    <w:rsid w:val="00392BD8"/>
    <w:rsid w:val="00392D86"/>
    <w:rsid w:val="00394244"/>
    <w:rsid w:val="003942AC"/>
    <w:rsid w:val="003949CB"/>
    <w:rsid w:val="00394BD3"/>
    <w:rsid w:val="003955D8"/>
    <w:rsid w:val="00395D55"/>
    <w:rsid w:val="00395F13"/>
    <w:rsid w:val="00396674"/>
    <w:rsid w:val="0039694E"/>
    <w:rsid w:val="00396AB7"/>
    <w:rsid w:val="00397301"/>
    <w:rsid w:val="00397DB7"/>
    <w:rsid w:val="003A0329"/>
    <w:rsid w:val="003A04E9"/>
    <w:rsid w:val="003A0732"/>
    <w:rsid w:val="003A0EC4"/>
    <w:rsid w:val="003A14AF"/>
    <w:rsid w:val="003A226C"/>
    <w:rsid w:val="003A22EA"/>
    <w:rsid w:val="003A237C"/>
    <w:rsid w:val="003A23B7"/>
    <w:rsid w:val="003A26EE"/>
    <w:rsid w:val="003A2899"/>
    <w:rsid w:val="003A2F78"/>
    <w:rsid w:val="003A385C"/>
    <w:rsid w:val="003A4463"/>
    <w:rsid w:val="003A49AF"/>
    <w:rsid w:val="003A4C45"/>
    <w:rsid w:val="003A4CA5"/>
    <w:rsid w:val="003A528E"/>
    <w:rsid w:val="003A71A6"/>
    <w:rsid w:val="003A73D9"/>
    <w:rsid w:val="003B18E2"/>
    <w:rsid w:val="003B18F7"/>
    <w:rsid w:val="003B294A"/>
    <w:rsid w:val="003B2C5F"/>
    <w:rsid w:val="003B3FE5"/>
    <w:rsid w:val="003B4150"/>
    <w:rsid w:val="003B41A1"/>
    <w:rsid w:val="003B429A"/>
    <w:rsid w:val="003B4717"/>
    <w:rsid w:val="003B4833"/>
    <w:rsid w:val="003B4AB3"/>
    <w:rsid w:val="003B5158"/>
    <w:rsid w:val="003B5302"/>
    <w:rsid w:val="003B5E2D"/>
    <w:rsid w:val="003B75C3"/>
    <w:rsid w:val="003B7B0C"/>
    <w:rsid w:val="003B7DF4"/>
    <w:rsid w:val="003C13BA"/>
    <w:rsid w:val="003C157C"/>
    <w:rsid w:val="003C1967"/>
    <w:rsid w:val="003C2534"/>
    <w:rsid w:val="003C27E7"/>
    <w:rsid w:val="003C3717"/>
    <w:rsid w:val="003C436C"/>
    <w:rsid w:val="003C4861"/>
    <w:rsid w:val="003C4A3F"/>
    <w:rsid w:val="003C4CB8"/>
    <w:rsid w:val="003C6640"/>
    <w:rsid w:val="003C7361"/>
    <w:rsid w:val="003C78F5"/>
    <w:rsid w:val="003D05D0"/>
    <w:rsid w:val="003D0A92"/>
    <w:rsid w:val="003D0AF4"/>
    <w:rsid w:val="003D0D84"/>
    <w:rsid w:val="003D0E84"/>
    <w:rsid w:val="003D1508"/>
    <w:rsid w:val="003D1E33"/>
    <w:rsid w:val="003D3B07"/>
    <w:rsid w:val="003D4D62"/>
    <w:rsid w:val="003D4E9B"/>
    <w:rsid w:val="003D6061"/>
    <w:rsid w:val="003D72F2"/>
    <w:rsid w:val="003D79BA"/>
    <w:rsid w:val="003D7EDD"/>
    <w:rsid w:val="003D7F0D"/>
    <w:rsid w:val="003E050A"/>
    <w:rsid w:val="003E1F62"/>
    <w:rsid w:val="003E1F7E"/>
    <w:rsid w:val="003E4161"/>
    <w:rsid w:val="003E474F"/>
    <w:rsid w:val="003E4AD3"/>
    <w:rsid w:val="003E506D"/>
    <w:rsid w:val="003E621C"/>
    <w:rsid w:val="003E6334"/>
    <w:rsid w:val="003E7D22"/>
    <w:rsid w:val="003F0078"/>
    <w:rsid w:val="003F0998"/>
    <w:rsid w:val="003F0E0B"/>
    <w:rsid w:val="003F1A01"/>
    <w:rsid w:val="003F1A9F"/>
    <w:rsid w:val="003F235E"/>
    <w:rsid w:val="003F25CF"/>
    <w:rsid w:val="003F2AFC"/>
    <w:rsid w:val="003F31DD"/>
    <w:rsid w:val="003F368F"/>
    <w:rsid w:val="003F439B"/>
    <w:rsid w:val="003F4B8B"/>
    <w:rsid w:val="003F52CF"/>
    <w:rsid w:val="003F6792"/>
    <w:rsid w:val="003F6887"/>
    <w:rsid w:val="003F7016"/>
    <w:rsid w:val="003F71E5"/>
    <w:rsid w:val="003F7258"/>
    <w:rsid w:val="003F761E"/>
    <w:rsid w:val="003F791F"/>
    <w:rsid w:val="003F796B"/>
    <w:rsid w:val="0040155D"/>
    <w:rsid w:val="0040222B"/>
    <w:rsid w:val="004038B0"/>
    <w:rsid w:val="0040392D"/>
    <w:rsid w:val="004047CA"/>
    <w:rsid w:val="00405207"/>
    <w:rsid w:val="00405462"/>
    <w:rsid w:val="0040550A"/>
    <w:rsid w:val="00405844"/>
    <w:rsid w:val="00406A96"/>
    <w:rsid w:val="00406AF9"/>
    <w:rsid w:val="00406ED4"/>
    <w:rsid w:val="0040708F"/>
    <w:rsid w:val="004100BE"/>
    <w:rsid w:val="00410C83"/>
    <w:rsid w:val="00411261"/>
    <w:rsid w:val="004117FE"/>
    <w:rsid w:val="00411B96"/>
    <w:rsid w:val="0041200E"/>
    <w:rsid w:val="004121AC"/>
    <w:rsid w:val="004124F6"/>
    <w:rsid w:val="00412640"/>
    <w:rsid w:val="00412DBA"/>
    <w:rsid w:val="00413199"/>
    <w:rsid w:val="004143A6"/>
    <w:rsid w:val="004149BA"/>
    <w:rsid w:val="004159B0"/>
    <w:rsid w:val="0041650B"/>
    <w:rsid w:val="00416EA0"/>
    <w:rsid w:val="00416EB1"/>
    <w:rsid w:val="004175C4"/>
    <w:rsid w:val="00417F82"/>
    <w:rsid w:val="0042109E"/>
    <w:rsid w:val="00421585"/>
    <w:rsid w:val="00421A1C"/>
    <w:rsid w:val="00422389"/>
    <w:rsid w:val="00422864"/>
    <w:rsid w:val="00422D9F"/>
    <w:rsid w:val="00423123"/>
    <w:rsid w:val="00423467"/>
    <w:rsid w:val="00423716"/>
    <w:rsid w:val="00423EC0"/>
    <w:rsid w:val="004240E4"/>
    <w:rsid w:val="00424F63"/>
    <w:rsid w:val="004252D3"/>
    <w:rsid w:val="00425B9C"/>
    <w:rsid w:val="00425EFF"/>
    <w:rsid w:val="004263B7"/>
    <w:rsid w:val="00426469"/>
    <w:rsid w:val="0042647B"/>
    <w:rsid w:val="0042778E"/>
    <w:rsid w:val="00427FA2"/>
    <w:rsid w:val="004303D4"/>
    <w:rsid w:val="004313A2"/>
    <w:rsid w:val="0043165A"/>
    <w:rsid w:val="00431E1D"/>
    <w:rsid w:val="00431EBD"/>
    <w:rsid w:val="00431F0D"/>
    <w:rsid w:val="004322E1"/>
    <w:rsid w:val="00432F3F"/>
    <w:rsid w:val="00433092"/>
    <w:rsid w:val="00433C77"/>
    <w:rsid w:val="00434131"/>
    <w:rsid w:val="00434225"/>
    <w:rsid w:val="00434BCF"/>
    <w:rsid w:val="00434ED5"/>
    <w:rsid w:val="004363FF"/>
    <w:rsid w:val="00436412"/>
    <w:rsid w:val="00436C87"/>
    <w:rsid w:val="00436E94"/>
    <w:rsid w:val="00436FD9"/>
    <w:rsid w:val="00437A31"/>
    <w:rsid w:val="004409FE"/>
    <w:rsid w:val="00441A89"/>
    <w:rsid w:val="00441DF9"/>
    <w:rsid w:val="004427AA"/>
    <w:rsid w:val="00443337"/>
    <w:rsid w:val="004436AD"/>
    <w:rsid w:val="00443B79"/>
    <w:rsid w:val="00444845"/>
    <w:rsid w:val="00444CFB"/>
    <w:rsid w:val="00446AD2"/>
    <w:rsid w:val="00447213"/>
    <w:rsid w:val="004473D9"/>
    <w:rsid w:val="00447430"/>
    <w:rsid w:val="00447D80"/>
    <w:rsid w:val="004507D2"/>
    <w:rsid w:val="00450A2B"/>
    <w:rsid w:val="0045198E"/>
    <w:rsid w:val="00451EF0"/>
    <w:rsid w:val="004544AC"/>
    <w:rsid w:val="00454843"/>
    <w:rsid w:val="00454A03"/>
    <w:rsid w:val="00454DCA"/>
    <w:rsid w:val="00454FF0"/>
    <w:rsid w:val="004557D5"/>
    <w:rsid w:val="00455AF6"/>
    <w:rsid w:val="00456D2D"/>
    <w:rsid w:val="00457080"/>
    <w:rsid w:val="004577FF"/>
    <w:rsid w:val="00457B12"/>
    <w:rsid w:val="00457DFA"/>
    <w:rsid w:val="004602E4"/>
    <w:rsid w:val="00460400"/>
    <w:rsid w:val="004604F7"/>
    <w:rsid w:val="00460C80"/>
    <w:rsid w:val="00460CBC"/>
    <w:rsid w:val="0046106D"/>
    <w:rsid w:val="004610A2"/>
    <w:rsid w:val="004613B6"/>
    <w:rsid w:val="00461742"/>
    <w:rsid w:val="0046195C"/>
    <w:rsid w:val="00461BCB"/>
    <w:rsid w:val="004622BC"/>
    <w:rsid w:val="00462565"/>
    <w:rsid w:val="0046335B"/>
    <w:rsid w:val="004642F9"/>
    <w:rsid w:val="0046432B"/>
    <w:rsid w:val="00464FB7"/>
    <w:rsid w:val="004665B9"/>
    <w:rsid w:val="00466D31"/>
    <w:rsid w:val="004676E2"/>
    <w:rsid w:val="0047002C"/>
    <w:rsid w:val="00470BF3"/>
    <w:rsid w:val="00472887"/>
    <w:rsid w:val="004757A5"/>
    <w:rsid w:val="004761CA"/>
    <w:rsid w:val="004769FF"/>
    <w:rsid w:val="004801F7"/>
    <w:rsid w:val="0048172E"/>
    <w:rsid w:val="00482172"/>
    <w:rsid w:val="004826F4"/>
    <w:rsid w:val="00483D46"/>
    <w:rsid w:val="0048420F"/>
    <w:rsid w:val="0048445B"/>
    <w:rsid w:val="004847AF"/>
    <w:rsid w:val="004848CF"/>
    <w:rsid w:val="00484995"/>
    <w:rsid w:val="00484B62"/>
    <w:rsid w:val="00484FDA"/>
    <w:rsid w:val="00485248"/>
    <w:rsid w:val="00485ABA"/>
    <w:rsid w:val="004869D5"/>
    <w:rsid w:val="00486EAB"/>
    <w:rsid w:val="00487365"/>
    <w:rsid w:val="00487EBB"/>
    <w:rsid w:val="004903FF"/>
    <w:rsid w:val="00490419"/>
    <w:rsid w:val="00491357"/>
    <w:rsid w:val="004918D8"/>
    <w:rsid w:val="004926C3"/>
    <w:rsid w:val="00493F82"/>
    <w:rsid w:val="004948A3"/>
    <w:rsid w:val="004949CA"/>
    <w:rsid w:val="00495265"/>
    <w:rsid w:val="0049561F"/>
    <w:rsid w:val="004958B4"/>
    <w:rsid w:val="004958C7"/>
    <w:rsid w:val="004958E3"/>
    <w:rsid w:val="00495B66"/>
    <w:rsid w:val="0049613B"/>
    <w:rsid w:val="004964C0"/>
    <w:rsid w:val="00496A1C"/>
    <w:rsid w:val="0049732B"/>
    <w:rsid w:val="00497689"/>
    <w:rsid w:val="004A005F"/>
    <w:rsid w:val="004A0EBB"/>
    <w:rsid w:val="004A1181"/>
    <w:rsid w:val="004A133B"/>
    <w:rsid w:val="004A1394"/>
    <w:rsid w:val="004A14FD"/>
    <w:rsid w:val="004A162F"/>
    <w:rsid w:val="004A169A"/>
    <w:rsid w:val="004A181F"/>
    <w:rsid w:val="004A1955"/>
    <w:rsid w:val="004A1BA9"/>
    <w:rsid w:val="004A232D"/>
    <w:rsid w:val="004A3048"/>
    <w:rsid w:val="004A40BB"/>
    <w:rsid w:val="004A467F"/>
    <w:rsid w:val="004A4BA2"/>
    <w:rsid w:val="004A4D79"/>
    <w:rsid w:val="004A4D80"/>
    <w:rsid w:val="004A4E81"/>
    <w:rsid w:val="004A53A4"/>
    <w:rsid w:val="004A56EB"/>
    <w:rsid w:val="004A5A8B"/>
    <w:rsid w:val="004A650A"/>
    <w:rsid w:val="004A6998"/>
    <w:rsid w:val="004B008E"/>
    <w:rsid w:val="004B0E66"/>
    <w:rsid w:val="004B13BE"/>
    <w:rsid w:val="004B16AC"/>
    <w:rsid w:val="004B1E20"/>
    <w:rsid w:val="004B2B44"/>
    <w:rsid w:val="004B2D4C"/>
    <w:rsid w:val="004B350D"/>
    <w:rsid w:val="004B44DF"/>
    <w:rsid w:val="004B5395"/>
    <w:rsid w:val="004B6446"/>
    <w:rsid w:val="004B676F"/>
    <w:rsid w:val="004B69AD"/>
    <w:rsid w:val="004B6ADB"/>
    <w:rsid w:val="004B6C76"/>
    <w:rsid w:val="004B749A"/>
    <w:rsid w:val="004B77E9"/>
    <w:rsid w:val="004B7B5F"/>
    <w:rsid w:val="004B7DF9"/>
    <w:rsid w:val="004C057F"/>
    <w:rsid w:val="004C1055"/>
    <w:rsid w:val="004C1D2C"/>
    <w:rsid w:val="004C24A9"/>
    <w:rsid w:val="004C2CF0"/>
    <w:rsid w:val="004C30FF"/>
    <w:rsid w:val="004C47F2"/>
    <w:rsid w:val="004C4E23"/>
    <w:rsid w:val="004C57F7"/>
    <w:rsid w:val="004C79B1"/>
    <w:rsid w:val="004C7B0D"/>
    <w:rsid w:val="004C7D17"/>
    <w:rsid w:val="004D0B94"/>
    <w:rsid w:val="004D122B"/>
    <w:rsid w:val="004D1954"/>
    <w:rsid w:val="004D1C76"/>
    <w:rsid w:val="004D1D99"/>
    <w:rsid w:val="004D1F30"/>
    <w:rsid w:val="004D213B"/>
    <w:rsid w:val="004D30FB"/>
    <w:rsid w:val="004D38A1"/>
    <w:rsid w:val="004D3BCC"/>
    <w:rsid w:val="004D45D8"/>
    <w:rsid w:val="004D4B50"/>
    <w:rsid w:val="004D4E6A"/>
    <w:rsid w:val="004D5286"/>
    <w:rsid w:val="004D59F8"/>
    <w:rsid w:val="004D5CF7"/>
    <w:rsid w:val="004D5E9D"/>
    <w:rsid w:val="004D6166"/>
    <w:rsid w:val="004D6EF4"/>
    <w:rsid w:val="004D7021"/>
    <w:rsid w:val="004D75F7"/>
    <w:rsid w:val="004D7DF8"/>
    <w:rsid w:val="004E1C1D"/>
    <w:rsid w:val="004E1CC7"/>
    <w:rsid w:val="004E22A6"/>
    <w:rsid w:val="004E2A9A"/>
    <w:rsid w:val="004E3A07"/>
    <w:rsid w:val="004E4448"/>
    <w:rsid w:val="004E4688"/>
    <w:rsid w:val="004E46F4"/>
    <w:rsid w:val="004E5323"/>
    <w:rsid w:val="004E57DF"/>
    <w:rsid w:val="004E5B1B"/>
    <w:rsid w:val="004E5D6C"/>
    <w:rsid w:val="004E680A"/>
    <w:rsid w:val="004E6B3A"/>
    <w:rsid w:val="004E6DF2"/>
    <w:rsid w:val="004E7D89"/>
    <w:rsid w:val="004F06F6"/>
    <w:rsid w:val="004F095C"/>
    <w:rsid w:val="004F0B0C"/>
    <w:rsid w:val="004F0C2E"/>
    <w:rsid w:val="004F1665"/>
    <w:rsid w:val="004F1AAA"/>
    <w:rsid w:val="004F1E9A"/>
    <w:rsid w:val="004F315A"/>
    <w:rsid w:val="004F320D"/>
    <w:rsid w:val="004F37B3"/>
    <w:rsid w:val="004F47E4"/>
    <w:rsid w:val="004F4F58"/>
    <w:rsid w:val="004F54C2"/>
    <w:rsid w:val="004F690D"/>
    <w:rsid w:val="004F6E77"/>
    <w:rsid w:val="004F7554"/>
    <w:rsid w:val="004F7771"/>
    <w:rsid w:val="004F7B09"/>
    <w:rsid w:val="00500DCB"/>
    <w:rsid w:val="00500EB6"/>
    <w:rsid w:val="00501380"/>
    <w:rsid w:val="00501F71"/>
    <w:rsid w:val="00502176"/>
    <w:rsid w:val="00502786"/>
    <w:rsid w:val="00502F87"/>
    <w:rsid w:val="005033E8"/>
    <w:rsid w:val="0050343B"/>
    <w:rsid w:val="005035A7"/>
    <w:rsid w:val="005040CC"/>
    <w:rsid w:val="005047A0"/>
    <w:rsid w:val="00505CA7"/>
    <w:rsid w:val="00505D07"/>
    <w:rsid w:val="00505E61"/>
    <w:rsid w:val="00506649"/>
    <w:rsid w:val="00507F44"/>
    <w:rsid w:val="005103ED"/>
    <w:rsid w:val="005126FD"/>
    <w:rsid w:val="005128AF"/>
    <w:rsid w:val="00513453"/>
    <w:rsid w:val="00514657"/>
    <w:rsid w:val="00514AFD"/>
    <w:rsid w:val="00515655"/>
    <w:rsid w:val="005156FF"/>
    <w:rsid w:val="00516F65"/>
    <w:rsid w:val="005203B7"/>
    <w:rsid w:val="00520412"/>
    <w:rsid w:val="00520898"/>
    <w:rsid w:val="00521CB1"/>
    <w:rsid w:val="00521D2D"/>
    <w:rsid w:val="005224E8"/>
    <w:rsid w:val="00522712"/>
    <w:rsid w:val="005227D3"/>
    <w:rsid w:val="00522D8E"/>
    <w:rsid w:val="005236B7"/>
    <w:rsid w:val="00523794"/>
    <w:rsid w:val="00523BB4"/>
    <w:rsid w:val="00524344"/>
    <w:rsid w:val="00524854"/>
    <w:rsid w:val="00525395"/>
    <w:rsid w:val="00525C47"/>
    <w:rsid w:val="00525CED"/>
    <w:rsid w:val="00526028"/>
    <w:rsid w:val="005260E9"/>
    <w:rsid w:val="005264EF"/>
    <w:rsid w:val="00526D90"/>
    <w:rsid w:val="005275D9"/>
    <w:rsid w:val="00527A29"/>
    <w:rsid w:val="00527FE7"/>
    <w:rsid w:val="0053084E"/>
    <w:rsid w:val="00531734"/>
    <w:rsid w:val="00531BC4"/>
    <w:rsid w:val="005332A3"/>
    <w:rsid w:val="00533BBA"/>
    <w:rsid w:val="00533E2D"/>
    <w:rsid w:val="00534777"/>
    <w:rsid w:val="00535A10"/>
    <w:rsid w:val="00535D82"/>
    <w:rsid w:val="005361F9"/>
    <w:rsid w:val="00536ED4"/>
    <w:rsid w:val="00537385"/>
    <w:rsid w:val="00537409"/>
    <w:rsid w:val="00537A7A"/>
    <w:rsid w:val="00537EB2"/>
    <w:rsid w:val="00540071"/>
    <w:rsid w:val="0054039E"/>
    <w:rsid w:val="00540AD9"/>
    <w:rsid w:val="00541E4C"/>
    <w:rsid w:val="00541F95"/>
    <w:rsid w:val="00542850"/>
    <w:rsid w:val="00542B4A"/>
    <w:rsid w:val="00542CFF"/>
    <w:rsid w:val="005447AA"/>
    <w:rsid w:val="00544C40"/>
    <w:rsid w:val="00545A63"/>
    <w:rsid w:val="00545B72"/>
    <w:rsid w:val="00545D29"/>
    <w:rsid w:val="00546092"/>
    <w:rsid w:val="00546C9D"/>
    <w:rsid w:val="00547FA1"/>
    <w:rsid w:val="00550A88"/>
    <w:rsid w:val="00550EC5"/>
    <w:rsid w:val="005519A3"/>
    <w:rsid w:val="00551E97"/>
    <w:rsid w:val="00551F4A"/>
    <w:rsid w:val="00552820"/>
    <w:rsid w:val="00553760"/>
    <w:rsid w:val="00553E1D"/>
    <w:rsid w:val="00554049"/>
    <w:rsid w:val="005543D7"/>
    <w:rsid w:val="00555064"/>
    <w:rsid w:val="0055546C"/>
    <w:rsid w:val="0055561B"/>
    <w:rsid w:val="00556EB2"/>
    <w:rsid w:val="00557528"/>
    <w:rsid w:val="00557D26"/>
    <w:rsid w:val="00560005"/>
    <w:rsid w:val="00560B3D"/>
    <w:rsid w:val="0056129E"/>
    <w:rsid w:val="00563303"/>
    <w:rsid w:val="00563854"/>
    <w:rsid w:val="00563A6E"/>
    <w:rsid w:val="00563C27"/>
    <w:rsid w:val="00564310"/>
    <w:rsid w:val="00565D31"/>
    <w:rsid w:val="00565D9A"/>
    <w:rsid w:val="00565EB3"/>
    <w:rsid w:val="00565F77"/>
    <w:rsid w:val="00567226"/>
    <w:rsid w:val="005678EB"/>
    <w:rsid w:val="00567903"/>
    <w:rsid w:val="00567BD5"/>
    <w:rsid w:val="00567F4E"/>
    <w:rsid w:val="00570115"/>
    <w:rsid w:val="005707B1"/>
    <w:rsid w:val="00570C06"/>
    <w:rsid w:val="005710C0"/>
    <w:rsid w:val="00571279"/>
    <w:rsid w:val="00573AE2"/>
    <w:rsid w:val="00573D7E"/>
    <w:rsid w:val="00575017"/>
    <w:rsid w:val="00576597"/>
    <w:rsid w:val="00576C42"/>
    <w:rsid w:val="00576C64"/>
    <w:rsid w:val="00576FD4"/>
    <w:rsid w:val="00577010"/>
    <w:rsid w:val="00577FB2"/>
    <w:rsid w:val="00580351"/>
    <w:rsid w:val="0058082A"/>
    <w:rsid w:val="00582AE3"/>
    <w:rsid w:val="00582CD7"/>
    <w:rsid w:val="00582EFE"/>
    <w:rsid w:val="00582FF1"/>
    <w:rsid w:val="00583C18"/>
    <w:rsid w:val="005840BA"/>
    <w:rsid w:val="00585733"/>
    <w:rsid w:val="00585E83"/>
    <w:rsid w:val="00586011"/>
    <w:rsid w:val="00586225"/>
    <w:rsid w:val="00587BAD"/>
    <w:rsid w:val="0059007F"/>
    <w:rsid w:val="00590109"/>
    <w:rsid w:val="005906F5"/>
    <w:rsid w:val="00591DBB"/>
    <w:rsid w:val="00591EB4"/>
    <w:rsid w:val="00592E03"/>
    <w:rsid w:val="00593459"/>
    <w:rsid w:val="005936FC"/>
    <w:rsid w:val="00594287"/>
    <w:rsid w:val="0059452A"/>
    <w:rsid w:val="00594E25"/>
    <w:rsid w:val="00595626"/>
    <w:rsid w:val="00597194"/>
    <w:rsid w:val="005972F5"/>
    <w:rsid w:val="005979AE"/>
    <w:rsid w:val="005A059A"/>
    <w:rsid w:val="005A0729"/>
    <w:rsid w:val="005A0A05"/>
    <w:rsid w:val="005A0D7B"/>
    <w:rsid w:val="005A2061"/>
    <w:rsid w:val="005A2220"/>
    <w:rsid w:val="005A2A46"/>
    <w:rsid w:val="005A2C64"/>
    <w:rsid w:val="005A2D27"/>
    <w:rsid w:val="005A379B"/>
    <w:rsid w:val="005A39E1"/>
    <w:rsid w:val="005A3D0C"/>
    <w:rsid w:val="005A3EEB"/>
    <w:rsid w:val="005A42BF"/>
    <w:rsid w:val="005A4443"/>
    <w:rsid w:val="005A4BEC"/>
    <w:rsid w:val="005A4CF5"/>
    <w:rsid w:val="005A4ED3"/>
    <w:rsid w:val="005A583F"/>
    <w:rsid w:val="005A5AAC"/>
    <w:rsid w:val="005A5ADC"/>
    <w:rsid w:val="005A6A41"/>
    <w:rsid w:val="005A6D99"/>
    <w:rsid w:val="005A6F2B"/>
    <w:rsid w:val="005A7954"/>
    <w:rsid w:val="005A7B5E"/>
    <w:rsid w:val="005A7F17"/>
    <w:rsid w:val="005A7FDA"/>
    <w:rsid w:val="005B047A"/>
    <w:rsid w:val="005B200A"/>
    <w:rsid w:val="005B2588"/>
    <w:rsid w:val="005B2988"/>
    <w:rsid w:val="005B2E11"/>
    <w:rsid w:val="005B3E67"/>
    <w:rsid w:val="005B448F"/>
    <w:rsid w:val="005B5461"/>
    <w:rsid w:val="005B596C"/>
    <w:rsid w:val="005B5CC9"/>
    <w:rsid w:val="005B5CE1"/>
    <w:rsid w:val="005B5D83"/>
    <w:rsid w:val="005B6122"/>
    <w:rsid w:val="005B6C63"/>
    <w:rsid w:val="005B718F"/>
    <w:rsid w:val="005B7452"/>
    <w:rsid w:val="005B77C0"/>
    <w:rsid w:val="005B788E"/>
    <w:rsid w:val="005B7901"/>
    <w:rsid w:val="005C036C"/>
    <w:rsid w:val="005C0603"/>
    <w:rsid w:val="005C096C"/>
    <w:rsid w:val="005C0BBF"/>
    <w:rsid w:val="005C225E"/>
    <w:rsid w:val="005C315C"/>
    <w:rsid w:val="005C33C7"/>
    <w:rsid w:val="005C42EC"/>
    <w:rsid w:val="005C47E1"/>
    <w:rsid w:val="005C4A7D"/>
    <w:rsid w:val="005C5510"/>
    <w:rsid w:val="005C576C"/>
    <w:rsid w:val="005C5844"/>
    <w:rsid w:val="005C5FD5"/>
    <w:rsid w:val="005C6D5D"/>
    <w:rsid w:val="005C6FF7"/>
    <w:rsid w:val="005D0C12"/>
    <w:rsid w:val="005D1114"/>
    <w:rsid w:val="005D1DCC"/>
    <w:rsid w:val="005D1E8C"/>
    <w:rsid w:val="005D27E4"/>
    <w:rsid w:val="005D30B8"/>
    <w:rsid w:val="005D315A"/>
    <w:rsid w:val="005D36BF"/>
    <w:rsid w:val="005D3B88"/>
    <w:rsid w:val="005D3F0E"/>
    <w:rsid w:val="005D42F6"/>
    <w:rsid w:val="005D470A"/>
    <w:rsid w:val="005D4934"/>
    <w:rsid w:val="005D5012"/>
    <w:rsid w:val="005D5625"/>
    <w:rsid w:val="005D58E6"/>
    <w:rsid w:val="005D6677"/>
    <w:rsid w:val="005D6F2B"/>
    <w:rsid w:val="005D78AB"/>
    <w:rsid w:val="005D7954"/>
    <w:rsid w:val="005D79DD"/>
    <w:rsid w:val="005D7FA1"/>
    <w:rsid w:val="005E03CE"/>
    <w:rsid w:val="005E07EA"/>
    <w:rsid w:val="005E085B"/>
    <w:rsid w:val="005E127C"/>
    <w:rsid w:val="005E16EA"/>
    <w:rsid w:val="005E2C02"/>
    <w:rsid w:val="005E2FB1"/>
    <w:rsid w:val="005E4537"/>
    <w:rsid w:val="005E466C"/>
    <w:rsid w:val="005E47A0"/>
    <w:rsid w:val="005E49D4"/>
    <w:rsid w:val="005E4F71"/>
    <w:rsid w:val="005E612A"/>
    <w:rsid w:val="005E6139"/>
    <w:rsid w:val="005E6346"/>
    <w:rsid w:val="005E66D6"/>
    <w:rsid w:val="005E6ECB"/>
    <w:rsid w:val="005E700F"/>
    <w:rsid w:val="005F0C80"/>
    <w:rsid w:val="005F1110"/>
    <w:rsid w:val="005F14C3"/>
    <w:rsid w:val="005F1797"/>
    <w:rsid w:val="005F2652"/>
    <w:rsid w:val="005F2E42"/>
    <w:rsid w:val="005F3A24"/>
    <w:rsid w:val="005F3B51"/>
    <w:rsid w:val="005F3BAB"/>
    <w:rsid w:val="005F3BE9"/>
    <w:rsid w:val="005F507B"/>
    <w:rsid w:val="005F6345"/>
    <w:rsid w:val="005F6A2D"/>
    <w:rsid w:val="0060057F"/>
    <w:rsid w:val="006007D9"/>
    <w:rsid w:val="006009CA"/>
    <w:rsid w:val="0060113B"/>
    <w:rsid w:val="00601781"/>
    <w:rsid w:val="006019AF"/>
    <w:rsid w:val="00601C2B"/>
    <w:rsid w:val="00601FAB"/>
    <w:rsid w:val="006028BB"/>
    <w:rsid w:val="006029E4"/>
    <w:rsid w:val="0060356C"/>
    <w:rsid w:val="00604267"/>
    <w:rsid w:val="00604B70"/>
    <w:rsid w:val="0060539A"/>
    <w:rsid w:val="00605619"/>
    <w:rsid w:val="00605679"/>
    <w:rsid w:val="006058BA"/>
    <w:rsid w:val="00605992"/>
    <w:rsid w:val="00607B99"/>
    <w:rsid w:val="00610814"/>
    <w:rsid w:val="00610822"/>
    <w:rsid w:val="00611EE6"/>
    <w:rsid w:val="00612295"/>
    <w:rsid w:val="00612D83"/>
    <w:rsid w:val="00613565"/>
    <w:rsid w:val="006161F0"/>
    <w:rsid w:val="00617305"/>
    <w:rsid w:val="006207CF"/>
    <w:rsid w:val="0062090A"/>
    <w:rsid w:val="006218E4"/>
    <w:rsid w:val="00622C16"/>
    <w:rsid w:val="006231F1"/>
    <w:rsid w:val="00623205"/>
    <w:rsid w:val="00623369"/>
    <w:rsid w:val="006235D8"/>
    <w:rsid w:val="00623AC9"/>
    <w:rsid w:val="006245F5"/>
    <w:rsid w:val="00625BCD"/>
    <w:rsid w:val="00626EA8"/>
    <w:rsid w:val="00627258"/>
    <w:rsid w:val="00630481"/>
    <w:rsid w:val="00630AD6"/>
    <w:rsid w:val="00630C8D"/>
    <w:rsid w:val="00630EF1"/>
    <w:rsid w:val="006310CB"/>
    <w:rsid w:val="006314A1"/>
    <w:rsid w:val="00631AC7"/>
    <w:rsid w:val="0063229A"/>
    <w:rsid w:val="00632300"/>
    <w:rsid w:val="006327B3"/>
    <w:rsid w:val="006335D2"/>
    <w:rsid w:val="0063529E"/>
    <w:rsid w:val="00635691"/>
    <w:rsid w:val="006360A7"/>
    <w:rsid w:val="0063699C"/>
    <w:rsid w:val="006373B1"/>
    <w:rsid w:val="006374F4"/>
    <w:rsid w:val="00637768"/>
    <w:rsid w:val="00637DA7"/>
    <w:rsid w:val="006418AE"/>
    <w:rsid w:val="006419DD"/>
    <w:rsid w:val="006420F2"/>
    <w:rsid w:val="006438B7"/>
    <w:rsid w:val="00644FD1"/>
    <w:rsid w:val="00645AF4"/>
    <w:rsid w:val="00645F01"/>
    <w:rsid w:val="00646BF7"/>
    <w:rsid w:val="00647994"/>
    <w:rsid w:val="00650199"/>
    <w:rsid w:val="0065095B"/>
    <w:rsid w:val="00651762"/>
    <w:rsid w:val="00652ED9"/>
    <w:rsid w:val="00653760"/>
    <w:rsid w:val="00653913"/>
    <w:rsid w:val="00653A99"/>
    <w:rsid w:val="00653EB2"/>
    <w:rsid w:val="006547DD"/>
    <w:rsid w:val="0065599D"/>
    <w:rsid w:val="006560E9"/>
    <w:rsid w:val="00656864"/>
    <w:rsid w:val="00656AE0"/>
    <w:rsid w:val="006578BF"/>
    <w:rsid w:val="006579CD"/>
    <w:rsid w:val="00660CDA"/>
    <w:rsid w:val="00661DF6"/>
    <w:rsid w:val="00662243"/>
    <w:rsid w:val="00662B0E"/>
    <w:rsid w:val="00662C53"/>
    <w:rsid w:val="006630FE"/>
    <w:rsid w:val="00663B86"/>
    <w:rsid w:val="006649EE"/>
    <w:rsid w:val="00664DCB"/>
    <w:rsid w:val="006665DD"/>
    <w:rsid w:val="00666C7E"/>
    <w:rsid w:val="00670005"/>
    <w:rsid w:val="00670640"/>
    <w:rsid w:val="006713A2"/>
    <w:rsid w:val="00671428"/>
    <w:rsid w:val="0067155C"/>
    <w:rsid w:val="006715B3"/>
    <w:rsid w:val="00671F75"/>
    <w:rsid w:val="006722F0"/>
    <w:rsid w:val="00673184"/>
    <w:rsid w:val="00673280"/>
    <w:rsid w:val="00673527"/>
    <w:rsid w:val="0067352B"/>
    <w:rsid w:val="006736FD"/>
    <w:rsid w:val="00674B66"/>
    <w:rsid w:val="00674B6E"/>
    <w:rsid w:val="00674E22"/>
    <w:rsid w:val="00675566"/>
    <w:rsid w:val="00675CB6"/>
    <w:rsid w:val="0067620E"/>
    <w:rsid w:val="00676482"/>
    <w:rsid w:val="00676F5D"/>
    <w:rsid w:val="00676FB0"/>
    <w:rsid w:val="006777E8"/>
    <w:rsid w:val="00681E5A"/>
    <w:rsid w:val="006823B9"/>
    <w:rsid w:val="006824EC"/>
    <w:rsid w:val="0068297F"/>
    <w:rsid w:val="00682D0A"/>
    <w:rsid w:val="0068427B"/>
    <w:rsid w:val="006845FE"/>
    <w:rsid w:val="0068483C"/>
    <w:rsid w:val="00684F47"/>
    <w:rsid w:val="00685E29"/>
    <w:rsid w:val="00686028"/>
    <w:rsid w:val="00687251"/>
    <w:rsid w:val="006873AE"/>
    <w:rsid w:val="0068755C"/>
    <w:rsid w:val="00687B70"/>
    <w:rsid w:val="00687FA4"/>
    <w:rsid w:val="00690CA8"/>
    <w:rsid w:val="00690E0F"/>
    <w:rsid w:val="00690E12"/>
    <w:rsid w:val="00691473"/>
    <w:rsid w:val="0069221E"/>
    <w:rsid w:val="006926B9"/>
    <w:rsid w:val="00692800"/>
    <w:rsid w:val="00692D64"/>
    <w:rsid w:val="006930A0"/>
    <w:rsid w:val="00693437"/>
    <w:rsid w:val="00693679"/>
    <w:rsid w:val="00694809"/>
    <w:rsid w:val="00694D26"/>
    <w:rsid w:val="00694F4D"/>
    <w:rsid w:val="00695041"/>
    <w:rsid w:val="00696FE9"/>
    <w:rsid w:val="00697B49"/>
    <w:rsid w:val="006A0238"/>
    <w:rsid w:val="006A1DE8"/>
    <w:rsid w:val="006A3813"/>
    <w:rsid w:val="006A3859"/>
    <w:rsid w:val="006A44CC"/>
    <w:rsid w:val="006A4A43"/>
    <w:rsid w:val="006A4AE8"/>
    <w:rsid w:val="006A544C"/>
    <w:rsid w:val="006A55F5"/>
    <w:rsid w:val="006A5850"/>
    <w:rsid w:val="006A5904"/>
    <w:rsid w:val="006A63E8"/>
    <w:rsid w:val="006A683F"/>
    <w:rsid w:val="006A779B"/>
    <w:rsid w:val="006B0286"/>
    <w:rsid w:val="006B071F"/>
    <w:rsid w:val="006B1179"/>
    <w:rsid w:val="006B1AB1"/>
    <w:rsid w:val="006B21C6"/>
    <w:rsid w:val="006B3100"/>
    <w:rsid w:val="006B31F9"/>
    <w:rsid w:val="006B33E2"/>
    <w:rsid w:val="006B372C"/>
    <w:rsid w:val="006B3FAD"/>
    <w:rsid w:val="006B50B2"/>
    <w:rsid w:val="006B5E49"/>
    <w:rsid w:val="006B5F47"/>
    <w:rsid w:val="006C0507"/>
    <w:rsid w:val="006C0555"/>
    <w:rsid w:val="006C0D8E"/>
    <w:rsid w:val="006C11BE"/>
    <w:rsid w:val="006C1800"/>
    <w:rsid w:val="006C1FD4"/>
    <w:rsid w:val="006C2296"/>
    <w:rsid w:val="006C25B6"/>
    <w:rsid w:val="006C48AE"/>
    <w:rsid w:val="006C4EC0"/>
    <w:rsid w:val="006C5698"/>
    <w:rsid w:val="006C5964"/>
    <w:rsid w:val="006C5AB3"/>
    <w:rsid w:val="006C71A2"/>
    <w:rsid w:val="006D06BD"/>
    <w:rsid w:val="006D0E11"/>
    <w:rsid w:val="006D11D9"/>
    <w:rsid w:val="006D13B5"/>
    <w:rsid w:val="006D1415"/>
    <w:rsid w:val="006D154D"/>
    <w:rsid w:val="006D1B67"/>
    <w:rsid w:val="006D233D"/>
    <w:rsid w:val="006D268C"/>
    <w:rsid w:val="006D2979"/>
    <w:rsid w:val="006D3672"/>
    <w:rsid w:val="006D389F"/>
    <w:rsid w:val="006D46E3"/>
    <w:rsid w:val="006D4895"/>
    <w:rsid w:val="006D4AE7"/>
    <w:rsid w:val="006D67AE"/>
    <w:rsid w:val="006E06D8"/>
    <w:rsid w:val="006E084B"/>
    <w:rsid w:val="006E0B94"/>
    <w:rsid w:val="006E2030"/>
    <w:rsid w:val="006E3102"/>
    <w:rsid w:val="006E4EC0"/>
    <w:rsid w:val="006E55F7"/>
    <w:rsid w:val="006E58E4"/>
    <w:rsid w:val="006E5CD3"/>
    <w:rsid w:val="006E61E6"/>
    <w:rsid w:val="006E6510"/>
    <w:rsid w:val="006F1244"/>
    <w:rsid w:val="006F231F"/>
    <w:rsid w:val="006F2F0C"/>
    <w:rsid w:val="006F2F8A"/>
    <w:rsid w:val="006F3F90"/>
    <w:rsid w:val="006F3FA5"/>
    <w:rsid w:val="006F3FB4"/>
    <w:rsid w:val="006F4308"/>
    <w:rsid w:val="006F4744"/>
    <w:rsid w:val="006F517B"/>
    <w:rsid w:val="006F5C58"/>
    <w:rsid w:val="006F6099"/>
    <w:rsid w:val="006F6F62"/>
    <w:rsid w:val="006F6F84"/>
    <w:rsid w:val="00700A2A"/>
    <w:rsid w:val="00701366"/>
    <w:rsid w:val="00701586"/>
    <w:rsid w:val="0070170C"/>
    <w:rsid w:val="007017F3"/>
    <w:rsid w:val="00701B5E"/>
    <w:rsid w:val="00701FA8"/>
    <w:rsid w:val="00702EBD"/>
    <w:rsid w:val="007033A6"/>
    <w:rsid w:val="0070343B"/>
    <w:rsid w:val="00703A0B"/>
    <w:rsid w:val="00704599"/>
    <w:rsid w:val="007046A4"/>
    <w:rsid w:val="00705678"/>
    <w:rsid w:val="007060CD"/>
    <w:rsid w:val="0070617F"/>
    <w:rsid w:val="007068A7"/>
    <w:rsid w:val="00707990"/>
    <w:rsid w:val="00710F52"/>
    <w:rsid w:val="00711824"/>
    <w:rsid w:val="00712A7F"/>
    <w:rsid w:val="00713057"/>
    <w:rsid w:val="00713A35"/>
    <w:rsid w:val="00713C52"/>
    <w:rsid w:val="00713C63"/>
    <w:rsid w:val="00713ECD"/>
    <w:rsid w:val="00714053"/>
    <w:rsid w:val="00714D3E"/>
    <w:rsid w:val="00715172"/>
    <w:rsid w:val="007167CA"/>
    <w:rsid w:val="00716B8D"/>
    <w:rsid w:val="00716C2C"/>
    <w:rsid w:val="00716E78"/>
    <w:rsid w:val="0071770A"/>
    <w:rsid w:val="00720F7A"/>
    <w:rsid w:val="007210EE"/>
    <w:rsid w:val="0072196A"/>
    <w:rsid w:val="00721B22"/>
    <w:rsid w:val="00722A01"/>
    <w:rsid w:val="00722B16"/>
    <w:rsid w:val="00722CF1"/>
    <w:rsid w:val="00723877"/>
    <w:rsid w:val="00723A38"/>
    <w:rsid w:val="00724859"/>
    <w:rsid w:val="00724E58"/>
    <w:rsid w:val="00725A3D"/>
    <w:rsid w:val="00726DCE"/>
    <w:rsid w:val="00727539"/>
    <w:rsid w:val="007275A6"/>
    <w:rsid w:val="00727B83"/>
    <w:rsid w:val="0073071C"/>
    <w:rsid w:val="007312CA"/>
    <w:rsid w:val="007315CB"/>
    <w:rsid w:val="00731BCB"/>
    <w:rsid w:val="00731BE1"/>
    <w:rsid w:val="00732A3D"/>
    <w:rsid w:val="00732CDA"/>
    <w:rsid w:val="00732E59"/>
    <w:rsid w:val="0073311D"/>
    <w:rsid w:val="00733279"/>
    <w:rsid w:val="007337F7"/>
    <w:rsid w:val="00733A27"/>
    <w:rsid w:val="00733CA3"/>
    <w:rsid w:val="00733E83"/>
    <w:rsid w:val="0073458B"/>
    <w:rsid w:val="00735555"/>
    <w:rsid w:val="0073641D"/>
    <w:rsid w:val="007370FE"/>
    <w:rsid w:val="0074038B"/>
    <w:rsid w:val="0074088B"/>
    <w:rsid w:val="00741367"/>
    <w:rsid w:val="00742454"/>
    <w:rsid w:val="0074248A"/>
    <w:rsid w:val="00742A68"/>
    <w:rsid w:val="00743D91"/>
    <w:rsid w:val="007440AE"/>
    <w:rsid w:val="00744334"/>
    <w:rsid w:val="007459E6"/>
    <w:rsid w:val="00745AEC"/>
    <w:rsid w:val="00745B00"/>
    <w:rsid w:val="00746778"/>
    <w:rsid w:val="00750325"/>
    <w:rsid w:val="00751089"/>
    <w:rsid w:val="007520A3"/>
    <w:rsid w:val="00752758"/>
    <w:rsid w:val="00752F98"/>
    <w:rsid w:val="00752FC5"/>
    <w:rsid w:val="00753472"/>
    <w:rsid w:val="00753D15"/>
    <w:rsid w:val="00754051"/>
    <w:rsid w:val="00754C9B"/>
    <w:rsid w:val="0075507D"/>
    <w:rsid w:val="00755A99"/>
    <w:rsid w:val="00755ADA"/>
    <w:rsid w:val="00756286"/>
    <w:rsid w:val="0076016A"/>
    <w:rsid w:val="0076143F"/>
    <w:rsid w:val="0076287C"/>
    <w:rsid w:val="00762D08"/>
    <w:rsid w:val="00763058"/>
    <w:rsid w:val="007635A1"/>
    <w:rsid w:val="007637AD"/>
    <w:rsid w:val="00763CA8"/>
    <w:rsid w:val="00766A5C"/>
    <w:rsid w:val="00767035"/>
    <w:rsid w:val="0076763B"/>
    <w:rsid w:val="00767BAD"/>
    <w:rsid w:val="00767FA6"/>
    <w:rsid w:val="00770427"/>
    <w:rsid w:val="0077136F"/>
    <w:rsid w:val="00771757"/>
    <w:rsid w:val="007718F6"/>
    <w:rsid w:val="007721B4"/>
    <w:rsid w:val="007740F1"/>
    <w:rsid w:val="00774240"/>
    <w:rsid w:val="0077441C"/>
    <w:rsid w:val="007747B5"/>
    <w:rsid w:val="0077660B"/>
    <w:rsid w:val="0077663C"/>
    <w:rsid w:val="0077738D"/>
    <w:rsid w:val="00777A17"/>
    <w:rsid w:val="00777A6F"/>
    <w:rsid w:val="00780193"/>
    <w:rsid w:val="00781A7E"/>
    <w:rsid w:val="007832E2"/>
    <w:rsid w:val="00783F3B"/>
    <w:rsid w:val="0078464E"/>
    <w:rsid w:val="00784F35"/>
    <w:rsid w:val="00785281"/>
    <w:rsid w:val="00785FF2"/>
    <w:rsid w:val="007861E1"/>
    <w:rsid w:val="007862BA"/>
    <w:rsid w:val="00787FB2"/>
    <w:rsid w:val="0079003C"/>
    <w:rsid w:val="007902FC"/>
    <w:rsid w:val="00790DB0"/>
    <w:rsid w:val="00791082"/>
    <w:rsid w:val="007920EE"/>
    <w:rsid w:val="007922EB"/>
    <w:rsid w:val="007928CB"/>
    <w:rsid w:val="0079328A"/>
    <w:rsid w:val="007941C8"/>
    <w:rsid w:val="007944D5"/>
    <w:rsid w:val="007950A1"/>
    <w:rsid w:val="007956D9"/>
    <w:rsid w:val="00795AB5"/>
    <w:rsid w:val="007963AC"/>
    <w:rsid w:val="007969E5"/>
    <w:rsid w:val="00796B5C"/>
    <w:rsid w:val="00797E41"/>
    <w:rsid w:val="00797F9C"/>
    <w:rsid w:val="007A0B87"/>
    <w:rsid w:val="007A1521"/>
    <w:rsid w:val="007A2A2E"/>
    <w:rsid w:val="007A2C77"/>
    <w:rsid w:val="007A3385"/>
    <w:rsid w:val="007A3CF9"/>
    <w:rsid w:val="007A4444"/>
    <w:rsid w:val="007A48BC"/>
    <w:rsid w:val="007A4EF2"/>
    <w:rsid w:val="007A5375"/>
    <w:rsid w:val="007A73E6"/>
    <w:rsid w:val="007A7764"/>
    <w:rsid w:val="007A7B76"/>
    <w:rsid w:val="007B080E"/>
    <w:rsid w:val="007B0E39"/>
    <w:rsid w:val="007B254E"/>
    <w:rsid w:val="007B3013"/>
    <w:rsid w:val="007B314D"/>
    <w:rsid w:val="007B31E2"/>
    <w:rsid w:val="007B3A8E"/>
    <w:rsid w:val="007B3E6D"/>
    <w:rsid w:val="007B431A"/>
    <w:rsid w:val="007B4575"/>
    <w:rsid w:val="007B5B51"/>
    <w:rsid w:val="007B60F2"/>
    <w:rsid w:val="007B6589"/>
    <w:rsid w:val="007B6EA1"/>
    <w:rsid w:val="007B71AD"/>
    <w:rsid w:val="007B788B"/>
    <w:rsid w:val="007B79A2"/>
    <w:rsid w:val="007C0306"/>
    <w:rsid w:val="007C0FE2"/>
    <w:rsid w:val="007C145F"/>
    <w:rsid w:val="007C1543"/>
    <w:rsid w:val="007C18B9"/>
    <w:rsid w:val="007C1B41"/>
    <w:rsid w:val="007C2169"/>
    <w:rsid w:val="007C24B6"/>
    <w:rsid w:val="007C2681"/>
    <w:rsid w:val="007C2B3D"/>
    <w:rsid w:val="007C2E81"/>
    <w:rsid w:val="007C2F49"/>
    <w:rsid w:val="007C3215"/>
    <w:rsid w:val="007C36A4"/>
    <w:rsid w:val="007C3820"/>
    <w:rsid w:val="007C3BF2"/>
    <w:rsid w:val="007C3D82"/>
    <w:rsid w:val="007C3F3B"/>
    <w:rsid w:val="007C46E9"/>
    <w:rsid w:val="007C4EE4"/>
    <w:rsid w:val="007C530F"/>
    <w:rsid w:val="007C6F44"/>
    <w:rsid w:val="007C79C6"/>
    <w:rsid w:val="007D0255"/>
    <w:rsid w:val="007D11AC"/>
    <w:rsid w:val="007D1F25"/>
    <w:rsid w:val="007D2886"/>
    <w:rsid w:val="007D32DC"/>
    <w:rsid w:val="007D32FB"/>
    <w:rsid w:val="007D35FB"/>
    <w:rsid w:val="007D38E1"/>
    <w:rsid w:val="007D3BD0"/>
    <w:rsid w:val="007D3CB8"/>
    <w:rsid w:val="007D3FB4"/>
    <w:rsid w:val="007D4B9B"/>
    <w:rsid w:val="007D5743"/>
    <w:rsid w:val="007D583A"/>
    <w:rsid w:val="007E0E2C"/>
    <w:rsid w:val="007E12D9"/>
    <w:rsid w:val="007E156B"/>
    <w:rsid w:val="007E16E1"/>
    <w:rsid w:val="007E2742"/>
    <w:rsid w:val="007E32D5"/>
    <w:rsid w:val="007E39EB"/>
    <w:rsid w:val="007E3A32"/>
    <w:rsid w:val="007E3D4F"/>
    <w:rsid w:val="007E4790"/>
    <w:rsid w:val="007E654D"/>
    <w:rsid w:val="007E6953"/>
    <w:rsid w:val="007E6967"/>
    <w:rsid w:val="007E7039"/>
    <w:rsid w:val="007E72BA"/>
    <w:rsid w:val="007F02BA"/>
    <w:rsid w:val="007F1783"/>
    <w:rsid w:val="007F20BF"/>
    <w:rsid w:val="007F21F0"/>
    <w:rsid w:val="007F2334"/>
    <w:rsid w:val="007F258B"/>
    <w:rsid w:val="007F3090"/>
    <w:rsid w:val="007F4D46"/>
    <w:rsid w:val="007F599B"/>
    <w:rsid w:val="007F5FCA"/>
    <w:rsid w:val="007F5FD6"/>
    <w:rsid w:val="007F6193"/>
    <w:rsid w:val="007F6A2D"/>
    <w:rsid w:val="007F7BBE"/>
    <w:rsid w:val="008002B3"/>
    <w:rsid w:val="00800DD7"/>
    <w:rsid w:val="00800DE5"/>
    <w:rsid w:val="008010F9"/>
    <w:rsid w:val="00801BDA"/>
    <w:rsid w:val="0080271B"/>
    <w:rsid w:val="008028DB"/>
    <w:rsid w:val="00802C8E"/>
    <w:rsid w:val="00803914"/>
    <w:rsid w:val="0080435C"/>
    <w:rsid w:val="00804E46"/>
    <w:rsid w:val="00804FC7"/>
    <w:rsid w:val="00805535"/>
    <w:rsid w:val="00805755"/>
    <w:rsid w:val="008057CE"/>
    <w:rsid w:val="00805B10"/>
    <w:rsid w:val="00805D22"/>
    <w:rsid w:val="00805DD9"/>
    <w:rsid w:val="00806234"/>
    <w:rsid w:val="008072B9"/>
    <w:rsid w:val="00807B7A"/>
    <w:rsid w:val="00807D1F"/>
    <w:rsid w:val="0081000E"/>
    <w:rsid w:val="00810B9D"/>
    <w:rsid w:val="0081126A"/>
    <w:rsid w:val="00811A8B"/>
    <w:rsid w:val="00811DE1"/>
    <w:rsid w:val="00812FB1"/>
    <w:rsid w:val="0081304B"/>
    <w:rsid w:val="00813A6B"/>
    <w:rsid w:val="00814762"/>
    <w:rsid w:val="00814EAA"/>
    <w:rsid w:val="008163FC"/>
    <w:rsid w:val="00817073"/>
    <w:rsid w:val="00817421"/>
    <w:rsid w:val="008202F6"/>
    <w:rsid w:val="00820F60"/>
    <w:rsid w:val="00821206"/>
    <w:rsid w:val="00821A7B"/>
    <w:rsid w:val="008231C1"/>
    <w:rsid w:val="0082348E"/>
    <w:rsid w:val="0082358F"/>
    <w:rsid w:val="00823977"/>
    <w:rsid w:val="00824187"/>
    <w:rsid w:val="00824309"/>
    <w:rsid w:val="0082550D"/>
    <w:rsid w:val="00827085"/>
    <w:rsid w:val="008301EC"/>
    <w:rsid w:val="008303EF"/>
    <w:rsid w:val="00830472"/>
    <w:rsid w:val="00830553"/>
    <w:rsid w:val="00831C0D"/>
    <w:rsid w:val="00832347"/>
    <w:rsid w:val="0083251D"/>
    <w:rsid w:val="00832B49"/>
    <w:rsid w:val="0083320A"/>
    <w:rsid w:val="00833405"/>
    <w:rsid w:val="008348F4"/>
    <w:rsid w:val="008349D6"/>
    <w:rsid w:val="00834C1D"/>
    <w:rsid w:val="00835587"/>
    <w:rsid w:val="008356A5"/>
    <w:rsid w:val="00835BEB"/>
    <w:rsid w:val="008360C8"/>
    <w:rsid w:val="008362E8"/>
    <w:rsid w:val="00837298"/>
    <w:rsid w:val="0084014C"/>
    <w:rsid w:val="00840A4C"/>
    <w:rsid w:val="00841B80"/>
    <w:rsid w:val="00841E2C"/>
    <w:rsid w:val="00842250"/>
    <w:rsid w:val="008430A9"/>
    <w:rsid w:val="00844254"/>
    <w:rsid w:val="00845198"/>
    <w:rsid w:val="008459F1"/>
    <w:rsid w:val="008463B0"/>
    <w:rsid w:val="0084651F"/>
    <w:rsid w:val="00846554"/>
    <w:rsid w:val="00846D80"/>
    <w:rsid w:val="00847497"/>
    <w:rsid w:val="00850068"/>
    <w:rsid w:val="00850B44"/>
    <w:rsid w:val="00851086"/>
    <w:rsid w:val="00851A05"/>
    <w:rsid w:val="00851DC1"/>
    <w:rsid w:val="0085234B"/>
    <w:rsid w:val="00852E7C"/>
    <w:rsid w:val="00853232"/>
    <w:rsid w:val="00853396"/>
    <w:rsid w:val="00853513"/>
    <w:rsid w:val="0085352F"/>
    <w:rsid w:val="00853BF1"/>
    <w:rsid w:val="00853EB9"/>
    <w:rsid w:val="00853F02"/>
    <w:rsid w:val="00853FFA"/>
    <w:rsid w:val="008540B1"/>
    <w:rsid w:val="00854737"/>
    <w:rsid w:val="00855D70"/>
    <w:rsid w:val="00856EF4"/>
    <w:rsid w:val="0085706A"/>
    <w:rsid w:val="00857807"/>
    <w:rsid w:val="00857920"/>
    <w:rsid w:val="00860FCF"/>
    <w:rsid w:val="00861A4D"/>
    <w:rsid w:val="008622EE"/>
    <w:rsid w:val="008628B7"/>
    <w:rsid w:val="00863602"/>
    <w:rsid w:val="0086413D"/>
    <w:rsid w:val="00864313"/>
    <w:rsid w:val="00864729"/>
    <w:rsid w:val="00864A4A"/>
    <w:rsid w:val="00864BCB"/>
    <w:rsid w:val="0086505E"/>
    <w:rsid w:val="0086507E"/>
    <w:rsid w:val="00865922"/>
    <w:rsid w:val="00865937"/>
    <w:rsid w:val="008659BC"/>
    <w:rsid w:val="00865AF3"/>
    <w:rsid w:val="00865CEE"/>
    <w:rsid w:val="00865EE8"/>
    <w:rsid w:val="00866EB8"/>
    <w:rsid w:val="00867512"/>
    <w:rsid w:val="00867C3F"/>
    <w:rsid w:val="00867DF8"/>
    <w:rsid w:val="0087168E"/>
    <w:rsid w:val="008716BE"/>
    <w:rsid w:val="008721D9"/>
    <w:rsid w:val="008723AD"/>
    <w:rsid w:val="008726C7"/>
    <w:rsid w:val="0087285A"/>
    <w:rsid w:val="00872A0A"/>
    <w:rsid w:val="0087304B"/>
    <w:rsid w:val="008732C5"/>
    <w:rsid w:val="0087496E"/>
    <w:rsid w:val="00874E66"/>
    <w:rsid w:val="00874FF2"/>
    <w:rsid w:val="00875081"/>
    <w:rsid w:val="008756D7"/>
    <w:rsid w:val="00875BF8"/>
    <w:rsid w:val="00875C2C"/>
    <w:rsid w:val="00876C18"/>
    <w:rsid w:val="0087799F"/>
    <w:rsid w:val="00877FE6"/>
    <w:rsid w:val="008814F9"/>
    <w:rsid w:val="00882457"/>
    <w:rsid w:val="008829C2"/>
    <w:rsid w:val="00882B20"/>
    <w:rsid w:val="00882B2F"/>
    <w:rsid w:val="00882C6E"/>
    <w:rsid w:val="00882EB6"/>
    <w:rsid w:val="00882F5A"/>
    <w:rsid w:val="008831E7"/>
    <w:rsid w:val="008836AF"/>
    <w:rsid w:val="00884842"/>
    <w:rsid w:val="00884854"/>
    <w:rsid w:val="00884E02"/>
    <w:rsid w:val="00884E96"/>
    <w:rsid w:val="00885092"/>
    <w:rsid w:val="008850F3"/>
    <w:rsid w:val="00885C60"/>
    <w:rsid w:val="00885EFC"/>
    <w:rsid w:val="008860B9"/>
    <w:rsid w:val="00887133"/>
    <w:rsid w:val="0088729C"/>
    <w:rsid w:val="00887D54"/>
    <w:rsid w:val="00887ED1"/>
    <w:rsid w:val="008907F9"/>
    <w:rsid w:val="00890D25"/>
    <w:rsid w:val="00890E4C"/>
    <w:rsid w:val="00891207"/>
    <w:rsid w:val="00892051"/>
    <w:rsid w:val="00892135"/>
    <w:rsid w:val="00892B96"/>
    <w:rsid w:val="00892BC7"/>
    <w:rsid w:val="00894090"/>
    <w:rsid w:val="0089494E"/>
    <w:rsid w:val="008949A0"/>
    <w:rsid w:val="00894D8B"/>
    <w:rsid w:val="0089524D"/>
    <w:rsid w:val="00895C2B"/>
    <w:rsid w:val="00896167"/>
    <w:rsid w:val="00896740"/>
    <w:rsid w:val="00896AEC"/>
    <w:rsid w:val="00896B52"/>
    <w:rsid w:val="00896B69"/>
    <w:rsid w:val="0089735D"/>
    <w:rsid w:val="00897629"/>
    <w:rsid w:val="00897F0B"/>
    <w:rsid w:val="008A03B8"/>
    <w:rsid w:val="008A04C8"/>
    <w:rsid w:val="008A0F9B"/>
    <w:rsid w:val="008A17B7"/>
    <w:rsid w:val="008A2C78"/>
    <w:rsid w:val="008A371D"/>
    <w:rsid w:val="008A3752"/>
    <w:rsid w:val="008A38D2"/>
    <w:rsid w:val="008A48AC"/>
    <w:rsid w:val="008A4EDA"/>
    <w:rsid w:val="008A5414"/>
    <w:rsid w:val="008A558F"/>
    <w:rsid w:val="008A5612"/>
    <w:rsid w:val="008A60AB"/>
    <w:rsid w:val="008A63C2"/>
    <w:rsid w:val="008A660A"/>
    <w:rsid w:val="008A6E0E"/>
    <w:rsid w:val="008A7B68"/>
    <w:rsid w:val="008B0189"/>
    <w:rsid w:val="008B0981"/>
    <w:rsid w:val="008B106A"/>
    <w:rsid w:val="008B2379"/>
    <w:rsid w:val="008B29D2"/>
    <w:rsid w:val="008B34BB"/>
    <w:rsid w:val="008B3FBA"/>
    <w:rsid w:val="008B453D"/>
    <w:rsid w:val="008B4EC8"/>
    <w:rsid w:val="008B6563"/>
    <w:rsid w:val="008B6701"/>
    <w:rsid w:val="008B6E5F"/>
    <w:rsid w:val="008C0794"/>
    <w:rsid w:val="008C0A26"/>
    <w:rsid w:val="008C1218"/>
    <w:rsid w:val="008C177B"/>
    <w:rsid w:val="008C18CB"/>
    <w:rsid w:val="008C23A4"/>
    <w:rsid w:val="008C2936"/>
    <w:rsid w:val="008C341E"/>
    <w:rsid w:val="008C5150"/>
    <w:rsid w:val="008C65A4"/>
    <w:rsid w:val="008C6CCC"/>
    <w:rsid w:val="008C7166"/>
    <w:rsid w:val="008C7A37"/>
    <w:rsid w:val="008C7C6A"/>
    <w:rsid w:val="008D0153"/>
    <w:rsid w:val="008D1301"/>
    <w:rsid w:val="008D170A"/>
    <w:rsid w:val="008D1C97"/>
    <w:rsid w:val="008D20E2"/>
    <w:rsid w:val="008D236E"/>
    <w:rsid w:val="008D241B"/>
    <w:rsid w:val="008D2587"/>
    <w:rsid w:val="008D2A50"/>
    <w:rsid w:val="008D319F"/>
    <w:rsid w:val="008D3D33"/>
    <w:rsid w:val="008D3D51"/>
    <w:rsid w:val="008D4687"/>
    <w:rsid w:val="008D5551"/>
    <w:rsid w:val="008D5DA9"/>
    <w:rsid w:val="008D61BD"/>
    <w:rsid w:val="008D62AC"/>
    <w:rsid w:val="008D6CB7"/>
    <w:rsid w:val="008D6E1B"/>
    <w:rsid w:val="008D76C6"/>
    <w:rsid w:val="008D7C5F"/>
    <w:rsid w:val="008D7D56"/>
    <w:rsid w:val="008E05EE"/>
    <w:rsid w:val="008E1E4B"/>
    <w:rsid w:val="008E2225"/>
    <w:rsid w:val="008E278C"/>
    <w:rsid w:val="008E43BC"/>
    <w:rsid w:val="008E44BC"/>
    <w:rsid w:val="008E4ED3"/>
    <w:rsid w:val="008E5B01"/>
    <w:rsid w:val="008E5CDC"/>
    <w:rsid w:val="008E69C7"/>
    <w:rsid w:val="008E6D67"/>
    <w:rsid w:val="008E78EA"/>
    <w:rsid w:val="008F0020"/>
    <w:rsid w:val="008F049B"/>
    <w:rsid w:val="008F050D"/>
    <w:rsid w:val="008F0B67"/>
    <w:rsid w:val="008F0C48"/>
    <w:rsid w:val="008F1906"/>
    <w:rsid w:val="008F1D97"/>
    <w:rsid w:val="008F2D33"/>
    <w:rsid w:val="008F301F"/>
    <w:rsid w:val="008F38CC"/>
    <w:rsid w:val="008F3940"/>
    <w:rsid w:val="008F3C4F"/>
    <w:rsid w:val="008F436F"/>
    <w:rsid w:val="008F4934"/>
    <w:rsid w:val="008F4A3B"/>
    <w:rsid w:val="008F4A93"/>
    <w:rsid w:val="008F4F46"/>
    <w:rsid w:val="008F5D70"/>
    <w:rsid w:val="008F6874"/>
    <w:rsid w:val="008F78EC"/>
    <w:rsid w:val="008F7DCB"/>
    <w:rsid w:val="008F7FBC"/>
    <w:rsid w:val="00900D13"/>
    <w:rsid w:val="00901796"/>
    <w:rsid w:val="00901A56"/>
    <w:rsid w:val="00901B12"/>
    <w:rsid w:val="00902B78"/>
    <w:rsid w:val="00902D49"/>
    <w:rsid w:val="00902DF4"/>
    <w:rsid w:val="00902EFF"/>
    <w:rsid w:val="00902F1E"/>
    <w:rsid w:val="009031BD"/>
    <w:rsid w:val="009038EF"/>
    <w:rsid w:val="00903C7B"/>
    <w:rsid w:val="00904107"/>
    <w:rsid w:val="00904AD6"/>
    <w:rsid w:val="00904B85"/>
    <w:rsid w:val="00904D18"/>
    <w:rsid w:val="00904F68"/>
    <w:rsid w:val="0090581F"/>
    <w:rsid w:val="00905C0B"/>
    <w:rsid w:val="009061BB"/>
    <w:rsid w:val="0090650C"/>
    <w:rsid w:val="009070FA"/>
    <w:rsid w:val="00907939"/>
    <w:rsid w:val="00910585"/>
    <w:rsid w:val="00910D48"/>
    <w:rsid w:val="00910E2E"/>
    <w:rsid w:val="00911025"/>
    <w:rsid w:val="009122CA"/>
    <w:rsid w:val="00913D97"/>
    <w:rsid w:val="00913D9F"/>
    <w:rsid w:val="009141E5"/>
    <w:rsid w:val="00915203"/>
    <w:rsid w:val="00915B65"/>
    <w:rsid w:val="009161CB"/>
    <w:rsid w:val="0091790E"/>
    <w:rsid w:val="00917E2C"/>
    <w:rsid w:val="00917E2F"/>
    <w:rsid w:val="009200AE"/>
    <w:rsid w:val="00920387"/>
    <w:rsid w:val="0092071F"/>
    <w:rsid w:val="00920722"/>
    <w:rsid w:val="009209CB"/>
    <w:rsid w:val="00920E3E"/>
    <w:rsid w:val="009210D3"/>
    <w:rsid w:val="00921539"/>
    <w:rsid w:val="009246C8"/>
    <w:rsid w:val="009248AC"/>
    <w:rsid w:val="00925454"/>
    <w:rsid w:val="00925A5D"/>
    <w:rsid w:val="00926692"/>
    <w:rsid w:val="00926B46"/>
    <w:rsid w:val="00927A21"/>
    <w:rsid w:val="009307F1"/>
    <w:rsid w:val="00930809"/>
    <w:rsid w:val="00931096"/>
    <w:rsid w:val="009314F8"/>
    <w:rsid w:val="009319CF"/>
    <w:rsid w:val="00931BBF"/>
    <w:rsid w:val="00931C97"/>
    <w:rsid w:val="0093211C"/>
    <w:rsid w:val="009323DB"/>
    <w:rsid w:val="00932962"/>
    <w:rsid w:val="00932A5A"/>
    <w:rsid w:val="00932C86"/>
    <w:rsid w:val="00933C8D"/>
    <w:rsid w:val="00933C94"/>
    <w:rsid w:val="009343F5"/>
    <w:rsid w:val="0093443B"/>
    <w:rsid w:val="00934732"/>
    <w:rsid w:val="0093480E"/>
    <w:rsid w:val="009349E2"/>
    <w:rsid w:val="00934B91"/>
    <w:rsid w:val="00934F59"/>
    <w:rsid w:val="00935AE8"/>
    <w:rsid w:val="00936468"/>
    <w:rsid w:val="00936575"/>
    <w:rsid w:val="00936673"/>
    <w:rsid w:val="009367F2"/>
    <w:rsid w:val="00936876"/>
    <w:rsid w:val="00936A29"/>
    <w:rsid w:val="00936EC2"/>
    <w:rsid w:val="009377A6"/>
    <w:rsid w:val="00937A2E"/>
    <w:rsid w:val="00937E41"/>
    <w:rsid w:val="00937E72"/>
    <w:rsid w:val="00940C19"/>
    <w:rsid w:val="00941D25"/>
    <w:rsid w:val="00942113"/>
    <w:rsid w:val="00942C6A"/>
    <w:rsid w:val="00944EFE"/>
    <w:rsid w:val="00944F4D"/>
    <w:rsid w:val="0094593F"/>
    <w:rsid w:val="00945FCC"/>
    <w:rsid w:val="00946749"/>
    <w:rsid w:val="00947184"/>
    <w:rsid w:val="009508C1"/>
    <w:rsid w:val="0095106D"/>
    <w:rsid w:val="00951238"/>
    <w:rsid w:val="00952131"/>
    <w:rsid w:val="00952799"/>
    <w:rsid w:val="0095290F"/>
    <w:rsid w:val="00952973"/>
    <w:rsid w:val="00953C29"/>
    <w:rsid w:val="009546B8"/>
    <w:rsid w:val="009549A3"/>
    <w:rsid w:val="00954AF6"/>
    <w:rsid w:val="00954B5B"/>
    <w:rsid w:val="00954CB2"/>
    <w:rsid w:val="00956621"/>
    <w:rsid w:val="00956933"/>
    <w:rsid w:val="0095694D"/>
    <w:rsid w:val="00960DC8"/>
    <w:rsid w:val="0096148C"/>
    <w:rsid w:val="0096251B"/>
    <w:rsid w:val="00962F6D"/>
    <w:rsid w:val="009641BB"/>
    <w:rsid w:val="00964B46"/>
    <w:rsid w:val="00964B72"/>
    <w:rsid w:val="00964B81"/>
    <w:rsid w:val="009660A0"/>
    <w:rsid w:val="00966121"/>
    <w:rsid w:val="009666CD"/>
    <w:rsid w:val="00967926"/>
    <w:rsid w:val="00967A75"/>
    <w:rsid w:val="00970165"/>
    <w:rsid w:val="00970181"/>
    <w:rsid w:val="00970726"/>
    <w:rsid w:val="00970FD2"/>
    <w:rsid w:val="009710EE"/>
    <w:rsid w:val="009731B9"/>
    <w:rsid w:val="00973391"/>
    <w:rsid w:val="009735DB"/>
    <w:rsid w:val="00973D12"/>
    <w:rsid w:val="009745CB"/>
    <w:rsid w:val="00974DAA"/>
    <w:rsid w:val="009751E6"/>
    <w:rsid w:val="00975333"/>
    <w:rsid w:val="00975E91"/>
    <w:rsid w:val="0097676B"/>
    <w:rsid w:val="00976BD1"/>
    <w:rsid w:val="009813F4"/>
    <w:rsid w:val="0098179A"/>
    <w:rsid w:val="00981AA1"/>
    <w:rsid w:val="00981F90"/>
    <w:rsid w:val="0098211E"/>
    <w:rsid w:val="00982140"/>
    <w:rsid w:val="009836B3"/>
    <w:rsid w:val="009849F5"/>
    <w:rsid w:val="00984B20"/>
    <w:rsid w:val="00985210"/>
    <w:rsid w:val="009852B8"/>
    <w:rsid w:val="00985893"/>
    <w:rsid w:val="009861F0"/>
    <w:rsid w:val="00986AD8"/>
    <w:rsid w:val="009872DE"/>
    <w:rsid w:val="00987350"/>
    <w:rsid w:val="00987540"/>
    <w:rsid w:val="0098780F"/>
    <w:rsid w:val="00990F08"/>
    <w:rsid w:val="009913C8"/>
    <w:rsid w:val="0099151D"/>
    <w:rsid w:val="00991977"/>
    <w:rsid w:val="00991B66"/>
    <w:rsid w:val="009927E2"/>
    <w:rsid w:val="00992E33"/>
    <w:rsid w:val="00992E55"/>
    <w:rsid w:val="009934E9"/>
    <w:rsid w:val="00993D5E"/>
    <w:rsid w:val="00993E36"/>
    <w:rsid w:val="009941BE"/>
    <w:rsid w:val="00994877"/>
    <w:rsid w:val="0099507B"/>
    <w:rsid w:val="00996121"/>
    <w:rsid w:val="00996FA0"/>
    <w:rsid w:val="00997273"/>
    <w:rsid w:val="0099764F"/>
    <w:rsid w:val="009978EA"/>
    <w:rsid w:val="00997A60"/>
    <w:rsid w:val="00997B19"/>
    <w:rsid w:val="00997F5C"/>
    <w:rsid w:val="009A1057"/>
    <w:rsid w:val="009A18C5"/>
    <w:rsid w:val="009A20D3"/>
    <w:rsid w:val="009A3467"/>
    <w:rsid w:val="009A350B"/>
    <w:rsid w:val="009A42D6"/>
    <w:rsid w:val="009A49CB"/>
    <w:rsid w:val="009A4AA4"/>
    <w:rsid w:val="009A4DFD"/>
    <w:rsid w:val="009A526C"/>
    <w:rsid w:val="009A5E70"/>
    <w:rsid w:val="009A6B87"/>
    <w:rsid w:val="009A7315"/>
    <w:rsid w:val="009A7370"/>
    <w:rsid w:val="009A77B9"/>
    <w:rsid w:val="009A78C6"/>
    <w:rsid w:val="009A793B"/>
    <w:rsid w:val="009B095B"/>
    <w:rsid w:val="009B0A5E"/>
    <w:rsid w:val="009B126C"/>
    <w:rsid w:val="009B1D71"/>
    <w:rsid w:val="009B1E31"/>
    <w:rsid w:val="009B25C2"/>
    <w:rsid w:val="009B27CD"/>
    <w:rsid w:val="009B29DA"/>
    <w:rsid w:val="009B47B5"/>
    <w:rsid w:val="009B541D"/>
    <w:rsid w:val="009B5AF0"/>
    <w:rsid w:val="009B5DF1"/>
    <w:rsid w:val="009B63E2"/>
    <w:rsid w:val="009B6F6D"/>
    <w:rsid w:val="009B7757"/>
    <w:rsid w:val="009B7763"/>
    <w:rsid w:val="009B7DF3"/>
    <w:rsid w:val="009C1AE5"/>
    <w:rsid w:val="009C1BA1"/>
    <w:rsid w:val="009C1DE9"/>
    <w:rsid w:val="009C2323"/>
    <w:rsid w:val="009C3479"/>
    <w:rsid w:val="009C3BC7"/>
    <w:rsid w:val="009C4B47"/>
    <w:rsid w:val="009C4DB2"/>
    <w:rsid w:val="009C5E50"/>
    <w:rsid w:val="009C6167"/>
    <w:rsid w:val="009C66DF"/>
    <w:rsid w:val="009C74DD"/>
    <w:rsid w:val="009C7ABF"/>
    <w:rsid w:val="009C7AE5"/>
    <w:rsid w:val="009C7DD2"/>
    <w:rsid w:val="009D09D3"/>
    <w:rsid w:val="009D1825"/>
    <w:rsid w:val="009D2799"/>
    <w:rsid w:val="009D283B"/>
    <w:rsid w:val="009D28B3"/>
    <w:rsid w:val="009D2C53"/>
    <w:rsid w:val="009D42DA"/>
    <w:rsid w:val="009D4A4B"/>
    <w:rsid w:val="009D4C03"/>
    <w:rsid w:val="009D4C92"/>
    <w:rsid w:val="009D53A4"/>
    <w:rsid w:val="009D5BE5"/>
    <w:rsid w:val="009D68C2"/>
    <w:rsid w:val="009D7837"/>
    <w:rsid w:val="009D7AB8"/>
    <w:rsid w:val="009D7F8F"/>
    <w:rsid w:val="009E0333"/>
    <w:rsid w:val="009E0D0D"/>
    <w:rsid w:val="009E1591"/>
    <w:rsid w:val="009E16FC"/>
    <w:rsid w:val="009E1C09"/>
    <w:rsid w:val="009E23DB"/>
    <w:rsid w:val="009E26E3"/>
    <w:rsid w:val="009E29CB"/>
    <w:rsid w:val="009E3221"/>
    <w:rsid w:val="009E3442"/>
    <w:rsid w:val="009E3976"/>
    <w:rsid w:val="009E4ADF"/>
    <w:rsid w:val="009E5318"/>
    <w:rsid w:val="009E66AA"/>
    <w:rsid w:val="009E6EEE"/>
    <w:rsid w:val="009E6F53"/>
    <w:rsid w:val="009E71A0"/>
    <w:rsid w:val="009E74D0"/>
    <w:rsid w:val="009E76BA"/>
    <w:rsid w:val="009E7967"/>
    <w:rsid w:val="009F04A6"/>
    <w:rsid w:val="009F1877"/>
    <w:rsid w:val="009F1D77"/>
    <w:rsid w:val="009F2919"/>
    <w:rsid w:val="009F39A8"/>
    <w:rsid w:val="009F3D2C"/>
    <w:rsid w:val="009F460D"/>
    <w:rsid w:val="009F5200"/>
    <w:rsid w:val="009F5A3E"/>
    <w:rsid w:val="009F6082"/>
    <w:rsid w:val="009F66E3"/>
    <w:rsid w:val="009F682F"/>
    <w:rsid w:val="009F69B4"/>
    <w:rsid w:val="009F6C0C"/>
    <w:rsid w:val="009F6CBE"/>
    <w:rsid w:val="009F6EAA"/>
    <w:rsid w:val="009F7F04"/>
    <w:rsid w:val="00A0074C"/>
    <w:rsid w:val="00A016C6"/>
    <w:rsid w:val="00A01730"/>
    <w:rsid w:val="00A0196F"/>
    <w:rsid w:val="00A032E5"/>
    <w:rsid w:val="00A03325"/>
    <w:rsid w:val="00A0388D"/>
    <w:rsid w:val="00A051FB"/>
    <w:rsid w:val="00A053D8"/>
    <w:rsid w:val="00A05900"/>
    <w:rsid w:val="00A05D63"/>
    <w:rsid w:val="00A06120"/>
    <w:rsid w:val="00A06874"/>
    <w:rsid w:val="00A068C3"/>
    <w:rsid w:val="00A07588"/>
    <w:rsid w:val="00A10341"/>
    <w:rsid w:val="00A10621"/>
    <w:rsid w:val="00A10DFF"/>
    <w:rsid w:val="00A1108C"/>
    <w:rsid w:val="00A1157D"/>
    <w:rsid w:val="00A12317"/>
    <w:rsid w:val="00A14835"/>
    <w:rsid w:val="00A151AD"/>
    <w:rsid w:val="00A15481"/>
    <w:rsid w:val="00A158DD"/>
    <w:rsid w:val="00A17668"/>
    <w:rsid w:val="00A17DC1"/>
    <w:rsid w:val="00A21711"/>
    <w:rsid w:val="00A21EBD"/>
    <w:rsid w:val="00A21F05"/>
    <w:rsid w:val="00A22CA5"/>
    <w:rsid w:val="00A22E42"/>
    <w:rsid w:val="00A22EE7"/>
    <w:rsid w:val="00A23D81"/>
    <w:rsid w:val="00A23F8D"/>
    <w:rsid w:val="00A244CB"/>
    <w:rsid w:val="00A24D35"/>
    <w:rsid w:val="00A26609"/>
    <w:rsid w:val="00A26EB8"/>
    <w:rsid w:val="00A27872"/>
    <w:rsid w:val="00A279D4"/>
    <w:rsid w:val="00A27CCC"/>
    <w:rsid w:val="00A27FE0"/>
    <w:rsid w:val="00A302FA"/>
    <w:rsid w:val="00A31579"/>
    <w:rsid w:val="00A31E48"/>
    <w:rsid w:val="00A33A27"/>
    <w:rsid w:val="00A33DF0"/>
    <w:rsid w:val="00A33F20"/>
    <w:rsid w:val="00A34E38"/>
    <w:rsid w:val="00A3572E"/>
    <w:rsid w:val="00A35909"/>
    <w:rsid w:val="00A35E28"/>
    <w:rsid w:val="00A35E2C"/>
    <w:rsid w:val="00A35F43"/>
    <w:rsid w:val="00A361AF"/>
    <w:rsid w:val="00A36504"/>
    <w:rsid w:val="00A36AC2"/>
    <w:rsid w:val="00A37153"/>
    <w:rsid w:val="00A37164"/>
    <w:rsid w:val="00A374CE"/>
    <w:rsid w:val="00A4027D"/>
    <w:rsid w:val="00A40E2A"/>
    <w:rsid w:val="00A415AC"/>
    <w:rsid w:val="00A41ACD"/>
    <w:rsid w:val="00A42020"/>
    <w:rsid w:val="00A43753"/>
    <w:rsid w:val="00A43C63"/>
    <w:rsid w:val="00A44891"/>
    <w:rsid w:val="00A44B18"/>
    <w:rsid w:val="00A44C9F"/>
    <w:rsid w:val="00A45119"/>
    <w:rsid w:val="00A452A0"/>
    <w:rsid w:val="00A45A87"/>
    <w:rsid w:val="00A45ACC"/>
    <w:rsid w:val="00A46012"/>
    <w:rsid w:val="00A4640C"/>
    <w:rsid w:val="00A46B55"/>
    <w:rsid w:val="00A47B06"/>
    <w:rsid w:val="00A47F0E"/>
    <w:rsid w:val="00A50082"/>
    <w:rsid w:val="00A5075C"/>
    <w:rsid w:val="00A510BD"/>
    <w:rsid w:val="00A513A7"/>
    <w:rsid w:val="00A51D45"/>
    <w:rsid w:val="00A51F4C"/>
    <w:rsid w:val="00A51F93"/>
    <w:rsid w:val="00A52ED4"/>
    <w:rsid w:val="00A5304D"/>
    <w:rsid w:val="00A5305E"/>
    <w:rsid w:val="00A53858"/>
    <w:rsid w:val="00A54904"/>
    <w:rsid w:val="00A551B6"/>
    <w:rsid w:val="00A55690"/>
    <w:rsid w:val="00A55C35"/>
    <w:rsid w:val="00A55F32"/>
    <w:rsid w:val="00A5673B"/>
    <w:rsid w:val="00A56D16"/>
    <w:rsid w:val="00A56DC0"/>
    <w:rsid w:val="00A60793"/>
    <w:rsid w:val="00A60DF3"/>
    <w:rsid w:val="00A611AF"/>
    <w:rsid w:val="00A61479"/>
    <w:rsid w:val="00A61D95"/>
    <w:rsid w:val="00A625F9"/>
    <w:rsid w:val="00A62742"/>
    <w:rsid w:val="00A62965"/>
    <w:rsid w:val="00A63065"/>
    <w:rsid w:val="00A63576"/>
    <w:rsid w:val="00A636B0"/>
    <w:rsid w:val="00A64275"/>
    <w:rsid w:val="00A64880"/>
    <w:rsid w:val="00A648BF"/>
    <w:rsid w:val="00A64D91"/>
    <w:rsid w:val="00A660CB"/>
    <w:rsid w:val="00A66384"/>
    <w:rsid w:val="00A66519"/>
    <w:rsid w:val="00A66631"/>
    <w:rsid w:val="00A66B69"/>
    <w:rsid w:val="00A67055"/>
    <w:rsid w:val="00A679FC"/>
    <w:rsid w:val="00A67C23"/>
    <w:rsid w:val="00A7091A"/>
    <w:rsid w:val="00A70F99"/>
    <w:rsid w:val="00A711EF"/>
    <w:rsid w:val="00A71798"/>
    <w:rsid w:val="00A72247"/>
    <w:rsid w:val="00A72659"/>
    <w:rsid w:val="00A728D2"/>
    <w:rsid w:val="00A7320F"/>
    <w:rsid w:val="00A73A83"/>
    <w:rsid w:val="00A74096"/>
    <w:rsid w:val="00A740B7"/>
    <w:rsid w:val="00A7419E"/>
    <w:rsid w:val="00A7432E"/>
    <w:rsid w:val="00A752BD"/>
    <w:rsid w:val="00A764F1"/>
    <w:rsid w:val="00A766B4"/>
    <w:rsid w:val="00A773F3"/>
    <w:rsid w:val="00A802FE"/>
    <w:rsid w:val="00A805A6"/>
    <w:rsid w:val="00A807B8"/>
    <w:rsid w:val="00A80D2A"/>
    <w:rsid w:val="00A80D6E"/>
    <w:rsid w:val="00A81338"/>
    <w:rsid w:val="00A815AE"/>
    <w:rsid w:val="00A8172D"/>
    <w:rsid w:val="00A82168"/>
    <w:rsid w:val="00A82930"/>
    <w:rsid w:val="00A83B4C"/>
    <w:rsid w:val="00A84C48"/>
    <w:rsid w:val="00A84D4D"/>
    <w:rsid w:val="00A85388"/>
    <w:rsid w:val="00A85655"/>
    <w:rsid w:val="00A87153"/>
    <w:rsid w:val="00A87F42"/>
    <w:rsid w:val="00A90728"/>
    <w:rsid w:val="00A9084E"/>
    <w:rsid w:val="00A90D63"/>
    <w:rsid w:val="00A9116E"/>
    <w:rsid w:val="00A9156E"/>
    <w:rsid w:val="00A9196D"/>
    <w:rsid w:val="00A91DDF"/>
    <w:rsid w:val="00A92E37"/>
    <w:rsid w:val="00A93781"/>
    <w:rsid w:val="00A93E19"/>
    <w:rsid w:val="00A93ECD"/>
    <w:rsid w:val="00A943DB"/>
    <w:rsid w:val="00A944BB"/>
    <w:rsid w:val="00A945ED"/>
    <w:rsid w:val="00A94665"/>
    <w:rsid w:val="00A94872"/>
    <w:rsid w:val="00A95C5F"/>
    <w:rsid w:val="00A95CD6"/>
    <w:rsid w:val="00A96188"/>
    <w:rsid w:val="00A9631E"/>
    <w:rsid w:val="00A96986"/>
    <w:rsid w:val="00A97259"/>
    <w:rsid w:val="00A97311"/>
    <w:rsid w:val="00A9790E"/>
    <w:rsid w:val="00A97D45"/>
    <w:rsid w:val="00AA0482"/>
    <w:rsid w:val="00AA20C9"/>
    <w:rsid w:val="00AA2192"/>
    <w:rsid w:val="00AA2248"/>
    <w:rsid w:val="00AA255E"/>
    <w:rsid w:val="00AA2F0D"/>
    <w:rsid w:val="00AA323F"/>
    <w:rsid w:val="00AA3762"/>
    <w:rsid w:val="00AA3C9B"/>
    <w:rsid w:val="00AA4701"/>
    <w:rsid w:val="00AA5120"/>
    <w:rsid w:val="00AA57C6"/>
    <w:rsid w:val="00AA5A06"/>
    <w:rsid w:val="00AA5D63"/>
    <w:rsid w:val="00AA5DAB"/>
    <w:rsid w:val="00AA6059"/>
    <w:rsid w:val="00AA6688"/>
    <w:rsid w:val="00AA6778"/>
    <w:rsid w:val="00AA6AC2"/>
    <w:rsid w:val="00AA7232"/>
    <w:rsid w:val="00AA7800"/>
    <w:rsid w:val="00AA7C3F"/>
    <w:rsid w:val="00AA7FB4"/>
    <w:rsid w:val="00AB0ADE"/>
    <w:rsid w:val="00AB0FAE"/>
    <w:rsid w:val="00AB13E9"/>
    <w:rsid w:val="00AB1454"/>
    <w:rsid w:val="00AB1981"/>
    <w:rsid w:val="00AB1F06"/>
    <w:rsid w:val="00AB200A"/>
    <w:rsid w:val="00AB26D0"/>
    <w:rsid w:val="00AB3010"/>
    <w:rsid w:val="00AB3382"/>
    <w:rsid w:val="00AB34BC"/>
    <w:rsid w:val="00AB4CA5"/>
    <w:rsid w:val="00AB5729"/>
    <w:rsid w:val="00AB649C"/>
    <w:rsid w:val="00AB6F61"/>
    <w:rsid w:val="00AC01CD"/>
    <w:rsid w:val="00AC063A"/>
    <w:rsid w:val="00AC0989"/>
    <w:rsid w:val="00AC1623"/>
    <w:rsid w:val="00AC19A7"/>
    <w:rsid w:val="00AC2CA2"/>
    <w:rsid w:val="00AC2E98"/>
    <w:rsid w:val="00AC3886"/>
    <w:rsid w:val="00AC38E7"/>
    <w:rsid w:val="00AC3A16"/>
    <w:rsid w:val="00AC4DAE"/>
    <w:rsid w:val="00AC5B11"/>
    <w:rsid w:val="00AC64EA"/>
    <w:rsid w:val="00AC68ED"/>
    <w:rsid w:val="00AC69B1"/>
    <w:rsid w:val="00AC7825"/>
    <w:rsid w:val="00AC7F65"/>
    <w:rsid w:val="00AD1963"/>
    <w:rsid w:val="00AD2CA2"/>
    <w:rsid w:val="00AD37E3"/>
    <w:rsid w:val="00AD4465"/>
    <w:rsid w:val="00AD4535"/>
    <w:rsid w:val="00AD4596"/>
    <w:rsid w:val="00AD641B"/>
    <w:rsid w:val="00AD6926"/>
    <w:rsid w:val="00AD74DF"/>
    <w:rsid w:val="00AE1890"/>
    <w:rsid w:val="00AE1A68"/>
    <w:rsid w:val="00AE2017"/>
    <w:rsid w:val="00AE3666"/>
    <w:rsid w:val="00AE3AE1"/>
    <w:rsid w:val="00AE478B"/>
    <w:rsid w:val="00AE5108"/>
    <w:rsid w:val="00AE54A4"/>
    <w:rsid w:val="00AE58C5"/>
    <w:rsid w:val="00AE5E7F"/>
    <w:rsid w:val="00AE6139"/>
    <w:rsid w:val="00AE6E07"/>
    <w:rsid w:val="00AE74B3"/>
    <w:rsid w:val="00AE7659"/>
    <w:rsid w:val="00AE773B"/>
    <w:rsid w:val="00AF01FE"/>
    <w:rsid w:val="00AF0500"/>
    <w:rsid w:val="00AF061E"/>
    <w:rsid w:val="00AF0DE6"/>
    <w:rsid w:val="00AF1285"/>
    <w:rsid w:val="00AF2078"/>
    <w:rsid w:val="00AF232A"/>
    <w:rsid w:val="00AF2DD6"/>
    <w:rsid w:val="00AF351F"/>
    <w:rsid w:val="00AF383E"/>
    <w:rsid w:val="00AF396B"/>
    <w:rsid w:val="00AF3AA7"/>
    <w:rsid w:val="00AF4CCF"/>
    <w:rsid w:val="00AF4FF3"/>
    <w:rsid w:val="00AF567D"/>
    <w:rsid w:val="00AF5B10"/>
    <w:rsid w:val="00AF5D9C"/>
    <w:rsid w:val="00AF63E5"/>
    <w:rsid w:val="00AF65D2"/>
    <w:rsid w:val="00AF7321"/>
    <w:rsid w:val="00AF73A3"/>
    <w:rsid w:val="00AF7DCB"/>
    <w:rsid w:val="00B012B9"/>
    <w:rsid w:val="00B012D9"/>
    <w:rsid w:val="00B02137"/>
    <w:rsid w:val="00B044E6"/>
    <w:rsid w:val="00B04913"/>
    <w:rsid w:val="00B0520D"/>
    <w:rsid w:val="00B0606A"/>
    <w:rsid w:val="00B06223"/>
    <w:rsid w:val="00B067F7"/>
    <w:rsid w:val="00B0692E"/>
    <w:rsid w:val="00B06A9B"/>
    <w:rsid w:val="00B07D9B"/>
    <w:rsid w:val="00B10732"/>
    <w:rsid w:val="00B10F9E"/>
    <w:rsid w:val="00B12219"/>
    <w:rsid w:val="00B1338A"/>
    <w:rsid w:val="00B133CB"/>
    <w:rsid w:val="00B13B3B"/>
    <w:rsid w:val="00B13F87"/>
    <w:rsid w:val="00B14865"/>
    <w:rsid w:val="00B148EC"/>
    <w:rsid w:val="00B14B13"/>
    <w:rsid w:val="00B14D9E"/>
    <w:rsid w:val="00B15361"/>
    <w:rsid w:val="00B1545F"/>
    <w:rsid w:val="00B154A4"/>
    <w:rsid w:val="00B16613"/>
    <w:rsid w:val="00B1692B"/>
    <w:rsid w:val="00B169EF"/>
    <w:rsid w:val="00B16A6B"/>
    <w:rsid w:val="00B175AC"/>
    <w:rsid w:val="00B17A2D"/>
    <w:rsid w:val="00B20911"/>
    <w:rsid w:val="00B21444"/>
    <w:rsid w:val="00B214D7"/>
    <w:rsid w:val="00B2158B"/>
    <w:rsid w:val="00B216D2"/>
    <w:rsid w:val="00B22749"/>
    <w:rsid w:val="00B22769"/>
    <w:rsid w:val="00B229B2"/>
    <w:rsid w:val="00B234E3"/>
    <w:rsid w:val="00B2424A"/>
    <w:rsid w:val="00B242E3"/>
    <w:rsid w:val="00B24C7C"/>
    <w:rsid w:val="00B251D1"/>
    <w:rsid w:val="00B2522C"/>
    <w:rsid w:val="00B25ED8"/>
    <w:rsid w:val="00B265E6"/>
    <w:rsid w:val="00B26BBF"/>
    <w:rsid w:val="00B3015F"/>
    <w:rsid w:val="00B3031A"/>
    <w:rsid w:val="00B3045E"/>
    <w:rsid w:val="00B321B2"/>
    <w:rsid w:val="00B322F3"/>
    <w:rsid w:val="00B32468"/>
    <w:rsid w:val="00B32B50"/>
    <w:rsid w:val="00B3323D"/>
    <w:rsid w:val="00B3340B"/>
    <w:rsid w:val="00B334DB"/>
    <w:rsid w:val="00B3389D"/>
    <w:rsid w:val="00B342B9"/>
    <w:rsid w:val="00B346E5"/>
    <w:rsid w:val="00B3530A"/>
    <w:rsid w:val="00B35826"/>
    <w:rsid w:val="00B366D3"/>
    <w:rsid w:val="00B36789"/>
    <w:rsid w:val="00B367EA"/>
    <w:rsid w:val="00B3737B"/>
    <w:rsid w:val="00B40896"/>
    <w:rsid w:val="00B413B3"/>
    <w:rsid w:val="00B41582"/>
    <w:rsid w:val="00B415CF"/>
    <w:rsid w:val="00B419F3"/>
    <w:rsid w:val="00B41AE7"/>
    <w:rsid w:val="00B41CCC"/>
    <w:rsid w:val="00B41E71"/>
    <w:rsid w:val="00B420BA"/>
    <w:rsid w:val="00B424AB"/>
    <w:rsid w:val="00B43B68"/>
    <w:rsid w:val="00B462BD"/>
    <w:rsid w:val="00B4780A"/>
    <w:rsid w:val="00B47FA4"/>
    <w:rsid w:val="00B50045"/>
    <w:rsid w:val="00B51690"/>
    <w:rsid w:val="00B51BE4"/>
    <w:rsid w:val="00B51C1C"/>
    <w:rsid w:val="00B523D5"/>
    <w:rsid w:val="00B5276E"/>
    <w:rsid w:val="00B52B8E"/>
    <w:rsid w:val="00B52C84"/>
    <w:rsid w:val="00B52D7F"/>
    <w:rsid w:val="00B52ECA"/>
    <w:rsid w:val="00B52EEF"/>
    <w:rsid w:val="00B53027"/>
    <w:rsid w:val="00B53036"/>
    <w:rsid w:val="00B5328F"/>
    <w:rsid w:val="00B537FC"/>
    <w:rsid w:val="00B54098"/>
    <w:rsid w:val="00B54225"/>
    <w:rsid w:val="00B545E0"/>
    <w:rsid w:val="00B54968"/>
    <w:rsid w:val="00B560ED"/>
    <w:rsid w:val="00B56388"/>
    <w:rsid w:val="00B56EAB"/>
    <w:rsid w:val="00B57058"/>
    <w:rsid w:val="00B5712F"/>
    <w:rsid w:val="00B57315"/>
    <w:rsid w:val="00B5769F"/>
    <w:rsid w:val="00B57816"/>
    <w:rsid w:val="00B60347"/>
    <w:rsid w:val="00B60785"/>
    <w:rsid w:val="00B61060"/>
    <w:rsid w:val="00B62C24"/>
    <w:rsid w:val="00B62F53"/>
    <w:rsid w:val="00B636A7"/>
    <w:rsid w:val="00B63931"/>
    <w:rsid w:val="00B639C9"/>
    <w:rsid w:val="00B647DC"/>
    <w:rsid w:val="00B648A1"/>
    <w:rsid w:val="00B65234"/>
    <w:rsid w:val="00B653E0"/>
    <w:rsid w:val="00B654E7"/>
    <w:rsid w:val="00B657A8"/>
    <w:rsid w:val="00B65D2A"/>
    <w:rsid w:val="00B65F9C"/>
    <w:rsid w:val="00B665BE"/>
    <w:rsid w:val="00B66731"/>
    <w:rsid w:val="00B701C2"/>
    <w:rsid w:val="00B7059C"/>
    <w:rsid w:val="00B72192"/>
    <w:rsid w:val="00B72244"/>
    <w:rsid w:val="00B72C4B"/>
    <w:rsid w:val="00B7321D"/>
    <w:rsid w:val="00B75E5D"/>
    <w:rsid w:val="00B75FFD"/>
    <w:rsid w:val="00B760D7"/>
    <w:rsid w:val="00B766DD"/>
    <w:rsid w:val="00B773C2"/>
    <w:rsid w:val="00B77D3D"/>
    <w:rsid w:val="00B77D57"/>
    <w:rsid w:val="00B80C55"/>
    <w:rsid w:val="00B818AD"/>
    <w:rsid w:val="00B82356"/>
    <w:rsid w:val="00B827C0"/>
    <w:rsid w:val="00B839BE"/>
    <w:rsid w:val="00B83D5A"/>
    <w:rsid w:val="00B83D8C"/>
    <w:rsid w:val="00B83FFE"/>
    <w:rsid w:val="00B85372"/>
    <w:rsid w:val="00B858AC"/>
    <w:rsid w:val="00B863E0"/>
    <w:rsid w:val="00B86416"/>
    <w:rsid w:val="00B86938"/>
    <w:rsid w:val="00B8698D"/>
    <w:rsid w:val="00B86B63"/>
    <w:rsid w:val="00B86F04"/>
    <w:rsid w:val="00B873D9"/>
    <w:rsid w:val="00B8795C"/>
    <w:rsid w:val="00B879DA"/>
    <w:rsid w:val="00B9089E"/>
    <w:rsid w:val="00B90C50"/>
    <w:rsid w:val="00B910A7"/>
    <w:rsid w:val="00B91296"/>
    <w:rsid w:val="00B91369"/>
    <w:rsid w:val="00B91592"/>
    <w:rsid w:val="00B915BD"/>
    <w:rsid w:val="00B92AA9"/>
    <w:rsid w:val="00B9342D"/>
    <w:rsid w:val="00B93B5A"/>
    <w:rsid w:val="00B950D3"/>
    <w:rsid w:val="00B953AF"/>
    <w:rsid w:val="00B95F76"/>
    <w:rsid w:val="00B9625C"/>
    <w:rsid w:val="00B9686C"/>
    <w:rsid w:val="00B9745B"/>
    <w:rsid w:val="00B97521"/>
    <w:rsid w:val="00BA045A"/>
    <w:rsid w:val="00BA0698"/>
    <w:rsid w:val="00BA0914"/>
    <w:rsid w:val="00BA09C4"/>
    <w:rsid w:val="00BA09D4"/>
    <w:rsid w:val="00BA0A74"/>
    <w:rsid w:val="00BA0DAA"/>
    <w:rsid w:val="00BA1449"/>
    <w:rsid w:val="00BA15E2"/>
    <w:rsid w:val="00BA172F"/>
    <w:rsid w:val="00BA2785"/>
    <w:rsid w:val="00BA308E"/>
    <w:rsid w:val="00BA3661"/>
    <w:rsid w:val="00BA420F"/>
    <w:rsid w:val="00BA4AB5"/>
    <w:rsid w:val="00BA506E"/>
    <w:rsid w:val="00BA586D"/>
    <w:rsid w:val="00BA587E"/>
    <w:rsid w:val="00BA5DD1"/>
    <w:rsid w:val="00BA5E91"/>
    <w:rsid w:val="00BA61B2"/>
    <w:rsid w:val="00BA6DD6"/>
    <w:rsid w:val="00BA72C3"/>
    <w:rsid w:val="00BA7477"/>
    <w:rsid w:val="00BA7AEC"/>
    <w:rsid w:val="00BA7F6E"/>
    <w:rsid w:val="00BB061F"/>
    <w:rsid w:val="00BB11FB"/>
    <w:rsid w:val="00BB1396"/>
    <w:rsid w:val="00BB14B0"/>
    <w:rsid w:val="00BB1C11"/>
    <w:rsid w:val="00BB21A8"/>
    <w:rsid w:val="00BB28E7"/>
    <w:rsid w:val="00BB32F0"/>
    <w:rsid w:val="00BB341B"/>
    <w:rsid w:val="00BB3D77"/>
    <w:rsid w:val="00BB410C"/>
    <w:rsid w:val="00BB45E6"/>
    <w:rsid w:val="00BB4E20"/>
    <w:rsid w:val="00BB5F31"/>
    <w:rsid w:val="00BB6613"/>
    <w:rsid w:val="00BB6E23"/>
    <w:rsid w:val="00BB7132"/>
    <w:rsid w:val="00BB7282"/>
    <w:rsid w:val="00BB73E1"/>
    <w:rsid w:val="00BB7766"/>
    <w:rsid w:val="00BC051C"/>
    <w:rsid w:val="00BC059C"/>
    <w:rsid w:val="00BC150C"/>
    <w:rsid w:val="00BC1B14"/>
    <w:rsid w:val="00BC1B97"/>
    <w:rsid w:val="00BC1C23"/>
    <w:rsid w:val="00BC1EEF"/>
    <w:rsid w:val="00BC2510"/>
    <w:rsid w:val="00BC35A1"/>
    <w:rsid w:val="00BC3DA1"/>
    <w:rsid w:val="00BC4703"/>
    <w:rsid w:val="00BC4804"/>
    <w:rsid w:val="00BC67CE"/>
    <w:rsid w:val="00BC6F41"/>
    <w:rsid w:val="00BC6FED"/>
    <w:rsid w:val="00BD16F9"/>
    <w:rsid w:val="00BD2727"/>
    <w:rsid w:val="00BD2A7E"/>
    <w:rsid w:val="00BD3AB3"/>
    <w:rsid w:val="00BD3B2B"/>
    <w:rsid w:val="00BD3BE6"/>
    <w:rsid w:val="00BD4011"/>
    <w:rsid w:val="00BD453D"/>
    <w:rsid w:val="00BD566E"/>
    <w:rsid w:val="00BD5707"/>
    <w:rsid w:val="00BD5D03"/>
    <w:rsid w:val="00BE0440"/>
    <w:rsid w:val="00BE0AC9"/>
    <w:rsid w:val="00BE10EE"/>
    <w:rsid w:val="00BE2987"/>
    <w:rsid w:val="00BE3692"/>
    <w:rsid w:val="00BE3E6E"/>
    <w:rsid w:val="00BE403C"/>
    <w:rsid w:val="00BE41F2"/>
    <w:rsid w:val="00BE454C"/>
    <w:rsid w:val="00BE45AD"/>
    <w:rsid w:val="00BE5A04"/>
    <w:rsid w:val="00BE5FE9"/>
    <w:rsid w:val="00BE5FF3"/>
    <w:rsid w:val="00BE6EAB"/>
    <w:rsid w:val="00BE7B03"/>
    <w:rsid w:val="00BF04CE"/>
    <w:rsid w:val="00BF0D4F"/>
    <w:rsid w:val="00BF112C"/>
    <w:rsid w:val="00BF17B5"/>
    <w:rsid w:val="00BF1C0E"/>
    <w:rsid w:val="00BF2F6D"/>
    <w:rsid w:val="00BF35D5"/>
    <w:rsid w:val="00BF545D"/>
    <w:rsid w:val="00BF5A6C"/>
    <w:rsid w:val="00BF5AC6"/>
    <w:rsid w:val="00BF600F"/>
    <w:rsid w:val="00BF6D35"/>
    <w:rsid w:val="00BF75BA"/>
    <w:rsid w:val="00BF7D89"/>
    <w:rsid w:val="00BF7DA6"/>
    <w:rsid w:val="00BF7F29"/>
    <w:rsid w:val="00C001AD"/>
    <w:rsid w:val="00C00C1F"/>
    <w:rsid w:val="00C00C26"/>
    <w:rsid w:val="00C01379"/>
    <w:rsid w:val="00C013E7"/>
    <w:rsid w:val="00C01B96"/>
    <w:rsid w:val="00C027B1"/>
    <w:rsid w:val="00C036EF"/>
    <w:rsid w:val="00C038CB"/>
    <w:rsid w:val="00C04012"/>
    <w:rsid w:val="00C0451D"/>
    <w:rsid w:val="00C047E0"/>
    <w:rsid w:val="00C047EE"/>
    <w:rsid w:val="00C0534C"/>
    <w:rsid w:val="00C0596F"/>
    <w:rsid w:val="00C05DE6"/>
    <w:rsid w:val="00C06177"/>
    <w:rsid w:val="00C06381"/>
    <w:rsid w:val="00C06B7B"/>
    <w:rsid w:val="00C06C2D"/>
    <w:rsid w:val="00C06D46"/>
    <w:rsid w:val="00C0719C"/>
    <w:rsid w:val="00C10B1B"/>
    <w:rsid w:val="00C10B55"/>
    <w:rsid w:val="00C10B82"/>
    <w:rsid w:val="00C10C15"/>
    <w:rsid w:val="00C10F57"/>
    <w:rsid w:val="00C11254"/>
    <w:rsid w:val="00C11645"/>
    <w:rsid w:val="00C117C6"/>
    <w:rsid w:val="00C13383"/>
    <w:rsid w:val="00C1464E"/>
    <w:rsid w:val="00C1565B"/>
    <w:rsid w:val="00C159E8"/>
    <w:rsid w:val="00C15E3A"/>
    <w:rsid w:val="00C16414"/>
    <w:rsid w:val="00C16B86"/>
    <w:rsid w:val="00C17855"/>
    <w:rsid w:val="00C17E0F"/>
    <w:rsid w:val="00C20251"/>
    <w:rsid w:val="00C2068C"/>
    <w:rsid w:val="00C2070E"/>
    <w:rsid w:val="00C20776"/>
    <w:rsid w:val="00C20A8E"/>
    <w:rsid w:val="00C20AF2"/>
    <w:rsid w:val="00C20D7B"/>
    <w:rsid w:val="00C20EAD"/>
    <w:rsid w:val="00C213E7"/>
    <w:rsid w:val="00C21DD3"/>
    <w:rsid w:val="00C2223C"/>
    <w:rsid w:val="00C2353C"/>
    <w:rsid w:val="00C24CAC"/>
    <w:rsid w:val="00C257B0"/>
    <w:rsid w:val="00C26A2B"/>
    <w:rsid w:val="00C30F51"/>
    <w:rsid w:val="00C31247"/>
    <w:rsid w:val="00C31580"/>
    <w:rsid w:val="00C31756"/>
    <w:rsid w:val="00C31B9E"/>
    <w:rsid w:val="00C32EA9"/>
    <w:rsid w:val="00C32EBC"/>
    <w:rsid w:val="00C3407B"/>
    <w:rsid w:val="00C3414B"/>
    <w:rsid w:val="00C34BF0"/>
    <w:rsid w:val="00C3587F"/>
    <w:rsid w:val="00C358D2"/>
    <w:rsid w:val="00C3657E"/>
    <w:rsid w:val="00C36910"/>
    <w:rsid w:val="00C375F4"/>
    <w:rsid w:val="00C37CA2"/>
    <w:rsid w:val="00C40458"/>
    <w:rsid w:val="00C41823"/>
    <w:rsid w:val="00C41C53"/>
    <w:rsid w:val="00C4202D"/>
    <w:rsid w:val="00C420EF"/>
    <w:rsid w:val="00C43074"/>
    <w:rsid w:val="00C43460"/>
    <w:rsid w:val="00C4381C"/>
    <w:rsid w:val="00C43B63"/>
    <w:rsid w:val="00C43E0D"/>
    <w:rsid w:val="00C4453A"/>
    <w:rsid w:val="00C44653"/>
    <w:rsid w:val="00C448E9"/>
    <w:rsid w:val="00C44DC6"/>
    <w:rsid w:val="00C450EC"/>
    <w:rsid w:val="00C456F3"/>
    <w:rsid w:val="00C45F40"/>
    <w:rsid w:val="00C470E2"/>
    <w:rsid w:val="00C4763F"/>
    <w:rsid w:val="00C5048F"/>
    <w:rsid w:val="00C5059F"/>
    <w:rsid w:val="00C50D70"/>
    <w:rsid w:val="00C512CA"/>
    <w:rsid w:val="00C52426"/>
    <w:rsid w:val="00C52744"/>
    <w:rsid w:val="00C52C33"/>
    <w:rsid w:val="00C52FA9"/>
    <w:rsid w:val="00C54147"/>
    <w:rsid w:val="00C54B3A"/>
    <w:rsid w:val="00C55365"/>
    <w:rsid w:val="00C554F6"/>
    <w:rsid w:val="00C55B95"/>
    <w:rsid w:val="00C55C64"/>
    <w:rsid w:val="00C56571"/>
    <w:rsid w:val="00C5691F"/>
    <w:rsid w:val="00C56FFD"/>
    <w:rsid w:val="00C60537"/>
    <w:rsid w:val="00C60EBA"/>
    <w:rsid w:val="00C61720"/>
    <w:rsid w:val="00C62C10"/>
    <w:rsid w:val="00C6364D"/>
    <w:rsid w:val="00C639C8"/>
    <w:rsid w:val="00C63E5C"/>
    <w:rsid w:val="00C641BE"/>
    <w:rsid w:val="00C645C9"/>
    <w:rsid w:val="00C652F3"/>
    <w:rsid w:val="00C657ED"/>
    <w:rsid w:val="00C66AD1"/>
    <w:rsid w:val="00C67E43"/>
    <w:rsid w:val="00C700E2"/>
    <w:rsid w:val="00C7065F"/>
    <w:rsid w:val="00C70A0C"/>
    <w:rsid w:val="00C714F6"/>
    <w:rsid w:val="00C72818"/>
    <w:rsid w:val="00C7342E"/>
    <w:rsid w:val="00C73AAC"/>
    <w:rsid w:val="00C743DD"/>
    <w:rsid w:val="00C74FFA"/>
    <w:rsid w:val="00C7537E"/>
    <w:rsid w:val="00C7692D"/>
    <w:rsid w:val="00C769A3"/>
    <w:rsid w:val="00C8171A"/>
    <w:rsid w:val="00C8198C"/>
    <w:rsid w:val="00C81AFE"/>
    <w:rsid w:val="00C81BC6"/>
    <w:rsid w:val="00C81F52"/>
    <w:rsid w:val="00C82990"/>
    <w:rsid w:val="00C831EF"/>
    <w:rsid w:val="00C837EA"/>
    <w:rsid w:val="00C84585"/>
    <w:rsid w:val="00C852F8"/>
    <w:rsid w:val="00C85C23"/>
    <w:rsid w:val="00C865C7"/>
    <w:rsid w:val="00C8667A"/>
    <w:rsid w:val="00C86B5D"/>
    <w:rsid w:val="00C87248"/>
    <w:rsid w:val="00C906E4"/>
    <w:rsid w:val="00C90A54"/>
    <w:rsid w:val="00C90C18"/>
    <w:rsid w:val="00C9106D"/>
    <w:rsid w:val="00C91D50"/>
    <w:rsid w:val="00C92343"/>
    <w:rsid w:val="00C924AB"/>
    <w:rsid w:val="00C928BB"/>
    <w:rsid w:val="00C93E4B"/>
    <w:rsid w:val="00C94522"/>
    <w:rsid w:val="00C9456D"/>
    <w:rsid w:val="00C947F3"/>
    <w:rsid w:val="00C94E42"/>
    <w:rsid w:val="00C964C2"/>
    <w:rsid w:val="00C96B8E"/>
    <w:rsid w:val="00C97A4B"/>
    <w:rsid w:val="00C97D60"/>
    <w:rsid w:val="00CA0034"/>
    <w:rsid w:val="00CA1984"/>
    <w:rsid w:val="00CA1D28"/>
    <w:rsid w:val="00CA1FD7"/>
    <w:rsid w:val="00CA2B81"/>
    <w:rsid w:val="00CA349D"/>
    <w:rsid w:val="00CA36B9"/>
    <w:rsid w:val="00CA378B"/>
    <w:rsid w:val="00CA40E3"/>
    <w:rsid w:val="00CA4196"/>
    <w:rsid w:val="00CA428B"/>
    <w:rsid w:val="00CA4AC6"/>
    <w:rsid w:val="00CA4C14"/>
    <w:rsid w:val="00CA4C85"/>
    <w:rsid w:val="00CA5B5B"/>
    <w:rsid w:val="00CA5CDE"/>
    <w:rsid w:val="00CA6228"/>
    <w:rsid w:val="00CA6362"/>
    <w:rsid w:val="00CA69D1"/>
    <w:rsid w:val="00CA79E2"/>
    <w:rsid w:val="00CA7A43"/>
    <w:rsid w:val="00CB00E6"/>
    <w:rsid w:val="00CB04E2"/>
    <w:rsid w:val="00CB0591"/>
    <w:rsid w:val="00CB0CE7"/>
    <w:rsid w:val="00CB1B86"/>
    <w:rsid w:val="00CB1FE3"/>
    <w:rsid w:val="00CB36B8"/>
    <w:rsid w:val="00CB3AA7"/>
    <w:rsid w:val="00CB42F0"/>
    <w:rsid w:val="00CB4785"/>
    <w:rsid w:val="00CB5580"/>
    <w:rsid w:val="00CB5B9D"/>
    <w:rsid w:val="00CB5CD9"/>
    <w:rsid w:val="00CB6352"/>
    <w:rsid w:val="00CB64C1"/>
    <w:rsid w:val="00CB6A94"/>
    <w:rsid w:val="00CB7400"/>
    <w:rsid w:val="00CB76E9"/>
    <w:rsid w:val="00CB7A3C"/>
    <w:rsid w:val="00CC06BB"/>
    <w:rsid w:val="00CC0E04"/>
    <w:rsid w:val="00CC2A50"/>
    <w:rsid w:val="00CC3A76"/>
    <w:rsid w:val="00CC3DB8"/>
    <w:rsid w:val="00CC5153"/>
    <w:rsid w:val="00CC597E"/>
    <w:rsid w:val="00CC5D29"/>
    <w:rsid w:val="00CC5E38"/>
    <w:rsid w:val="00CC656C"/>
    <w:rsid w:val="00CC68FA"/>
    <w:rsid w:val="00CC7405"/>
    <w:rsid w:val="00CC7B4A"/>
    <w:rsid w:val="00CD03B1"/>
    <w:rsid w:val="00CD0C42"/>
    <w:rsid w:val="00CD0F5A"/>
    <w:rsid w:val="00CD15B4"/>
    <w:rsid w:val="00CD18F7"/>
    <w:rsid w:val="00CD19E3"/>
    <w:rsid w:val="00CD2C44"/>
    <w:rsid w:val="00CD2C7B"/>
    <w:rsid w:val="00CD2DF4"/>
    <w:rsid w:val="00CD2E9C"/>
    <w:rsid w:val="00CD35A1"/>
    <w:rsid w:val="00CD3B18"/>
    <w:rsid w:val="00CD3E4E"/>
    <w:rsid w:val="00CD4857"/>
    <w:rsid w:val="00CD53B3"/>
    <w:rsid w:val="00CD5725"/>
    <w:rsid w:val="00CD5929"/>
    <w:rsid w:val="00CD5BEF"/>
    <w:rsid w:val="00CD5F2D"/>
    <w:rsid w:val="00CD61ED"/>
    <w:rsid w:val="00CD66DC"/>
    <w:rsid w:val="00CD70FD"/>
    <w:rsid w:val="00CD745C"/>
    <w:rsid w:val="00CD74CA"/>
    <w:rsid w:val="00CE08D1"/>
    <w:rsid w:val="00CE0A9B"/>
    <w:rsid w:val="00CE1325"/>
    <w:rsid w:val="00CE206B"/>
    <w:rsid w:val="00CE2E14"/>
    <w:rsid w:val="00CE399B"/>
    <w:rsid w:val="00CE4870"/>
    <w:rsid w:val="00CE54F7"/>
    <w:rsid w:val="00CE5D87"/>
    <w:rsid w:val="00CE6A78"/>
    <w:rsid w:val="00CE6F45"/>
    <w:rsid w:val="00CF00B7"/>
    <w:rsid w:val="00CF0BD1"/>
    <w:rsid w:val="00CF0C7A"/>
    <w:rsid w:val="00CF16DE"/>
    <w:rsid w:val="00CF191A"/>
    <w:rsid w:val="00CF208A"/>
    <w:rsid w:val="00CF3355"/>
    <w:rsid w:val="00CF3DD7"/>
    <w:rsid w:val="00CF4443"/>
    <w:rsid w:val="00CF4A4A"/>
    <w:rsid w:val="00CF4E1B"/>
    <w:rsid w:val="00CF54DA"/>
    <w:rsid w:val="00CF59BD"/>
    <w:rsid w:val="00CF5DD9"/>
    <w:rsid w:val="00CF6626"/>
    <w:rsid w:val="00CF6D54"/>
    <w:rsid w:val="00CF7098"/>
    <w:rsid w:val="00CF70D8"/>
    <w:rsid w:val="00CF74B9"/>
    <w:rsid w:val="00CF7901"/>
    <w:rsid w:val="00D01026"/>
    <w:rsid w:val="00D019F7"/>
    <w:rsid w:val="00D02043"/>
    <w:rsid w:val="00D02A74"/>
    <w:rsid w:val="00D0339A"/>
    <w:rsid w:val="00D033E9"/>
    <w:rsid w:val="00D0389C"/>
    <w:rsid w:val="00D038CB"/>
    <w:rsid w:val="00D03945"/>
    <w:rsid w:val="00D041A7"/>
    <w:rsid w:val="00D04701"/>
    <w:rsid w:val="00D0494A"/>
    <w:rsid w:val="00D05B22"/>
    <w:rsid w:val="00D06AEC"/>
    <w:rsid w:val="00D0739F"/>
    <w:rsid w:val="00D07FEF"/>
    <w:rsid w:val="00D112DB"/>
    <w:rsid w:val="00D116F7"/>
    <w:rsid w:val="00D11789"/>
    <w:rsid w:val="00D1236C"/>
    <w:rsid w:val="00D12A7C"/>
    <w:rsid w:val="00D131C8"/>
    <w:rsid w:val="00D135EC"/>
    <w:rsid w:val="00D137C0"/>
    <w:rsid w:val="00D13A24"/>
    <w:rsid w:val="00D13AA5"/>
    <w:rsid w:val="00D1447C"/>
    <w:rsid w:val="00D14911"/>
    <w:rsid w:val="00D15614"/>
    <w:rsid w:val="00D159FC"/>
    <w:rsid w:val="00D1781A"/>
    <w:rsid w:val="00D20387"/>
    <w:rsid w:val="00D20DD7"/>
    <w:rsid w:val="00D218D6"/>
    <w:rsid w:val="00D22500"/>
    <w:rsid w:val="00D22799"/>
    <w:rsid w:val="00D22855"/>
    <w:rsid w:val="00D22A69"/>
    <w:rsid w:val="00D23A01"/>
    <w:rsid w:val="00D23CD9"/>
    <w:rsid w:val="00D24398"/>
    <w:rsid w:val="00D247E0"/>
    <w:rsid w:val="00D26D2D"/>
    <w:rsid w:val="00D27D9C"/>
    <w:rsid w:val="00D31E57"/>
    <w:rsid w:val="00D32080"/>
    <w:rsid w:val="00D33622"/>
    <w:rsid w:val="00D33855"/>
    <w:rsid w:val="00D33F2F"/>
    <w:rsid w:val="00D33F8F"/>
    <w:rsid w:val="00D340FC"/>
    <w:rsid w:val="00D3411F"/>
    <w:rsid w:val="00D34AC7"/>
    <w:rsid w:val="00D352D8"/>
    <w:rsid w:val="00D35432"/>
    <w:rsid w:val="00D3574D"/>
    <w:rsid w:val="00D35806"/>
    <w:rsid w:val="00D35B3F"/>
    <w:rsid w:val="00D35D7E"/>
    <w:rsid w:val="00D35DFB"/>
    <w:rsid w:val="00D36190"/>
    <w:rsid w:val="00D368D1"/>
    <w:rsid w:val="00D369F1"/>
    <w:rsid w:val="00D36F7C"/>
    <w:rsid w:val="00D37123"/>
    <w:rsid w:val="00D37448"/>
    <w:rsid w:val="00D40978"/>
    <w:rsid w:val="00D40D65"/>
    <w:rsid w:val="00D40FD9"/>
    <w:rsid w:val="00D4113A"/>
    <w:rsid w:val="00D418E9"/>
    <w:rsid w:val="00D42874"/>
    <w:rsid w:val="00D432C5"/>
    <w:rsid w:val="00D43574"/>
    <w:rsid w:val="00D439F4"/>
    <w:rsid w:val="00D43CB3"/>
    <w:rsid w:val="00D4426C"/>
    <w:rsid w:val="00D442F8"/>
    <w:rsid w:val="00D4497B"/>
    <w:rsid w:val="00D451BD"/>
    <w:rsid w:val="00D45263"/>
    <w:rsid w:val="00D45367"/>
    <w:rsid w:val="00D45F14"/>
    <w:rsid w:val="00D462B3"/>
    <w:rsid w:val="00D46408"/>
    <w:rsid w:val="00D46687"/>
    <w:rsid w:val="00D50215"/>
    <w:rsid w:val="00D50CD9"/>
    <w:rsid w:val="00D50DBD"/>
    <w:rsid w:val="00D53440"/>
    <w:rsid w:val="00D54FF0"/>
    <w:rsid w:val="00D55D6F"/>
    <w:rsid w:val="00D56C54"/>
    <w:rsid w:val="00D57B03"/>
    <w:rsid w:val="00D60134"/>
    <w:rsid w:val="00D60610"/>
    <w:rsid w:val="00D61C51"/>
    <w:rsid w:val="00D62147"/>
    <w:rsid w:val="00D62E2D"/>
    <w:rsid w:val="00D63398"/>
    <w:rsid w:val="00D64256"/>
    <w:rsid w:val="00D64590"/>
    <w:rsid w:val="00D6461C"/>
    <w:rsid w:val="00D64972"/>
    <w:rsid w:val="00D6570F"/>
    <w:rsid w:val="00D65CAE"/>
    <w:rsid w:val="00D6784A"/>
    <w:rsid w:val="00D67A74"/>
    <w:rsid w:val="00D70357"/>
    <w:rsid w:val="00D707CC"/>
    <w:rsid w:val="00D7117D"/>
    <w:rsid w:val="00D711E8"/>
    <w:rsid w:val="00D7200C"/>
    <w:rsid w:val="00D720C2"/>
    <w:rsid w:val="00D72722"/>
    <w:rsid w:val="00D729BE"/>
    <w:rsid w:val="00D72CF2"/>
    <w:rsid w:val="00D735F0"/>
    <w:rsid w:val="00D73CD4"/>
    <w:rsid w:val="00D741BE"/>
    <w:rsid w:val="00D744D1"/>
    <w:rsid w:val="00D74E59"/>
    <w:rsid w:val="00D75634"/>
    <w:rsid w:val="00D75AD4"/>
    <w:rsid w:val="00D75D5D"/>
    <w:rsid w:val="00D760D8"/>
    <w:rsid w:val="00D7615F"/>
    <w:rsid w:val="00D76C47"/>
    <w:rsid w:val="00D776D4"/>
    <w:rsid w:val="00D77F65"/>
    <w:rsid w:val="00D800C1"/>
    <w:rsid w:val="00D802CB"/>
    <w:rsid w:val="00D80578"/>
    <w:rsid w:val="00D808E0"/>
    <w:rsid w:val="00D80931"/>
    <w:rsid w:val="00D82E3C"/>
    <w:rsid w:val="00D838C1"/>
    <w:rsid w:val="00D83DC5"/>
    <w:rsid w:val="00D84061"/>
    <w:rsid w:val="00D842CF"/>
    <w:rsid w:val="00D85EB2"/>
    <w:rsid w:val="00D867E9"/>
    <w:rsid w:val="00D86A6E"/>
    <w:rsid w:val="00D879A2"/>
    <w:rsid w:val="00D90650"/>
    <w:rsid w:val="00D912D5"/>
    <w:rsid w:val="00D921DE"/>
    <w:rsid w:val="00D927B3"/>
    <w:rsid w:val="00D92F9B"/>
    <w:rsid w:val="00D94464"/>
    <w:rsid w:val="00D9448A"/>
    <w:rsid w:val="00D95884"/>
    <w:rsid w:val="00D96443"/>
    <w:rsid w:val="00D96530"/>
    <w:rsid w:val="00D96FC1"/>
    <w:rsid w:val="00D97084"/>
    <w:rsid w:val="00D978BB"/>
    <w:rsid w:val="00D97E80"/>
    <w:rsid w:val="00DA048C"/>
    <w:rsid w:val="00DA0A18"/>
    <w:rsid w:val="00DA0E3D"/>
    <w:rsid w:val="00DA101A"/>
    <w:rsid w:val="00DA1477"/>
    <w:rsid w:val="00DA20F8"/>
    <w:rsid w:val="00DA229E"/>
    <w:rsid w:val="00DA23D8"/>
    <w:rsid w:val="00DA2703"/>
    <w:rsid w:val="00DA2BBE"/>
    <w:rsid w:val="00DA2C0F"/>
    <w:rsid w:val="00DA30CC"/>
    <w:rsid w:val="00DA4140"/>
    <w:rsid w:val="00DA42BB"/>
    <w:rsid w:val="00DA4A94"/>
    <w:rsid w:val="00DA4DBF"/>
    <w:rsid w:val="00DA542D"/>
    <w:rsid w:val="00DA5BB6"/>
    <w:rsid w:val="00DA610F"/>
    <w:rsid w:val="00DA63B3"/>
    <w:rsid w:val="00DA773F"/>
    <w:rsid w:val="00DA7DF8"/>
    <w:rsid w:val="00DA7FB2"/>
    <w:rsid w:val="00DB07E2"/>
    <w:rsid w:val="00DB0AA6"/>
    <w:rsid w:val="00DB1585"/>
    <w:rsid w:val="00DB1CCF"/>
    <w:rsid w:val="00DB1FFF"/>
    <w:rsid w:val="00DB3B34"/>
    <w:rsid w:val="00DB418D"/>
    <w:rsid w:val="00DB488E"/>
    <w:rsid w:val="00DB4CCA"/>
    <w:rsid w:val="00DB6849"/>
    <w:rsid w:val="00DB6B0A"/>
    <w:rsid w:val="00DB764A"/>
    <w:rsid w:val="00DB7EC1"/>
    <w:rsid w:val="00DC05AF"/>
    <w:rsid w:val="00DC113D"/>
    <w:rsid w:val="00DC1397"/>
    <w:rsid w:val="00DC1941"/>
    <w:rsid w:val="00DC19F3"/>
    <w:rsid w:val="00DC2CA1"/>
    <w:rsid w:val="00DC31C1"/>
    <w:rsid w:val="00DC3303"/>
    <w:rsid w:val="00DC3829"/>
    <w:rsid w:val="00DC3AA8"/>
    <w:rsid w:val="00DC4117"/>
    <w:rsid w:val="00DC50B0"/>
    <w:rsid w:val="00DC53DA"/>
    <w:rsid w:val="00DC64F8"/>
    <w:rsid w:val="00DC6614"/>
    <w:rsid w:val="00DC6D5B"/>
    <w:rsid w:val="00DC6EAB"/>
    <w:rsid w:val="00DC73FD"/>
    <w:rsid w:val="00DC75DD"/>
    <w:rsid w:val="00DD019A"/>
    <w:rsid w:val="00DD19FD"/>
    <w:rsid w:val="00DD4577"/>
    <w:rsid w:val="00DD4912"/>
    <w:rsid w:val="00DD4A36"/>
    <w:rsid w:val="00DD4E6D"/>
    <w:rsid w:val="00DD7CA7"/>
    <w:rsid w:val="00DE0F82"/>
    <w:rsid w:val="00DE1540"/>
    <w:rsid w:val="00DE17B7"/>
    <w:rsid w:val="00DE19D2"/>
    <w:rsid w:val="00DE365E"/>
    <w:rsid w:val="00DE48D6"/>
    <w:rsid w:val="00DE5AE4"/>
    <w:rsid w:val="00DE654F"/>
    <w:rsid w:val="00DE6732"/>
    <w:rsid w:val="00DE6B30"/>
    <w:rsid w:val="00DE6BA1"/>
    <w:rsid w:val="00DE6D53"/>
    <w:rsid w:val="00DE6D72"/>
    <w:rsid w:val="00DE6E4F"/>
    <w:rsid w:val="00DE7CAE"/>
    <w:rsid w:val="00DF0333"/>
    <w:rsid w:val="00DF04E9"/>
    <w:rsid w:val="00DF0799"/>
    <w:rsid w:val="00DF0E5F"/>
    <w:rsid w:val="00DF0EDB"/>
    <w:rsid w:val="00DF120B"/>
    <w:rsid w:val="00DF13F0"/>
    <w:rsid w:val="00DF1D3A"/>
    <w:rsid w:val="00DF2B3B"/>
    <w:rsid w:val="00DF2F16"/>
    <w:rsid w:val="00DF52EB"/>
    <w:rsid w:val="00DF624A"/>
    <w:rsid w:val="00DF7554"/>
    <w:rsid w:val="00DF7562"/>
    <w:rsid w:val="00DF79F4"/>
    <w:rsid w:val="00E003CC"/>
    <w:rsid w:val="00E00653"/>
    <w:rsid w:val="00E008DC"/>
    <w:rsid w:val="00E00F84"/>
    <w:rsid w:val="00E01D50"/>
    <w:rsid w:val="00E01E56"/>
    <w:rsid w:val="00E023BF"/>
    <w:rsid w:val="00E02673"/>
    <w:rsid w:val="00E03033"/>
    <w:rsid w:val="00E032FB"/>
    <w:rsid w:val="00E03D28"/>
    <w:rsid w:val="00E03D6C"/>
    <w:rsid w:val="00E0423F"/>
    <w:rsid w:val="00E04B60"/>
    <w:rsid w:val="00E04E55"/>
    <w:rsid w:val="00E05186"/>
    <w:rsid w:val="00E05B46"/>
    <w:rsid w:val="00E063B1"/>
    <w:rsid w:val="00E06FF1"/>
    <w:rsid w:val="00E07418"/>
    <w:rsid w:val="00E0756A"/>
    <w:rsid w:val="00E07849"/>
    <w:rsid w:val="00E07CC7"/>
    <w:rsid w:val="00E10886"/>
    <w:rsid w:val="00E10C5C"/>
    <w:rsid w:val="00E10D28"/>
    <w:rsid w:val="00E10DDF"/>
    <w:rsid w:val="00E11735"/>
    <w:rsid w:val="00E11968"/>
    <w:rsid w:val="00E125B1"/>
    <w:rsid w:val="00E13942"/>
    <w:rsid w:val="00E13ABA"/>
    <w:rsid w:val="00E14064"/>
    <w:rsid w:val="00E147CD"/>
    <w:rsid w:val="00E154FD"/>
    <w:rsid w:val="00E15C19"/>
    <w:rsid w:val="00E16C33"/>
    <w:rsid w:val="00E17577"/>
    <w:rsid w:val="00E17B3D"/>
    <w:rsid w:val="00E2022A"/>
    <w:rsid w:val="00E214E8"/>
    <w:rsid w:val="00E21962"/>
    <w:rsid w:val="00E21AEC"/>
    <w:rsid w:val="00E21ED1"/>
    <w:rsid w:val="00E22CC7"/>
    <w:rsid w:val="00E243D2"/>
    <w:rsid w:val="00E24575"/>
    <w:rsid w:val="00E249DB"/>
    <w:rsid w:val="00E24AEA"/>
    <w:rsid w:val="00E24D59"/>
    <w:rsid w:val="00E2516D"/>
    <w:rsid w:val="00E255AE"/>
    <w:rsid w:val="00E256B5"/>
    <w:rsid w:val="00E266E7"/>
    <w:rsid w:val="00E272D7"/>
    <w:rsid w:val="00E27935"/>
    <w:rsid w:val="00E27C00"/>
    <w:rsid w:val="00E27FED"/>
    <w:rsid w:val="00E3058D"/>
    <w:rsid w:val="00E305D3"/>
    <w:rsid w:val="00E305DC"/>
    <w:rsid w:val="00E3063B"/>
    <w:rsid w:val="00E30BA5"/>
    <w:rsid w:val="00E311D5"/>
    <w:rsid w:val="00E31591"/>
    <w:rsid w:val="00E3199E"/>
    <w:rsid w:val="00E321AE"/>
    <w:rsid w:val="00E321E5"/>
    <w:rsid w:val="00E33535"/>
    <w:rsid w:val="00E33861"/>
    <w:rsid w:val="00E33A0D"/>
    <w:rsid w:val="00E35429"/>
    <w:rsid w:val="00E35763"/>
    <w:rsid w:val="00E3680B"/>
    <w:rsid w:val="00E36979"/>
    <w:rsid w:val="00E36F6E"/>
    <w:rsid w:val="00E4037A"/>
    <w:rsid w:val="00E40605"/>
    <w:rsid w:val="00E4110B"/>
    <w:rsid w:val="00E4197D"/>
    <w:rsid w:val="00E419EA"/>
    <w:rsid w:val="00E4244F"/>
    <w:rsid w:val="00E43866"/>
    <w:rsid w:val="00E43CD9"/>
    <w:rsid w:val="00E44462"/>
    <w:rsid w:val="00E44859"/>
    <w:rsid w:val="00E448F4"/>
    <w:rsid w:val="00E45104"/>
    <w:rsid w:val="00E4550D"/>
    <w:rsid w:val="00E45776"/>
    <w:rsid w:val="00E465CF"/>
    <w:rsid w:val="00E475CC"/>
    <w:rsid w:val="00E51251"/>
    <w:rsid w:val="00E51F49"/>
    <w:rsid w:val="00E52CAC"/>
    <w:rsid w:val="00E52D35"/>
    <w:rsid w:val="00E5365B"/>
    <w:rsid w:val="00E54957"/>
    <w:rsid w:val="00E56C0E"/>
    <w:rsid w:val="00E57D3B"/>
    <w:rsid w:val="00E604C4"/>
    <w:rsid w:val="00E60932"/>
    <w:rsid w:val="00E60A5E"/>
    <w:rsid w:val="00E61074"/>
    <w:rsid w:val="00E61BBD"/>
    <w:rsid w:val="00E62540"/>
    <w:rsid w:val="00E62D57"/>
    <w:rsid w:val="00E63629"/>
    <w:rsid w:val="00E63B8C"/>
    <w:rsid w:val="00E63D80"/>
    <w:rsid w:val="00E63DED"/>
    <w:rsid w:val="00E63FDA"/>
    <w:rsid w:val="00E65509"/>
    <w:rsid w:val="00E6618C"/>
    <w:rsid w:val="00E66C9C"/>
    <w:rsid w:val="00E66DB0"/>
    <w:rsid w:val="00E671DB"/>
    <w:rsid w:val="00E67C82"/>
    <w:rsid w:val="00E70015"/>
    <w:rsid w:val="00E706FC"/>
    <w:rsid w:val="00E70783"/>
    <w:rsid w:val="00E714E1"/>
    <w:rsid w:val="00E717F7"/>
    <w:rsid w:val="00E7285C"/>
    <w:rsid w:val="00E733AF"/>
    <w:rsid w:val="00E73E5B"/>
    <w:rsid w:val="00E741E3"/>
    <w:rsid w:val="00E74363"/>
    <w:rsid w:val="00E74C4F"/>
    <w:rsid w:val="00E7527D"/>
    <w:rsid w:val="00E7596B"/>
    <w:rsid w:val="00E765C5"/>
    <w:rsid w:val="00E77711"/>
    <w:rsid w:val="00E7780B"/>
    <w:rsid w:val="00E8013D"/>
    <w:rsid w:val="00E80EE2"/>
    <w:rsid w:val="00E8184A"/>
    <w:rsid w:val="00E82409"/>
    <w:rsid w:val="00E8318E"/>
    <w:rsid w:val="00E833D8"/>
    <w:rsid w:val="00E84DEB"/>
    <w:rsid w:val="00E857F9"/>
    <w:rsid w:val="00E859F9"/>
    <w:rsid w:val="00E85AA8"/>
    <w:rsid w:val="00E863D4"/>
    <w:rsid w:val="00E86DA4"/>
    <w:rsid w:val="00E87757"/>
    <w:rsid w:val="00E87F33"/>
    <w:rsid w:val="00E87F78"/>
    <w:rsid w:val="00E90A62"/>
    <w:rsid w:val="00E91CD2"/>
    <w:rsid w:val="00E91F2A"/>
    <w:rsid w:val="00E91F4F"/>
    <w:rsid w:val="00E9207E"/>
    <w:rsid w:val="00E923A4"/>
    <w:rsid w:val="00E92474"/>
    <w:rsid w:val="00E92572"/>
    <w:rsid w:val="00E93023"/>
    <w:rsid w:val="00E934C7"/>
    <w:rsid w:val="00E940B6"/>
    <w:rsid w:val="00E94A3D"/>
    <w:rsid w:val="00E94E30"/>
    <w:rsid w:val="00E94E6B"/>
    <w:rsid w:val="00E95D64"/>
    <w:rsid w:val="00E96B32"/>
    <w:rsid w:val="00E974CC"/>
    <w:rsid w:val="00E97526"/>
    <w:rsid w:val="00E9788D"/>
    <w:rsid w:val="00E97B2C"/>
    <w:rsid w:val="00E97DC8"/>
    <w:rsid w:val="00EA00C9"/>
    <w:rsid w:val="00EA0118"/>
    <w:rsid w:val="00EA0202"/>
    <w:rsid w:val="00EA0667"/>
    <w:rsid w:val="00EA078B"/>
    <w:rsid w:val="00EA0ABC"/>
    <w:rsid w:val="00EA0EB5"/>
    <w:rsid w:val="00EA1179"/>
    <w:rsid w:val="00EA14EE"/>
    <w:rsid w:val="00EA1838"/>
    <w:rsid w:val="00EA188A"/>
    <w:rsid w:val="00EA1DEC"/>
    <w:rsid w:val="00EA2AA7"/>
    <w:rsid w:val="00EA2DA6"/>
    <w:rsid w:val="00EA3849"/>
    <w:rsid w:val="00EA5454"/>
    <w:rsid w:val="00EA6305"/>
    <w:rsid w:val="00EA70E9"/>
    <w:rsid w:val="00EA7CE8"/>
    <w:rsid w:val="00EA7F8E"/>
    <w:rsid w:val="00EB0E78"/>
    <w:rsid w:val="00EB23C8"/>
    <w:rsid w:val="00EB293B"/>
    <w:rsid w:val="00EB2A24"/>
    <w:rsid w:val="00EB3081"/>
    <w:rsid w:val="00EB35AB"/>
    <w:rsid w:val="00EB40CD"/>
    <w:rsid w:val="00EB4458"/>
    <w:rsid w:val="00EB4528"/>
    <w:rsid w:val="00EB472A"/>
    <w:rsid w:val="00EB5015"/>
    <w:rsid w:val="00EB5391"/>
    <w:rsid w:val="00EB5A7E"/>
    <w:rsid w:val="00EB6A09"/>
    <w:rsid w:val="00EB6AAD"/>
    <w:rsid w:val="00EB7249"/>
    <w:rsid w:val="00EB743D"/>
    <w:rsid w:val="00EB7877"/>
    <w:rsid w:val="00EC0EA2"/>
    <w:rsid w:val="00EC1E00"/>
    <w:rsid w:val="00EC2758"/>
    <w:rsid w:val="00EC27BC"/>
    <w:rsid w:val="00EC5607"/>
    <w:rsid w:val="00EC5B57"/>
    <w:rsid w:val="00EC6490"/>
    <w:rsid w:val="00EC658D"/>
    <w:rsid w:val="00EC74FE"/>
    <w:rsid w:val="00EC7EB4"/>
    <w:rsid w:val="00ED0C5A"/>
    <w:rsid w:val="00ED1F0D"/>
    <w:rsid w:val="00ED2576"/>
    <w:rsid w:val="00ED2C69"/>
    <w:rsid w:val="00ED2F08"/>
    <w:rsid w:val="00ED3CA5"/>
    <w:rsid w:val="00ED45E3"/>
    <w:rsid w:val="00ED4850"/>
    <w:rsid w:val="00ED7248"/>
    <w:rsid w:val="00ED754A"/>
    <w:rsid w:val="00ED779B"/>
    <w:rsid w:val="00ED7953"/>
    <w:rsid w:val="00ED7EA6"/>
    <w:rsid w:val="00EE0473"/>
    <w:rsid w:val="00EE0CA3"/>
    <w:rsid w:val="00EE0FFF"/>
    <w:rsid w:val="00EE15E6"/>
    <w:rsid w:val="00EE18A1"/>
    <w:rsid w:val="00EE204A"/>
    <w:rsid w:val="00EE3720"/>
    <w:rsid w:val="00EE3B10"/>
    <w:rsid w:val="00EE3C7A"/>
    <w:rsid w:val="00EE5AAA"/>
    <w:rsid w:val="00EE5CB7"/>
    <w:rsid w:val="00EE63E9"/>
    <w:rsid w:val="00EE6DA1"/>
    <w:rsid w:val="00EF0032"/>
    <w:rsid w:val="00EF0413"/>
    <w:rsid w:val="00EF113B"/>
    <w:rsid w:val="00EF1A3D"/>
    <w:rsid w:val="00EF20D8"/>
    <w:rsid w:val="00EF29B3"/>
    <w:rsid w:val="00EF3763"/>
    <w:rsid w:val="00EF3FC9"/>
    <w:rsid w:val="00EF447C"/>
    <w:rsid w:val="00EF498A"/>
    <w:rsid w:val="00EF4A12"/>
    <w:rsid w:val="00EF5436"/>
    <w:rsid w:val="00EF5A93"/>
    <w:rsid w:val="00EF602D"/>
    <w:rsid w:val="00EF6C2F"/>
    <w:rsid w:val="00EF6E3C"/>
    <w:rsid w:val="00F0011E"/>
    <w:rsid w:val="00F00188"/>
    <w:rsid w:val="00F0061A"/>
    <w:rsid w:val="00F0108F"/>
    <w:rsid w:val="00F02BA0"/>
    <w:rsid w:val="00F03AC2"/>
    <w:rsid w:val="00F03B0D"/>
    <w:rsid w:val="00F044EA"/>
    <w:rsid w:val="00F04627"/>
    <w:rsid w:val="00F051E8"/>
    <w:rsid w:val="00F0530E"/>
    <w:rsid w:val="00F058BE"/>
    <w:rsid w:val="00F06158"/>
    <w:rsid w:val="00F061CB"/>
    <w:rsid w:val="00F061D6"/>
    <w:rsid w:val="00F069CE"/>
    <w:rsid w:val="00F06C03"/>
    <w:rsid w:val="00F06D76"/>
    <w:rsid w:val="00F0734E"/>
    <w:rsid w:val="00F0748E"/>
    <w:rsid w:val="00F1065F"/>
    <w:rsid w:val="00F106B5"/>
    <w:rsid w:val="00F108CE"/>
    <w:rsid w:val="00F11076"/>
    <w:rsid w:val="00F1176D"/>
    <w:rsid w:val="00F13E2D"/>
    <w:rsid w:val="00F14357"/>
    <w:rsid w:val="00F14463"/>
    <w:rsid w:val="00F14586"/>
    <w:rsid w:val="00F14DD0"/>
    <w:rsid w:val="00F153D8"/>
    <w:rsid w:val="00F15D97"/>
    <w:rsid w:val="00F162F7"/>
    <w:rsid w:val="00F16816"/>
    <w:rsid w:val="00F16822"/>
    <w:rsid w:val="00F16AB3"/>
    <w:rsid w:val="00F17408"/>
    <w:rsid w:val="00F1751D"/>
    <w:rsid w:val="00F1768F"/>
    <w:rsid w:val="00F179D8"/>
    <w:rsid w:val="00F20C35"/>
    <w:rsid w:val="00F20DB5"/>
    <w:rsid w:val="00F21982"/>
    <w:rsid w:val="00F24489"/>
    <w:rsid w:val="00F24D6C"/>
    <w:rsid w:val="00F260CE"/>
    <w:rsid w:val="00F26225"/>
    <w:rsid w:val="00F2682B"/>
    <w:rsid w:val="00F26FE0"/>
    <w:rsid w:val="00F279FF"/>
    <w:rsid w:val="00F27D69"/>
    <w:rsid w:val="00F27EAF"/>
    <w:rsid w:val="00F30A20"/>
    <w:rsid w:val="00F31DE3"/>
    <w:rsid w:val="00F31DE5"/>
    <w:rsid w:val="00F3234E"/>
    <w:rsid w:val="00F32361"/>
    <w:rsid w:val="00F33480"/>
    <w:rsid w:val="00F345D7"/>
    <w:rsid w:val="00F34961"/>
    <w:rsid w:val="00F34C6C"/>
    <w:rsid w:val="00F34F45"/>
    <w:rsid w:val="00F35ECF"/>
    <w:rsid w:val="00F3668A"/>
    <w:rsid w:val="00F36BFF"/>
    <w:rsid w:val="00F3754A"/>
    <w:rsid w:val="00F37A94"/>
    <w:rsid w:val="00F40870"/>
    <w:rsid w:val="00F40EB6"/>
    <w:rsid w:val="00F424C7"/>
    <w:rsid w:val="00F42DE7"/>
    <w:rsid w:val="00F42F18"/>
    <w:rsid w:val="00F43294"/>
    <w:rsid w:val="00F432A1"/>
    <w:rsid w:val="00F434C9"/>
    <w:rsid w:val="00F4371E"/>
    <w:rsid w:val="00F44010"/>
    <w:rsid w:val="00F447A0"/>
    <w:rsid w:val="00F45996"/>
    <w:rsid w:val="00F45C87"/>
    <w:rsid w:val="00F46A35"/>
    <w:rsid w:val="00F46AF0"/>
    <w:rsid w:val="00F46BF7"/>
    <w:rsid w:val="00F46D8F"/>
    <w:rsid w:val="00F50945"/>
    <w:rsid w:val="00F5180D"/>
    <w:rsid w:val="00F51EC0"/>
    <w:rsid w:val="00F52DD1"/>
    <w:rsid w:val="00F52EE4"/>
    <w:rsid w:val="00F536AD"/>
    <w:rsid w:val="00F53BC4"/>
    <w:rsid w:val="00F53EDF"/>
    <w:rsid w:val="00F5487A"/>
    <w:rsid w:val="00F5589F"/>
    <w:rsid w:val="00F55EC5"/>
    <w:rsid w:val="00F56322"/>
    <w:rsid w:val="00F6022E"/>
    <w:rsid w:val="00F60B03"/>
    <w:rsid w:val="00F60CC7"/>
    <w:rsid w:val="00F61326"/>
    <w:rsid w:val="00F61961"/>
    <w:rsid w:val="00F621FE"/>
    <w:rsid w:val="00F62CA7"/>
    <w:rsid w:val="00F62FA1"/>
    <w:rsid w:val="00F62FEB"/>
    <w:rsid w:val="00F63F86"/>
    <w:rsid w:val="00F64034"/>
    <w:rsid w:val="00F645C5"/>
    <w:rsid w:val="00F64AF9"/>
    <w:rsid w:val="00F667DA"/>
    <w:rsid w:val="00F66B71"/>
    <w:rsid w:val="00F66EDA"/>
    <w:rsid w:val="00F66F5D"/>
    <w:rsid w:val="00F677B1"/>
    <w:rsid w:val="00F703CC"/>
    <w:rsid w:val="00F70C51"/>
    <w:rsid w:val="00F70CE1"/>
    <w:rsid w:val="00F716DA"/>
    <w:rsid w:val="00F71A71"/>
    <w:rsid w:val="00F72C56"/>
    <w:rsid w:val="00F72CDD"/>
    <w:rsid w:val="00F733EE"/>
    <w:rsid w:val="00F747ED"/>
    <w:rsid w:val="00F76589"/>
    <w:rsid w:val="00F77428"/>
    <w:rsid w:val="00F77866"/>
    <w:rsid w:val="00F77E49"/>
    <w:rsid w:val="00F80CC8"/>
    <w:rsid w:val="00F82041"/>
    <w:rsid w:val="00F823D5"/>
    <w:rsid w:val="00F82E7D"/>
    <w:rsid w:val="00F8497C"/>
    <w:rsid w:val="00F85276"/>
    <w:rsid w:val="00F8536D"/>
    <w:rsid w:val="00F85524"/>
    <w:rsid w:val="00F86054"/>
    <w:rsid w:val="00F86B64"/>
    <w:rsid w:val="00F87A0A"/>
    <w:rsid w:val="00F90321"/>
    <w:rsid w:val="00F9058B"/>
    <w:rsid w:val="00F907CC"/>
    <w:rsid w:val="00F90803"/>
    <w:rsid w:val="00F91136"/>
    <w:rsid w:val="00F91C1B"/>
    <w:rsid w:val="00F91E9D"/>
    <w:rsid w:val="00F922E0"/>
    <w:rsid w:val="00F925EF"/>
    <w:rsid w:val="00F926D0"/>
    <w:rsid w:val="00F9273F"/>
    <w:rsid w:val="00F93FDE"/>
    <w:rsid w:val="00F94887"/>
    <w:rsid w:val="00F94D39"/>
    <w:rsid w:val="00F95580"/>
    <w:rsid w:val="00F95632"/>
    <w:rsid w:val="00F9577D"/>
    <w:rsid w:val="00F95959"/>
    <w:rsid w:val="00F962CF"/>
    <w:rsid w:val="00F9654D"/>
    <w:rsid w:val="00F96852"/>
    <w:rsid w:val="00F97187"/>
    <w:rsid w:val="00F97B67"/>
    <w:rsid w:val="00F97DE9"/>
    <w:rsid w:val="00FA0225"/>
    <w:rsid w:val="00FA0595"/>
    <w:rsid w:val="00FA09CD"/>
    <w:rsid w:val="00FA1423"/>
    <w:rsid w:val="00FA1DCE"/>
    <w:rsid w:val="00FA2C0E"/>
    <w:rsid w:val="00FA5916"/>
    <w:rsid w:val="00FA638A"/>
    <w:rsid w:val="00FA65A4"/>
    <w:rsid w:val="00FA70A9"/>
    <w:rsid w:val="00FA70E3"/>
    <w:rsid w:val="00FA715F"/>
    <w:rsid w:val="00FA7DCB"/>
    <w:rsid w:val="00FB0625"/>
    <w:rsid w:val="00FB0A5A"/>
    <w:rsid w:val="00FB0AC1"/>
    <w:rsid w:val="00FB12A9"/>
    <w:rsid w:val="00FB16EE"/>
    <w:rsid w:val="00FB238B"/>
    <w:rsid w:val="00FB2666"/>
    <w:rsid w:val="00FB2E7B"/>
    <w:rsid w:val="00FB390D"/>
    <w:rsid w:val="00FB420C"/>
    <w:rsid w:val="00FB45F0"/>
    <w:rsid w:val="00FB4DBE"/>
    <w:rsid w:val="00FB6955"/>
    <w:rsid w:val="00FB6B10"/>
    <w:rsid w:val="00FB754B"/>
    <w:rsid w:val="00FB7CA0"/>
    <w:rsid w:val="00FB7CFF"/>
    <w:rsid w:val="00FC0A76"/>
    <w:rsid w:val="00FC131C"/>
    <w:rsid w:val="00FC13B3"/>
    <w:rsid w:val="00FC1813"/>
    <w:rsid w:val="00FC21EA"/>
    <w:rsid w:val="00FC21F2"/>
    <w:rsid w:val="00FC3323"/>
    <w:rsid w:val="00FC339A"/>
    <w:rsid w:val="00FC3AB5"/>
    <w:rsid w:val="00FC3B02"/>
    <w:rsid w:val="00FC43F8"/>
    <w:rsid w:val="00FC4783"/>
    <w:rsid w:val="00FC4809"/>
    <w:rsid w:val="00FC531D"/>
    <w:rsid w:val="00FC5FCD"/>
    <w:rsid w:val="00FC5FF1"/>
    <w:rsid w:val="00FC65E0"/>
    <w:rsid w:val="00FC6BC9"/>
    <w:rsid w:val="00FC6DC6"/>
    <w:rsid w:val="00FC6EDC"/>
    <w:rsid w:val="00FC7155"/>
    <w:rsid w:val="00FC71BB"/>
    <w:rsid w:val="00FC7FBE"/>
    <w:rsid w:val="00FD05D8"/>
    <w:rsid w:val="00FD0A57"/>
    <w:rsid w:val="00FD16A2"/>
    <w:rsid w:val="00FD1A78"/>
    <w:rsid w:val="00FD2865"/>
    <w:rsid w:val="00FD28BC"/>
    <w:rsid w:val="00FD2A68"/>
    <w:rsid w:val="00FD42C2"/>
    <w:rsid w:val="00FD4CE1"/>
    <w:rsid w:val="00FD55BC"/>
    <w:rsid w:val="00FD5704"/>
    <w:rsid w:val="00FD6180"/>
    <w:rsid w:val="00FD64AB"/>
    <w:rsid w:val="00FD6BDC"/>
    <w:rsid w:val="00FD7190"/>
    <w:rsid w:val="00FD7513"/>
    <w:rsid w:val="00FD7537"/>
    <w:rsid w:val="00FE0099"/>
    <w:rsid w:val="00FE02BE"/>
    <w:rsid w:val="00FE0516"/>
    <w:rsid w:val="00FE0583"/>
    <w:rsid w:val="00FE07A7"/>
    <w:rsid w:val="00FE1570"/>
    <w:rsid w:val="00FE18E0"/>
    <w:rsid w:val="00FE1B1C"/>
    <w:rsid w:val="00FE4443"/>
    <w:rsid w:val="00FE46B7"/>
    <w:rsid w:val="00FE46D8"/>
    <w:rsid w:val="00FE53C9"/>
    <w:rsid w:val="00FE5D53"/>
    <w:rsid w:val="00FE615A"/>
    <w:rsid w:val="00FE7134"/>
    <w:rsid w:val="00FF086A"/>
    <w:rsid w:val="00FF1704"/>
    <w:rsid w:val="00FF3499"/>
    <w:rsid w:val="00FF3B29"/>
    <w:rsid w:val="00FF4273"/>
    <w:rsid w:val="00FF42CA"/>
    <w:rsid w:val="00FF4421"/>
    <w:rsid w:val="00FF4FCF"/>
    <w:rsid w:val="00FF5645"/>
    <w:rsid w:val="00FF6078"/>
    <w:rsid w:val="00FF674B"/>
    <w:rsid w:val="00FF6A3B"/>
    <w:rsid w:val="00FF6E31"/>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C5CEE0"/>
  <w15:docId w15:val="{839A4838-62BB-4BE1-BA35-C8CE2395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2409"/>
  </w:style>
  <w:style w:type="character" w:customStyle="1" w:styleId="il">
    <w:name w:val="il"/>
    <w:basedOn w:val="DefaultParagraphFont"/>
    <w:rsid w:val="00E82409"/>
  </w:style>
  <w:style w:type="character" w:styleId="Hyperlink">
    <w:name w:val="Hyperlink"/>
    <w:basedOn w:val="DefaultParagraphFont"/>
    <w:uiPriority w:val="99"/>
    <w:unhideWhenUsed/>
    <w:rsid w:val="00B648A1"/>
    <w:rPr>
      <w:color w:val="0000FF"/>
      <w:u w:val="single"/>
    </w:rPr>
  </w:style>
  <w:style w:type="paragraph" w:styleId="Footer">
    <w:name w:val="footer"/>
    <w:basedOn w:val="Normal"/>
    <w:link w:val="FooterChar"/>
    <w:uiPriority w:val="99"/>
    <w:unhideWhenUsed/>
    <w:rsid w:val="00C45F4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45F40"/>
  </w:style>
  <w:style w:type="paragraph" w:styleId="ListParagraph">
    <w:name w:val="List Paragraph"/>
    <w:basedOn w:val="Normal"/>
    <w:qFormat/>
    <w:rsid w:val="00C45F40"/>
    <w:pPr>
      <w:ind w:left="720"/>
      <w:contextualSpacing/>
    </w:pPr>
  </w:style>
  <w:style w:type="paragraph" w:styleId="NoSpacing">
    <w:name w:val="No Spacing"/>
    <w:uiPriority w:val="1"/>
    <w:qFormat/>
    <w:rsid w:val="00DA1477"/>
    <w:pPr>
      <w:spacing w:after="0" w:line="240" w:lineRule="auto"/>
    </w:pPr>
  </w:style>
  <w:style w:type="paragraph" w:customStyle="1" w:styleId="TOCTitle">
    <w:name w:val="TOC Title"/>
    <w:basedOn w:val="Normal"/>
    <w:qFormat/>
    <w:rsid w:val="004D7021"/>
    <w:pPr>
      <w:spacing w:after="0" w:line="240" w:lineRule="auto"/>
      <w:jc w:val="center"/>
    </w:pPr>
    <w:rPr>
      <w:rFonts w:asciiTheme="majorHAnsi" w:eastAsia="Times New Roman" w:hAnsiTheme="majorHAnsi" w:cs="Times New Roman"/>
      <w:b/>
      <w:sz w:val="24"/>
      <w:szCs w:val="24"/>
    </w:rPr>
  </w:style>
  <w:style w:type="paragraph" w:customStyle="1" w:styleId="Level1">
    <w:name w:val="Level 1"/>
    <w:basedOn w:val="TOC1"/>
    <w:qFormat/>
    <w:rsid w:val="004D7021"/>
    <w:pPr>
      <w:tabs>
        <w:tab w:val="right" w:pos="8630"/>
      </w:tabs>
      <w:spacing w:before="360" w:after="360" w:line="240" w:lineRule="auto"/>
    </w:pPr>
    <w:rPr>
      <w:rFonts w:asciiTheme="majorHAnsi" w:eastAsia="Times New Roman" w:hAnsiTheme="majorHAnsi" w:cs="Times New Roman"/>
      <w:b/>
      <w:bCs/>
      <w:caps/>
      <w:u w:val="single"/>
    </w:rPr>
  </w:style>
  <w:style w:type="paragraph" w:customStyle="1" w:styleId="Level2">
    <w:name w:val="Level 2"/>
    <w:basedOn w:val="TOC2"/>
    <w:qFormat/>
    <w:rsid w:val="004D7021"/>
    <w:pPr>
      <w:tabs>
        <w:tab w:val="right" w:pos="8630"/>
      </w:tabs>
      <w:spacing w:after="0" w:line="240" w:lineRule="auto"/>
      <w:ind w:left="0"/>
    </w:pPr>
    <w:rPr>
      <w:rFonts w:asciiTheme="majorHAnsi" w:eastAsia="Times New Roman" w:hAnsiTheme="majorHAnsi" w:cs="Times New Roman"/>
      <w:b/>
      <w:bCs/>
      <w:smallCaps/>
    </w:rPr>
  </w:style>
  <w:style w:type="paragraph" w:customStyle="1" w:styleId="Level3">
    <w:name w:val="Level 3"/>
    <w:basedOn w:val="TOC3"/>
    <w:qFormat/>
    <w:rsid w:val="004D7021"/>
    <w:pPr>
      <w:tabs>
        <w:tab w:val="right" w:pos="8630"/>
      </w:tabs>
      <w:spacing w:after="0" w:line="240" w:lineRule="auto"/>
      <w:ind w:left="0"/>
    </w:pPr>
    <w:rPr>
      <w:rFonts w:asciiTheme="majorHAnsi" w:eastAsia="Times New Roman" w:hAnsiTheme="majorHAnsi" w:cs="Times New Roman"/>
      <w:smallCaps/>
    </w:rPr>
  </w:style>
  <w:style w:type="paragraph" w:styleId="TOC1">
    <w:name w:val="toc 1"/>
    <w:basedOn w:val="Normal"/>
    <w:next w:val="Normal"/>
    <w:autoRedefine/>
    <w:uiPriority w:val="39"/>
    <w:semiHidden/>
    <w:unhideWhenUsed/>
    <w:rsid w:val="004D7021"/>
    <w:pPr>
      <w:spacing w:after="100"/>
    </w:pPr>
  </w:style>
  <w:style w:type="paragraph" w:styleId="TOC2">
    <w:name w:val="toc 2"/>
    <w:basedOn w:val="Normal"/>
    <w:next w:val="Normal"/>
    <w:autoRedefine/>
    <w:uiPriority w:val="39"/>
    <w:semiHidden/>
    <w:unhideWhenUsed/>
    <w:rsid w:val="004D7021"/>
    <w:pPr>
      <w:spacing w:after="100"/>
      <w:ind w:left="220"/>
    </w:pPr>
  </w:style>
  <w:style w:type="paragraph" w:styleId="TOC3">
    <w:name w:val="toc 3"/>
    <w:basedOn w:val="Normal"/>
    <w:next w:val="Normal"/>
    <w:autoRedefine/>
    <w:uiPriority w:val="39"/>
    <w:semiHidden/>
    <w:unhideWhenUsed/>
    <w:rsid w:val="004D7021"/>
    <w:pPr>
      <w:spacing w:after="100"/>
      <w:ind w:left="440"/>
    </w:pPr>
  </w:style>
  <w:style w:type="paragraph" w:styleId="BalloonText">
    <w:name w:val="Balloon Text"/>
    <w:basedOn w:val="Normal"/>
    <w:link w:val="BalloonTextChar"/>
    <w:uiPriority w:val="99"/>
    <w:semiHidden/>
    <w:unhideWhenUsed/>
    <w:rsid w:val="0075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DA"/>
    <w:rPr>
      <w:rFonts w:ascii="Segoe UI" w:hAnsi="Segoe UI" w:cs="Segoe UI"/>
      <w:sz w:val="18"/>
      <w:szCs w:val="18"/>
    </w:rPr>
  </w:style>
  <w:style w:type="paragraph" w:customStyle="1" w:styleId="Default">
    <w:name w:val="Default"/>
    <w:rsid w:val="001D797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0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DF3"/>
  </w:style>
  <w:style w:type="paragraph" w:styleId="NormalWeb">
    <w:name w:val="Normal (Web)"/>
    <w:basedOn w:val="Normal"/>
    <w:uiPriority w:val="99"/>
    <w:unhideWhenUsed/>
    <w:rsid w:val="00D1781A"/>
    <w:rPr>
      <w:rFonts w:ascii="Times New Roman" w:hAnsi="Times New Roman" w:cs="Times New Roman"/>
      <w:sz w:val="24"/>
      <w:szCs w:val="24"/>
    </w:rPr>
  </w:style>
  <w:style w:type="paragraph" w:customStyle="1" w:styleId="USILetterBullet01">
    <w:name w:val="*USI Letter Bullet 01"/>
    <w:uiPriority w:val="7"/>
    <w:semiHidden/>
    <w:rsid w:val="00A0388D"/>
    <w:pPr>
      <w:numPr>
        <w:numId w:val="45"/>
      </w:numPr>
      <w:spacing w:after="0" w:line="240" w:lineRule="auto"/>
    </w:pPr>
    <w:rPr>
      <w:rFonts w:ascii="Garamond" w:hAnsi="Garamond"/>
    </w:rPr>
  </w:style>
  <w:style w:type="paragraph" w:customStyle="1" w:styleId="USIESSidebarBullet01">
    <w:name w:val="*USI ES Sidebar Bullet 01"/>
    <w:uiPriority w:val="5"/>
    <w:rsid w:val="002B67FF"/>
    <w:pPr>
      <w:keepNext/>
      <w:spacing w:before="120" w:after="60" w:line="240" w:lineRule="auto"/>
    </w:pPr>
    <w:rPr>
      <w:rFonts w:ascii="Calibri" w:hAnsi="Calibri"/>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14506">
      <w:bodyDiv w:val="1"/>
      <w:marLeft w:val="0"/>
      <w:marRight w:val="0"/>
      <w:marTop w:val="0"/>
      <w:marBottom w:val="0"/>
      <w:divBdr>
        <w:top w:val="none" w:sz="0" w:space="0" w:color="auto"/>
        <w:left w:val="none" w:sz="0" w:space="0" w:color="auto"/>
        <w:bottom w:val="none" w:sz="0" w:space="0" w:color="auto"/>
        <w:right w:val="none" w:sz="0" w:space="0" w:color="auto"/>
      </w:divBdr>
    </w:div>
    <w:div w:id="722678115">
      <w:bodyDiv w:val="1"/>
      <w:marLeft w:val="0"/>
      <w:marRight w:val="0"/>
      <w:marTop w:val="0"/>
      <w:marBottom w:val="0"/>
      <w:divBdr>
        <w:top w:val="none" w:sz="0" w:space="0" w:color="auto"/>
        <w:left w:val="none" w:sz="0" w:space="0" w:color="auto"/>
        <w:bottom w:val="none" w:sz="0" w:space="0" w:color="auto"/>
        <w:right w:val="none" w:sz="0" w:space="0" w:color="auto"/>
      </w:divBdr>
    </w:div>
    <w:div w:id="787315993">
      <w:bodyDiv w:val="1"/>
      <w:marLeft w:val="0"/>
      <w:marRight w:val="0"/>
      <w:marTop w:val="0"/>
      <w:marBottom w:val="0"/>
      <w:divBdr>
        <w:top w:val="none" w:sz="0" w:space="0" w:color="auto"/>
        <w:left w:val="none" w:sz="0" w:space="0" w:color="auto"/>
        <w:bottom w:val="none" w:sz="0" w:space="0" w:color="auto"/>
        <w:right w:val="none" w:sz="0" w:space="0" w:color="auto"/>
      </w:divBdr>
    </w:div>
    <w:div w:id="1125542659">
      <w:bodyDiv w:val="1"/>
      <w:marLeft w:val="0"/>
      <w:marRight w:val="0"/>
      <w:marTop w:val="0"/>
      <w:marBottom w:val="0"/>
      <w:divBdr>
        <w:top w:val="none" w:sz="0" w:space="0" w:color="auto"/>
        <w:left w:val="none" w:sz="0" w:space="0" w:color="auto"/>
        <w:bottom w:val="none" w:sz="0" w:space="0" w:color="auto"/>
        <w:right w:val="none" w:sz="0" w:space="0" w:color="auto"/>
      </w:divBdr>
    </w:div>
    <w:div w:id="1361468783">
      <w:bodyDiv w:val="1"/>
      <w:marLeft w:val="0"/>
      <w:marRight w:val="0"/>
      <w:marTop w:val="0"/>
      <w:marBottom w:val="0"/>
      <w:divBdr>
        <w:top w:val="none" w:sz="0" w:space="0" w:color="auto"/>
        <w:left w:val="none" w:sz="0" w:space="0" w:color="auto"/>
        <w:bottom w:val="none" w:sz="0" w:space="0" w:color="auto"/>
        <w:right w:val="none" w:sz="0" w:space="0" w:color="auto"/>
      </w:divBdr>
      <w:divsChild>
        <w:div w:id="231039275">
          <w:marLeft w:val="0"/>
          <w:marRight w:val="0"/>
          <w:marTop w:val="0"/>
          <w:marBottom w:val="0"/>
          <w:divBdr>
            <w:top w:val="none" w:sz="0" w:space="0" w:color="auto"/>
            <w:left w:val="none" w:sz="0" w:space="0" w:color="auto"/>
            <w:bottom w:val="none" w:sz="0" w:space="0" w:color="auto"/>
            <w:right w:val="none" w:sz="0" w:space="0" w:color="auto"/>
          </w:divBdr>
          <w:divsChild>
            <w:div w:id="1333333926">
              <w:marLeft w:val="0"/>
              <w:marRight w:val="0"/>
              <w:marTop w:val="0"/>
              <w:marBottom w:val="0"/>
              <w:divBdr>
                <w:top w:val="none" w:sz="0" w:space="0" w:color="auto"/>
                <w:left w:val="none" w:sz="0" w:space="0" w:color="auto"/>
                <w:bottom w:val="none" w:sz="0" w:space="0" w:color="auto"/>
                <w:right w:val="none" w:sz="0" w:space="0" w:color="auto"/>
              </w:divBdr>
              <w:divsChild>
                <w:div w:id="974529654">
                  <w:marLeft w:val="0"/>
                  <w:marRight w:val="0"/>
                  <w:marTop w:val="0"/>
                  <w:marBottom w:val="0"/>
                  <w:divBdr>
                    <w:top w:val="none" w:sz="0" w:space="0" w:color="auto"/>
                    <w:left w:val="none" w:sz="0" w:space="0" w:color="auto"/>
                    <w:bottom w:val="none" w:sz="0" w:space="0" w:color="auto"/>
                    <w:right w:val="none" w:sz="0" w:space="0" w:color="auto"/>
                  </w:divBdr>
                </w:div>
              </w:divsChild>
            </w:div>
            <w:div w:id="1558592371">
              <w:marLeft w:val="0"/>
              <w:marRight w:val="0"/>
              <w:marTop w:val="0"/>
              <w:marBottom w:val="0"/>
              <w:divBdr>
                <w:top w:val="none" w:sz="0" w:space="0" w:color="auto"/>
                <w:left w:val="none" w:sz="0" w:space="0" w:color="auto"/>
                <w:bottom w:val="none" w:sz="0" w:space="0" w:color="auto"/>
                <w:right w:val="none" w:sz="0" w:space="0" w:color="auto"/>
              </w:divBdr>
            </w:div>
            <w:div w:id="9936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538">
      <w:bodyDiv w:val="1"/>
      <w:marLeft w:val="0"/>
      <w:marRight w:val="0"/>
      <w:marTop w:val="0"/>
      <w:marBottom w:val="0"/>
      <w:divBdr>
        <w:top w:val="none" w:sz="0" w:space="0" w:color="auto"/>
        <w:left w:val="none" w:sz="0" w:space="0" w:color="auto"/>
        <w:bottom w:val="none" w:sz="0" w:space="0" w:color="auto"/>
        <w:right w:val="none" w:sz="0" w:space="0" w:color="auto"/>
      </w:divBdr>
    </w:div>
    <w:div w:id="1623995484">
      <w:bodyDiv w:val="1"/>
      <w:marLeft w:val="0"/>
      <w:marRight w:val="0"/>
      <w:marTop w:val="0"/>
      <w:marBottom w:val="0"/>
      <w:divBdr>
        <w:top w:val="none" w:sz="0" w:space="0" w:color="auto"/>
        <w:left w:val="none" w:sz="0" w:space="0" w:color="auto"/>
        <w:bottom w:val="none" w:sz="0" w:space="0" w:color="auto"/>
        <w:right w:val="none" w:sz="0" w:space="0" w:color="auto"/>
      </w:divBdr>
      <w:divsChild>
        <w:div w:id="110051254">
          <w:marLeft w:val="0"/>
          <w:marRight w:val="0"/>
          <w:marTop w:val="0"/>
          <w:marBottom w:val="0"/>
          <w:divBdr>
            <w:top w:val="none" w:sz="0" w:space="0" w:color="auto"/>
            <w:left w:val="none" w:sz="0" w:space="0" w:color="auto"/>
            <w:bottom w:val="none" w:sz="0" w:space="0" w:color="auto"/>
            <w:right w:val="none" w:sz="0" w:space="0" w:color="auto"/>
          </w:divBdr>
        </w:div>
        <w:div w:id="1154686265">
          <w:marLeft w:val="0"/>
          <w:marRight w:val="0"/>
          <w:marTop w:val="0"/>
          <w:marBottom w:val="0"/>
          <w:divBdr>
            <w:top w:val="none" w:sz="0" w:space="0" w:color="auto"/>
            <w:left w:val="none" w:sz="0" w:space="0" w:color="auto"/>
            <w:bottom w:val="none" w:sz="0" w:space="0" w:color="auto"/>
            <w:right w:val="none" w:sz="0" w:space="0" w:color="auto"/>
          </w:divBdr>
        </w:div>
        <w:div w:id="306784800">
          <w:marLeft w:val="0"/>
          <w:marRight w:val="0"/>
          <w:marTop w:val="0"/>
          <w:marBottom w:val="0"/>
          <w:divBdr>
            <w:top w:val="none" w:sz="0" w:space="0" w:color="auto"/>
            <w:left w:val="none" w:sz="0" w:space="0" w:color="auto"/>
            <w:bottom w:val="none" w:sz="0" w:space="0" w:color="auto"/>
            <w:right w:val="none" w:sz="0" w:space="0" w:color="auto"/>
          </w:divBdr>
        </w:div>
        <w:div w:id="661811892">
          <w:marLeft w:val="0"/>
          <w:marRight w:val="0"/>
          <w:marTop w:val="0"/>
          <w:marBottom w:val="0"/>
          <w:divBdr>
            <w:top w:val="none" w:sz="0" w:space="0" w:color="auto"/>
            <w:left w:val="none" w:sz="0" w:space="0" w:color="auto"/>
            <w:bottom w:val="none" w:sz="0" w:space="0" w:color="auto"/>
            <w:right w:val="none" w:sz="0" w:space="0" w:color="auto"/>
          </w:divBdr>
        </w:div>
        <w:div w:id="299384876">
          <w:marLeft w:val="0"/>
          <w:marRight w:val="0"/>
          <w:marTop w:val="0"/>
          <w:marBottom w:val="0"/>
          <w:divBdr>
            <w:top w:val="none" w:sz="0" w:space="0" w:color="auto"/>
            <w:left w:val="none" w:sz="0" w:space="0" w:color="auto"/>
            <w:bottom w:val="none" w:sz="0" w:space="0" w:color="auto"/>
            <w:right w:val="none" w:sz="0" w:space="0" w:color="auto"/>
          </w:divBdr>
        </w:div>
        <w:div w:id="65809470">
          <w:marLeft w:val="0"/>
          <w:marRight w:val="0"/>
          <w:marTop w:val="0"/>
          <w:marBottom w:val="0"/>
          <w:divBdr>
            <w:top w:val="none" w:sz="0" w:space="0" w:color="auto"/>
            <w:left w:val="none" w:sz="0" w:space="0" w:color="auto"/>
            <w:bottom w:val="none" w:sz="0" w:space="0" w:color="auto"/>
            <w:right w:val="none" w:sz="0" w:space="0" w:color="auto"/>
          </w:divBdr>
        </w:div>
      </w:divsChild>
    </w:div>
    <w:div w:id="1658151893">
      <w:bodyDiv w:val="1"/>
      <w:marLeft w:val="0"/>
      <w:marRight w:val="0"/>
      <w:marTop w:val="0"/>
      <w:marBottom w:val="0"/>
      <w:divBdr>
        <w:top w:val="none" w:sz="0" w:space="0" w:color="auto"/>
        <w:left w:val="none" w:sz="0" w:space="0" w:color="auto"/>
        <w:bottom w:val="none" w:sz="0" w:space="0" w:color="auto"/>
        <w:right w:val="none" w:sz="0" w:space="0" w:color="auto"/>
      </w:divBdr>
      <w:divsChild>
        <w:div w:id="241766369">
          <w:marLeft w:val="0"/>
          <w:marRight w:val="0"/>
          <w:marTop w:val="0"/>
          <w:marBottom w:val="0"/>
          <w:divBdr>
            <w:top w:val="none" w:sz="0" w:space="0" w:color="auto"/>
            <w:left w:val="none" w:sz="0" w:space="0" w:color="auto"/>
            <w:bottom w:val="none" w:sz="0" w:space="0" w:color="auto"/>
            <w:right w:val="none" w:sz="0" w:space="0" w:color="auto"/>
          </w:divBdr>
        </w:div>
        <w:div w:id="1223247128">
          <w:marLeft w:val="0"/>
          <w:marRight w:val="0"/>
          <w:marTop w:val="0"/>
          <w:marBottom w:val="0"/>
          <w:divBdr>
            <w:top w:val="none" w:sz="0" w:space="0" w:color="auto"/>
            <w:left w:val="none" w:sz="0" w:space="0" w:color="auto"/>
            <w:bottom w:val="none" w:sz="0" w:space="0" w:color="auto"/>
            <w:right w:val="none" w:sz="0" w:space="0" w:color="auto"/>
          </w:divBdr>
        </w:div>
        <w:div w:id="1388531368">
          <w:marLeft w:val="0"/>
          <w:marRight w:val="0"/>
          <w:marTop w:val="0"/>
          <w:marBottom w:val="0"/>
          <w:divBdr>
            <w:top w:val="none" w:sz="0" w:space="0" w:color="auto"/>
            <w:left w:val="none" w:sz="0" w:space="0" w:color="auto"/>
            <w:bottom w:val="none" w:sz="0" w:space="0" w:color="auto"/>
            <w:right w:val="none" w:sz="0" w:space="0" w:color="auto"/>
          </w:divBdr>
        </w:div>
        <w:div w:id="844829509">
          <w:marLeft w:val="0"/>
          <w:marRight w:val="0"/>
          <w:marTop w:val="0"/>
          <w:marBottom w:val="0"/>
          <w:divBdr>
            <w:top w:val="none" w:sz="0" w:space="0" w:color="auto"/>
            <w:left w:val="none" w:sz="0" w:space="0" w:color="auto"/>
            <w:bottom w:val="none" w:sz="0" w:space="0" w:color="auto"/>
            <w:right w:val="none" w:sz="0" w:space="0" w:color="auto"/>
          </w:divBdr>
        </w:div>
        <w:div w:id="1578978810">
          <w:marLeft w:val="0"/>
          <w:marRight w:val="0"/>
          <w:marTop w:val="0"/>
          <w:marBottom w:val="0"/>
          <w:divBdr>
            <w:top w:val="none" w:sz="0" w:space="0" w:color="auto"/>
            <w:left w:val="none" w:sz="0" w:space="0" w:color="auto"/>
            <w:bottom w:val="none" w:sz="0" w:space="0" w:color="auto"/>
            <w:right w:val="none" w:sz="0" w:space="0" w:color="auto"/>
          </w:divBdr>
        </w:div>
        <w:div w:id="74783611">
          <w:marLeft w:val="0"/>
          <w:marRight w:val="0"/>
          <w:marTop w:val="0"/>
          <w:marBottom w:val="0"/>
          <w:divBdr>
            <w:top w:val="none" w:sz="0" w:space="0" w:color="auto"/>
            <w:left w:val="none" w:sz="0" w:space="0" w:color="auto"/>
            <w:bottom w:val="none" w:sz="0" w:space="0" w:color="auto"/>
            <w:right w:val="none" w:sz="0" w:space="0" w:color="auto"/>
          </w:divBdr>
        </w:div>
        <w:div w:id="1099717235">
          <w:marLeft w:val="0"/>
          <w:marRight w:val="0"/>
          <w:marTop w:val="0"/>
          <w:marBottom w:val="0"/>
          <w:divBdr>
            <w:top w:val="none" w:sz="0" w:space="0" w:color="auto"/>
            <w:left w:val="none" w:sz="0" w:space="0" w:color="auto"/>
            <w:bottom w:val="none" w:sz="0" w:space="0" w:color="auto"/>
            <w:right w:val="none" w:sz="0" w:space="0" w:color="auto"/>
          </w:divBdr>
        </w:div>
        <w:div w:id="126944015">
          <w:marLeft w:val="0"/>
          <w:marRight w:val="0"/>
          <w:marTop w:val="0"/>
          <w:marBottom w:val="0"/>
          <w:divBdr>
            <w:top w:val="none" w:sz="0" w:space="0" w:color="auto"/>
            <w:left w:val="none" w:sz="0" w:space="0" w:color="auto"/>
            <w:bottom w:val="none" w:sz="0" w:space="0" w:color="auto"/>
            <w:right w:val="none" w:sz="0" w:space="0" w:color="auto"/>
          </w:divBdr>
        </w:div>
        <w:div w:id="1865363590">
          <w:marLeft w:val="0"/>
          <w:marRight w:val="0"/>
          <w:marTop w:val="0"/>
          <w:marBottom w:val="0"/>
          <w:divBdr>
            <w:top w:val="none" w:sz="0" w:space="0" w:color="auto"/>
            <w:left w:val="none" w:sz="0" w:space="0" w:color="auto"/>
            <w:bottom w:val="none" w:sz="0" w:space="0" w:color="auto"/>
            <w:right w:val="none" w:sz="0" w:space="0" w:color="auto"/>
          </w:divBdr>
        </w:div>
        <w:div w:id="378357194">
          <w:marLeft w:val="0"/>
          <w:marRight w:val="0"/>
          <w:marTop w:val="0"/>
          <w:marBottom w:val="0"/>
          <w:divBdr>
            <w:top w:val="none" w:sz="0" w:space="0" w:color="auto"/>
            <w:left w:val="none" w:sz="0" w:space="0" w:color="auto"/>
            <w:bottom w:val="none" w:sz="0" w:space="0" w:color="auto"/>
            <w:right w:val="none" w:sz="0" w:space="0" w:color="auto"/>
          </w:divBdr>
        </w:div>
        <w:div w:id="1699577416">
          <w:marLeft w:val="0"/>
          <w:marRight w:val="0"/>
          <w:marTop w:val="0"/>
          <w:marBottom w:val="0"/>
          <w:divBdr>
            <w:top w:val="none" w:sz="0" w:space="0" w:color="auto"/>
            <w:left w:val="none" w:sz="0" w:space="0" w:color="auto"/>
            <w:bottom w:val="none" w:sz="0" w:space="0" w:color="auto"/>
            <w:right w:val="none" w:sz="0" w:space="0" w:color="auto"/>
          </w:divBdr>
        </w:div>
        <w:div w:id="720439717">
          <w:marLeft w:val="0"/>
          <w:marRight w:val="0"/>
          <w:marTop w:val="0"/>
          <w:marBottom w:val="0"/>
          <w:divBdr>
            <w:top w:val="none" w:sz="0" w:space="0" w:color="auto"/>
            <w:left w:val="none" w:sz="0" w:space="0" w:color="auto"/>
            <w:bottom w:val="none" w:sz="0" w:space="0" w:color="auto"/>
            <w:right w:val="none" w:sz="0" w:space="0" w:color="auto"/>
          </w:divBdr>
        </w:div>
        <w:div w:id="2135635217">
          <w:marLeft w:val="0"/>
          <w:marRight w:val="0"/>
          <w:marTop w:val="0"/>
          <w:marBottom w:val="0"/>
          <w:divBdr>
            <w:top w:val="none" w:sz="0" w:space="0" w:color="auto"/>
            <w:left w:val="none" w:sz="0" w:space="0" w:color="auto"/>
            <w:bottom w:val="none" w:sz="0" w:space="0" w:color="auto"/>
            <w:right w:val="none" w:sz="0" w:space="0" w:color="auto"/>
          </w:divBdr>
        </w:div>
        <w:div w:id="1952397277">
          <w:marLeft w:val="0"/>
          <w:marRight w:val="0"/>
          <w:marTop w:val="0"/>
          <w:marBottom w:val="0"/>
          <w:divBdr>
            <w:top w:val="none" w:sz="0" w:space="0" w:color="auto"/>
            <w:left w:val="none" w:sz="0" w:space="0" w:color="auto"/>
            <w:bottom w:val="none" w:sz="0" w:space="0" w:color="auto"/>
            <w:right w:val="none" w:sz="0" w:space="0" w:color="auto"/>
          </w:divBdr>
        </w:div>
        <w:div w:id="575896715">
          <w:marLeft w:val="0"/>
          <w:marRight w:val="0"/>
          <w:marTop w:val="0"/>
          <w:marBottom w:val="0"/>
          <w:divBdr>
            <w:top w:val="none" w:sz="0" w:space="0" w:color="auto"/>
            <w:left w:val="none" w:sz="0" w:space="0" w:color="auto"/>
            <w:bottom w:val="none" w:sz="0" w:space="0" w:color="auto"/>
            <w:right w:val="none" w:sz="0" w:space="0" w:color="auto"/>
          </w:divBdr>
        </w:div>
        <w:div w:id="328873465">
          <w:marLeft w:val="0"/>
          <w:marRight w:val="0"/>
          <w:marTop w:val="0"/>
          <w:marBottom w:val="0"/>
          <w:divBdr>
            <w:top w:val="none" w:sz="0" w:space="0" w:color="auto"/>
            <w:left w:val="none" w:sz="0" w:space="0" w:color="auto"/>
            <w:bottom w:val="none" w:sz="0" w:space="0" w:color="auto"/>
            <w:right w:val="none" w:sz="0" w:space="0" w:color="auto"/>
          </w:divBdr>
        </w:div>
        <w:div w:id="582837908">
          <w:marLeft w:val="0"/>
          <w:marRight w:val="0"/>
          <w:marTop w:val="0"/>
          <w:marBottom w:val="0"/>
          <w:divBdr>
            <w:top w:val="none" w:sz="0" w:space="0" w:color="auto"/>
            <w:left w:val="none" w:sz="0" w:space="0" w:color="auto"/>
            <w:bottom w:val="none" w:sz="0" w:space="0" w:color="auto"/>
            <w:right w:val="none" w:sz="0" w:space="0" w:color="auto"/>
          </w:divBdr>
        </w:div>
      </w:divsChild>
    </w:div>
    <w:div w:id="1746103374">
      <w:bodyDiv w:val="1"/>
      <w:marLeft w:val="0"/>
      <w:marRight w:val="0"/>
      <w:marTop w:val="0"/>
      <w:marBottom w:val="0"/>
      <w:divBdr>
        <w:top w:val="none" w:sz="0" w:space="0" w:color="auto"/>
        <w:left w:val="none" w:sz="0" w:space="0" w:color="auto"/>
        <w:bottom w:val="none" w:sz="0" w:space="0" w:color="auto"/>
        <w:right w:val="none" w:sz="0" w:space="0" w:color="auto"/>
      </w:divBdr>
    </w:div>
    <w:div w:id="1747607669">
      <w:bodyDiv w:val="1"/>
      <w:marLeft w:val="0"/>
      <w:marRight w:val="0"/>
      <w:marTop w:val="0"/>
      <w:marBottom w:val="0"/>
      <w:divBdr>
        <w:top w:val="none" w:sz="0" w:space="0" w:color="auto"/>
        <w:left w:val="none" w:sz="0" w:space="0" w:color="auto"/>
        <w:bottom w:val="none" w:sz="0" w:space="0" w:color="auto"/>
        <w:right w:val="none" w:sz="0" w:space="0" w:color="auto"/>
      </w:divBdr>
      <w:divsChild>
        <w:div w:id="30696411">
          <w:marLeft w:val="0"/>
          <w:marRight w:val="0"/>
          <w:marTop w:val="0"/>
          <w:marBottom w:val="0"/>
          <w:divBdr>
            <w:top w:val="none" w:sz="0" w:space="0" w:color="auto"/>
            <w:left w:val="none" w:sz="0" w:space="0" w:color="auto"/>
            <w:bottom w:val="none" w:sz="0" w:space="0" w:color="auto"/>
            <w:right w:val="none" w:sz="0" w:space="0" w:color="auto"/>
          </w:divBdr>
        </w:div>
        <w:div w:id="1826581203">
          <w:marLeft w:val="0"/>
          <w:marRight w:val="0"/>
          <w:marTop w:val="0"/>
          <w:marBottom w:val="0"/>
          <w:divBdr>
            <w:top w:val="none" w:sz="0" w:space="0" w:color="auto"/>
            <w:left w:val="none" w:sz="0" w:space="0" w:color="auto"/>
            <w:bottom w:val="none" w:sz="0" w:space="0" w:color="auto"/>
            <w:right w:val="none" w:sz="0" w:space="0" w:color="auto"/>
          </w:divBdr>
        </w:div>
        <w:div w:id="1103916723">
          <w:marLeft w:val="0"/>
          <w:marRight w:val="0"/>
          <w:marTop w:val="0"/>
          <w:marBottom w:val="0"/>
          <w:divBdr>
            <w:top w:val="none" w:sz="0" w:space="0" w:color="auto"/>
            <w:left w:val="none" w:sz="0" w:space="0" w:color="auto"/>
            <w:bottom w:val="none" w:sz="0" w:space="0" w:color="auto"/>
            <w:right w:val="none" w:sz="0" w:space="0" w:color="auto"/>
          </w:divBdr>
        </w:div>
        <w:div w:id="1625303805">
          <w:marLeft w:val="0"/>
          <w:marRight w:val="0"/>
          <w:marTop w:val="0"/>
          <w:marBottom w:val="0"/>
          <w:divBdr>
            <w:top w:val="none" w:sz="0" w:space="0" w:color="auto"/>
            <w:left w:val="none" w:sz="0" w:space="0" w:color="auto"/>
            <w:bottom w:val="none" w:sz="0" w:space="0" w:color="auto"/>
            <w:right w:val="none" w:sz="0" w:space="0" w:color="auto"/>
          </w:divBdr>
        </w:div>
        <w:div w:id="1305695219">
          <w:marLeft w:val="0"/>
          <w:marRight w:val="0"/>
          <w:marTop w:val="0"/>
          <w:marBottom w:val="0"/>
          <w:divBdr>
            <w:top w:val="none" w:sz="0" w:space="0" w:color="auto"/>
            <w:left w:val="none" w:sz="0" w:space="0" w:color="auto"/>
            <w:bottom w:val="none" w:sz="0" w:space="0" w:color="auto"/>
            <w:right w:val="none" w:sz="0" w:space="0" w:color="auto"/>
          </w:divBdr>
        </w:div>
        <w:div w:id="691079685">
          <w:marLeft w:val="0"/>
          <w:marRight w:val="0"/>
          <w:marTop w:val="0"/>
          <w:marBottom w:val="0"/>
          <w:divBdr>
            <w:top w:val="none" w:sz="0" w:space="0" w:color="auto"/>
            <w:left w:val="none" w:sz="0" w:space="0" w:color="auto"/>
            <w:bottom w:val="none" w:sz="0" w:space="0" w:color="auto"/>
            <w:right w:val="none" w:sz="0" w:space="0" w:color="auto"/>
          </w:divBdr>
        </w:div>
        <w:div w:id="1744176091">
          <w:marLeft w:val="0"/>
          <w:marRight w:val="0"/>
          <w:marTop w:val="0"/>
          <w:marBottom w:val="0"/>
          <w:divBdr>
            <w:top w:val="none" w:sz="0" w:space="0" w:color="auto"/>
            <w:left w:val="none" w:sz="0" w:space="0" w:color="auto"/>
            <w:bottom w:val="none" w:sz="0" w:space="0" w:color="auto"/>
            <w:right w:val="none" w:sz="0" w:space="0" w:color="auto"/>
          </w:divBdr>
        </w:div>
        <w:div w:id="1921869840">
          <w:marLeft w:val="0"/>
          <w:marRight w:val="0"/>
          <w:marTop w:val="0"/>
          <w:marBottom w:val="0"/>
          <w:divBdr>
            <w:top w:val="none" w:sz="0" w:space="0" w:color="auto"/>
            <w:left w:val="none" w:sz="0" w:space="0" w:color="auto"/>
            <w:bottom w:val="none" w:sz="0" w:space="0" w:color="auto"/>
            <w:right w:val="none" w:sz="0" w:space="0" w:color="auto"/>
          </w:divBdr>
        </w:div>
        <w:div w:id="1672559750">
          <w:marLeft w:val="0"/>
          <w:marRight w:val="0"/>
          <w:marTop w:val="0"/>
          <w:marBottom w:val="0"/>
          <w:divBdr>
            <w:top w:val="none" w:sz="0" w:space="0" w:color="auto"/>
            <w:left w:val="none" w:sz="0" w:space="0" w:color="auto"/>
            <w:bottom w:val="none" w:sz="0" w:space="0" w:color="auto"/>
            <w:right w:val="none" w:sz="0" w:space="0" w:color="auto"/>
          </w:divBdr>
        </w:div>
        <w:div w:id="2139911747">
          <w:marLeft w:val="0"/>
          <w:marRight w:val="0"/>
          <w:marTop w:val="0"/>
          <w:marBottom w:val="0"/>
          <w:divBdr>
            <w:top w:val="none" w:sz="0" w:space="0" w:color="auto"/>
            <w:left w:val="none" w:sz="0" w:space="0" w:color="auto"/>
            <w:bottom w:val="none" w:sz="0" w:space="0" w:color="auto"/>
            <w:right w:val="none" w:sz="0" w:space="0" w:color="auto"/>
          </w:divBdr>
        </w:div>
        <w:div w:id="414133047">
          <w:marLeft w:val="0"/>
          <w:marRight w:val="0"/>
          <w:marTop w:val="0"/>
          <w:marBottom w:val="0"/>
          <w:divBdr>
            <w:top w:val="none" w:sz="0" w:space="0" w:color="auto"/>
            <w:left w:val="none" w:sz="0" w:space="0" w:color="auto"/>
            <w:bottom w:val="none" w:sz="0" w:space="0" w:color="auto"/>
            <w:right w:val="none" w:sz="0" w:space="0" w:color="auto"/>
          </w:divBdr>
        </w:div>
      </w:divsChild>
    </w:div>
    <w:div w:id="1758676450">
      <w:bodyDiv w:val="1"/>
      <w:marLeft w:val="0"/>
      <w:marRight w:val="0"/>
      <w:marTop w:val="0"/>
      <w:marBottom w:val="0"/>
      <w:divBdr>
        <w:top w:val="none" w:sz="0" w:space="0" w:color="auto"/>
        <w:left w:val="none" w:sz="0" w:space="0" w:color="auto"/>
        <w:bottom w:val="none" w:sz="0" w:space="0" w:color="auto"/>
        <w:right w:val="none" w:sz="0" w:space="0" w:color="auto"/>
      </w:divBdr>
    </w:div>
    <w:div w:id="1763837229">
      <w:bodyDiv w:val="1"/>
      <w:marLeft w:val="0"/>
      <w:marRight w:val="0"/>
      <w:marTop w:val="0"/>
      <w:marBottom w:val="0"/>
      <w:divBdr>
        <w:top w:val="none" w:sz="0" w:space="0" w:color="auto"/>
        <w:left w:val="none" w:sz="0" w:space="0" w:color="auto"/>
        <w:bottom w:val="none" w:sz="0" w:space="0" w:color="auto"/>
        <w:right w:val="none" w:sz="0" w:space="0" w:color="auto"/>
      </w:divBdr>
      <w:divsChild>
        <w:div w:id="1268349870">
          <w:marLeft w:val="0"/>
          <w:marRight w:val="0"/>
          <w:marTop w:val="0"/>
          <w:marBottom w:val="0"/>
          <w:divBdr>
            <w:top w:val="none" w:sz="0" w:space="0" w:color="auto"/>
            <w:left w:val="none" w:sz="0" w:space="0" w:color="auto"/>
            <w:bottom w:val="none" w:sz="0" w:space="0" w:color="auto"/>
            <w:right w:val="none" w:sz="0" w:space="0" w:color="auto"/>
          </w:divBdr>
          <w:divsChild>
            <w:div w:id="1127628736">
              <w:marLeft w:val="0"/>
              <w:marRight w:val="0"/>
              <w:marTop w:val="0"/>
              <w:marBottom w:val="0"/>
              <w:divBdr>
                <w:top w:val="none" w:sz="0" w:space="0" w:color="auto"/>
                <w:left w:val="none" w:sz="0" w:space="0" w:color="auto"/>
                <w:bottom w:val="none" w:sz="0" w:space="0" w:color="auto"/>
                <w:right w:val="none" w:sz="0" w:space="0" w:color="auto"/>
              </w:divBdr>
              <w:divsChild>
                <w:div w:id="132261529">
                  <w:marLeft w:val="0"/>
                  <w:marRight w:val="0"/>
                  <w:marTop w:val="0"/>
                  <w:marBottom w:val="0"/>
                  <w:divBdr>
                    <w:top w:val="none" w:sz="0" w:space="0" w:color="auto"/>
                    <w:left w:val="none" w:sz="0" w:space="0" w:color="auto"/>
                    <w:bottom w:val="none" w:sz="0" w:space="0" w:color="auto"/>
                    <w:right w:val="none" w:sz="0" w:space="0" w:color="auto"/>
                  </w:divBdr>
                  <w:divsChild>
                    <w:div w:id="1441531431">
                      <w:marLeft w:val="0"/>
                      <w:marRight w:val="0"/>
                      <w:marTop w:val="0"/>
                      <w:marBottom w:val="0"/>
                      <w:divBdr>
                        <w:top w:val="none" w:sz="0" w:space="0" w:color="auto"/>
                        <w:left w:val="none" w:sz="0" w:space="0" w:color="auto"/>
                        <w:bottom w:val="none" w:sz="0" w:space="0" w:color="auto"/>
                        <w:right w:val="none" w:sz="0" w:space="0" w:color="auto"/>
                      </w:divBdr>
                      <w:divsChild>
                        <w:div w:id="815101589">
                          <w:marLeft w:val="0"/>
                          <w:marRight w:val="0"/>
                          <w:marTop w:val="0"/>
                          <w:marBottom w:val="0"/>
                          <w:divBdr>
                            <w:top w:val="none" w:sz="0" w:space="0" w:color="auto"/>
                            <w:left w:val="none" w:sz="0" w:space="0" w:color="auto"/>
                            <w:bottom w:val="none" w:sz="0" w:space="0" w:color="auto"/>
                            <w:right w:val="none" w:sz="0" w:space="0" w:color="auto"/>
                          </w:divBdr>
                          <w:divsChild>
                            <w:div w:id="1851217313">
                              <w:marLeft w:val="0"/>
                              <w:marRight w:val="0"/>
                              <w:marTop w:val="0"/>
                              <w:marBottom w:val="0"/>
                              <w:divBdr>
                                <w:top w:val="none" w:sz="0" w:space="0" w:color="auto"/>
                                <w:left w:val="none" w:sz="0" w:space="0" w:color="auto"/>
                                <w:bottom w:val="none" w:sz="0" w:space="0" w:color="auto"/>
                                <w:right w:val="none" w:sz="0" w:space="0" w:color="auto"/>
                              </w:divBdr>
                              <w:divsChild>
                                <w:div w:id="1966765904">
                                  <w:marLeft w:val="0"/>
                                  <w:marRight w:val="0"/>
                                  <w:marTop w:val="0"/>
                                  <w:marBottom w:val="0"/>
                                  <w:divBdr>
                                    <w:top w:val="none" w:sz="0" w:space="0" w:color="auto"/>
                                    <w:left w:val="none" w:sz="0" w:space="0" w:color="auto"/>
                                    <w:bottom w:val="none" w:sz="0" w:space="0" w:color="auto"/>
                                    <w:right w:val="none" w:sz="0" w:space="0" w:color="auto"/>
                                  </w:divBdr>
                                  <w:divsChild>
                                    <w:div w:id="231696464">
                                      <w:marLeft w:val="0"/>
                                      <w:marRight w:val="0"/>
                                      <w:marTop w:val="0"/>
                                      <w:marBottom w:val="0"/>
                                      <w:divBdr>
                                        <w:top w:val="none" w:sz="0" w:space="0" w:color="auto"/>
                                        <w:left w:val="none" w:sz="0" w:space="0" w:color="auto"/>
                                        <w:bottom w:val="none" w:sz="0" w:space="0" w:color="auto"/>
                                        <w:right w:val="none" w:sz="0" w:space="0" w:color="auto"/>
                                      </w:divBdr>
                                      <w:divsChild>
                                        <w:div w:id="61293890">
                                          <w:marLeft w:val="0"/>
                                          <w:marRight w:val="0"/>
                                          <w:marTop w:val="0"/>
                                          <w:marBottom w:val="0"/>
                                          <w:divBdr>
                                            <w:top w:val="none" w:sz="0" w:space="0" w:color="auto"/>
                                            <w:left w:val="none" w:sz="0" w:space="0" w:color="auto"/>
                                            <w:bottom w:val="none" w:sz="0" w:space="0" w:color="auto"/>
                                            <w:right w:val="none" w:sz="0" w:space="0" w:color="auto"/>
                                          </w:divBdr>
                                          <w:divsChild>
                                            <w:div w:id="48312413">
                                              <w:marLeft w:val="0"/>
                                              <w:marRight w:val="0"/>
                                              <w:marTop w:val="0"/>
                                              <w:marBottom w:val="0"/>
                                              <w:divBdr>
                                                <w:top w:val="none" w:sz="0" w:space="0" w:color="auto"/>
                                                <w:left w:val="none" w:sz="0" w:space="0" w:color="auto"/>
                                                <w:bottom w:val="none" w:sz="0" w:space="0" w:color="auto"/>
                                                <w:right w:val="none" w:sz="0" w:space="0" w:color="auto"/>
                                              </w:divBdr>
                                              <w:divsChild>
                                                <w:div w:id="113208077">
                                                  <w:marLeft w:val="0"/>
                                                  <w:marRight w:val="0"/>
                                                  <w:marTop w:val="0"/>
                                                  <w:marBottom w:val="0"/>
                                                  <w:divBdr>
                                                    <w:top w:val="none" w:sz="0" w:space="0" w:color="auto"/>
                                                    <w:left w:val="none" w:sz="0" w:space="0" w:color="auto"/>
                                                    <w:bottom w:val="none" w:sz="0" w:space="0" w:color="auto"/>
                                                    <w:right w:val="none" w:sz="0" w:space="0" w:color="auto"/>
                                                  </w:divBdr>
                                                  <w:divsChild>
                                                    <w:div w:id="893464953">
                                                      <w:marLeft w:val="0"/>
                                                      <w:marRight w:val="0"/>
                                                      <w:marTop w:val="0"/>
                                                      <w:marBottom w:val="0"/>
                                                      <w:divBdr>
                                                        <w:top w:val="none" w:sz="0" w:space="0" w:color="auto"/>
                                                        <w:left w:val="none" w:sz="0" w:space="0" w:color="auto"/>
                                                        <w:bottom w:val="none" w:sz="0" w:space="0" w:color="auto"/>
                                                        <w:right w:val="none" w:sz="0" w:space="0" w:color="auto"/>
                                                      </w:divBdr>
                                                      <w:divsChild>
                                                        <w:div w:id="2028630252">
                                                          <w:marLeft w:val="0"/>
                                                          <w:marRight w:val="0"/>
                                                          <w:marTop w:val="0"/>
                                                          <w:marBottom w:val="0"/>
                                                          <w:divBdr>
                                                            <w:top w:val="none" w:sz="0" w:space="0" w:color="auto"/>
                                                            <w:left w:val="none" w:sz="0" w:space="0" w:color="auto"/>
                                                            <w:bottom w:val="none" w:sz="0" w:space="0" w:color="auto"/>
                                                            <w:right w:val="none" w:sz="0" w:space="0" w:color="auto"/>
                                                          </w:divBdr>
                                                          <w:divsChild>
                                                            <w:div w:id="32848496">
                                                              <w:marLeft w:val="0"/>
                                                              <w:marRight w:val="0"/>
                                                              <w:marTop w:val="0"/>
                                                              <w:marBottom w:val="0"/>
                                                              <w:divBdr>
                                                                <w:top w:val="none" w:sz="0" w:space="0" w:color="auto"/>
                                                                <w:left w:val="none" w:sz="0" w:space="0" w:color="auto"/>
                                                                <w:bottom w:val="none" w:sz="0" w:space="0" w:color="auto"/>
                                                                <w:right w:val="none" w:sz="0" w:space="0" w:color="auto"/>
                                                              </w:divBdr>
                                                              <w:divsChild>
                                                                <w:div w:id="1058166760">
                                                                  <w:marLeft w:val="0"/>
                                                                  <w:marRight w:val="0"/>
                                                                  <w:marTop w:val="0"/>
                                                                  <w:marBottom w:val="0"/>
                                                                  <w:divBdr>
                                                                    <w:top w:val="none" w:sz="0" w:space="0" w:color="auto"/>
                                                                    <w:left w:val="none" w:sz="0" w:space="0" w:color="auto"/>
                                                                    <w:bottom w:val="none" w:sz="0" w:space="0" w:color="auto"/>
                                                                    <w:right w:val="none" w:sz="0" w:space="0" w:color="auto"/>
                                                                  </w:divBdr>
                                                                  <w:divsChild>
                                                                    <w:div w:id="342587417">
                                                                      <w:marLeft w:val="0"/>
                                                                      <w:marRight w:val="450"/>
                                                                      <w:marTop w:val="0"/>
                                                                      <w:marBottom w:val="0"/>
                                                                      <w:divBdr>
                                                                        <w:top w:val="none" w:sz="0" w:space="0" w:color="auto"/>
                                                                        <w:left w:val="none" w:sz="0" w:space="0" w:color="auto"/>
                                                                        <w:bottom w:val="none" w:sz="0" w:space="0" w:color="auto"/>
                                                                        <w:right w:val="none" w:sz="0" w:space="0" w:color="auto"/>
                                                                      </w:divBdr>
                                                                      <w:divsChild>
                                                                        <w:div w:id="746272138">
                                                                          <w:marLeft w:val="0"/>
                                                                          <w:marRight w:val="0"/>
                                                                          <w:marTop w:val="0"/>
                                                                          <w:marBottom w:val="0"/>
                                                                          <w:divBdr>
                                                                            <w:top w:val="none" w:sz="0" w:space="0" w:color="auto"/>
                                                                            <w:left w:val="none" w:sz="0" w:space="0" w:color="auto"/>
                                                                            <w:bottom w:val="none" w:sz="0" w:space="0" w:color="auto"/>
                                                                            <w:right w:val="none" w:sz="0" w:space="0" w:color="auto"/>
                                                                          </w:divBdr>
                                                                          <w:divsChild>
                                                                            <w:div w:id="135683850">
                                                                              <w:marLeft w:val="0"/>
                                                                              <w:marRight w:val="0"/>
                                                                              <w:marTop w:val="0"/>
                                                                              <w:marBottom w:val="0"/>
                                                                              <w:divBdr>
                                                                                <w:top w:val="none" w:sz="0" w:space="0" w:color="auto"/>
                                                                                <w:left w:val="none" w:sz="0" w:space="0" w:color="auto"/>
                                                                                <w:bottom w:val="none" w:sz="0" w:space="0" w:color="auto"/>
                                                                                <w:right w:val="none" w:sz="0" w:space="0" w:color="auto"/>
                                                                              </w:divBdr>
                                                                              <w:divsChild>
                                                                                <w:div w:id="1225096558">
                                                                                  <w:marLeft w:val="0"/>
                                                                                  <w:marRight w:val="0"/>
                                                                                  <w:marTop w:val="0"/>
                                                                                  <w:marBottom w:val="0"/>
                                                                                  <w:divBdr>
                                                                                    <w:top w:val="none" w:sz="0" w:space="0" w:color="auto"/>
                                                                                    <w:left w:val="none" w:sz="0" w:space="0" w:color="auto"/>
                                                                                    <w:bottom w:val="none" w:sz="0" w:space="0" w:color="auto"/>
                                                                                    <w:right w:val="none" w:sz="0" w:space="0" w:color="auto"/>
                                                                                  </w:divBdr>
                                                                                  <w:divsChild>
                                                                                    <w:div w:id="895512435">
                                                                                      <w:marLeft w:val="0"/>
                                                                                      <w:marRight w:val="0"/>
                                                                                      <w:marTop w:val="0"/>
                                                                                      <w:marBottom w:val="0"/>
                                                                                      <w:divBdr>
                                                                                        <w:top w:val="none" w:sz="0" w:space="0" w:color="auto"/>
                                                                                        <w:left w:val="none" w:sz="0" w:space="0" w:color="auto"/>
                                                                                        <w:bottom w:val="none" w:sz="0" w:space="0" w:color="auto"/>
                                                                                        <w:right w:val="none" w:sz="0" w:space="0" w:color="auto"/>
                                                                                      </w:divBdr>
                                                                                      <w:divsChild>
                                                                                        <w:div w:id="2073960985">
                                                                                          <w:marLeft w:val="0"/>
                                                                                          <w:marRight w:val="0"/>
                                                                                          <w:marTop w:val="0"/>
                                                                                          <w:marBottom w:val="0"/>
                                                                                          <w:divBdr>
                                                                                            <w:top w:val="single" w:sz="2" w:space="0" w:color="EFEFEF"/>
                                                                                            <w:left w:val="none" w:sz="0" w:space="0" w:color="auto"/>
                                                                                            <w:bottom w:val="none" w:sz="0" w:space="0" w:color="auto"/>
                                                                                            <w:right w:val="none" w:sz="0" w:space="0" w:color="auto"/>
                                                                                          </w:divBdr>
                                                                                          <w:divsChild>
                                                                                            <w:div w:id="1506479535">
                                                                                              <w:marLeft w:val="0"/>
                                                                                              <w:marRight w:val="0"/>
                                                                                              <w:marTop w:val="0"/>
                                                                                              <w:marBottom w:val="0"/>
                                                                                              <w:divBdr>
                                                                                                <w:top w:val="single" w:sz="6" w:space="0" w:color="D8D8D8"/>
                                                                                                <w:left w:val="none" w:sz="0" w:space="0" w:color="auto"/>
                                                                                                <w:bottom w:val="none" w:sz="0" w:space="0" w:color="D8D8D8"/>
                                                                                                <w:right w:val="none" w:sz="0" w:space="0" w:color="auto"/>
                                                                                              </w:divBdr>
                                                                                              <w:divsChild>
                                                                                                <w:div w:id="487795354">
                                                                                                  <w:marLeft w:val="0"/>
                                                                                                  <w:marRight w:val="0"/>
                                                                                                  <w:marTop w:val="0"/>
                                                                                                  <w:marBottom w:val="0"/>
                                                                                                  <w:divBdr>
                                                                                                    <w:top w:val="none" w:sz="0" w:space="0" w:color="auto"/>
                                                                                                    <w:left w:val="none" w:sz="0" w:space="0" w:color="auto"/>
                                                                                                    <w:bottom w:val="none" w:sz="0" w:space="0" w:color="auto"/>
                                                                                                    <w:right w:val="none" w:sz="0" w:space="0" w:color="auto"/>
                                                                                                  </w:divBdr>
                                                                                                  <w:divsChild>
                                                                                                    <w:div w:id="38479895">
                                                                                                      <w:marLeft w:val="0"/>
                                                                                                      <w:marRight w:val="0"/>
                                                                                                      <w:marTop w:val="0"/>
                                                                                                      <w:marBottom w:val="0"/>
                                                                                                      <w:divBdr>
                                                                                                        <w:top w:val="none" w:sz="0" w:space="0" w:color="auto"/>
                                                                                                        <w:left w:val="none" w:sz="0" w:space="0" w:color="auto"/>
                                                                                                        <w:bottom w:val="none" w:sz="0" w:space="0" w:color="auto"/>
                                                                                                        <w:right w:val="none" w:sz="0" w:space="0" w:color="auto"/>
                                                                                                      </w:divBdr>
                                                                                                      <w:divsChild>
                                                                                                        <w:div w:id="1683781867">
                                                                                                          <w:marLeft w:val="0"/>
                                                                                                          <w:marRight w:val="0"/>
                                                                                                          <w:marTop w:val="0"/>
                                                                                                          <w:marBottom w:val="0"/>
                                                                                                          <w:divBdr>
                                                                                                            <w:top w:val="none" w:sz="0" w:space="0" w:color="auto"/>
                                                                                                            <w:left w:val="single" w:sz="6" w:space="6" w:color="auto"/>
                                                                                                            <w:bottom w:val="none" w:sz="0" w:space="0" w:color="auto"/>
                                                                                                            <w:right w:val="none" w:sz="0" w:space="0" w:color="auto"/>
                                                                                                          </w:divBdr>
                                                                                                          <w:divsChild>
                                                                                                            <w:div w:id="885410460">
                                                                                                              <w:marLeft w:val="660"/>
                                                                                                              <w:marRight w:val="0"/>
                                                                                                              <w:marTop w:val="0"/>
                                                                                                              <w:marBottom w:val="0"/>
                                                                                                              <w:divBdr>
                                                                                                                <w:top w:val="none" w:sz="0" w:space="0" w:color="auto"/>
                                                                                                                <w:left w:val="none" w:sz="0" w:space="0" w:color="auto"/>
                                                                                                                <w:bottom w:val="none" w:sz="0" w:space="0" w:color="auto"/>
                                                                                                                <w:right w:val="none" w:sz="0" w:space="0" w:color="auto"/>
                                                                                                              </w:divBdr>
                                                                                                              <w:divsChild>
                                                                                                                <w:div w:id="134572147">
                                                                                                                  <w:marLeft w:val="0"/>
                                                                                                                  <w:marRight w:val="225"/>
                                                                                                                  <w:marTop w:val="75"/>
                                                                                                                  <w:marBottom w:val="0"/>
                                                                                                                  <w:divBdr>
                                                                                                                    <w:top w:val="none" w:sz="0" w:space="0" w:color="auto"/>
                                                                                                                    <w:left w:val="none" w:sz="0" w:space="0" w:color="auto"/>
                                                                                                                    <w:bottom w:val="none" w:sz="0" w:space="0" w:color="auto"/>
                                                                                                                    <w:right w:val="none" w:sz="0" w:space="0" w:color="auto"/>
                                                                                                                  </w:divBdr>
                                                                                                                  <w:divsChild>
                                                                                                                    <w:div w:id="597175262">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170447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235593">
                                                                                                                                  <w:marLeft w:val="0"/>
                                                                                                                                  <w:marRight w:val="0"/>
                                                                                                                                  <w:marTop w:val="0"/>
                                                                                                                                  <w:marBottom w:val="0"/>
                                                                                                                                  <w:divBdr>
                                                                                                                                    <w:top w:val="none" w:sz="0" w:space="0" w:color="auto"/>
                                                                                                                                    <w:left w:val="none" w:sz="0" w:space="0" w:color="auto"/>
                                                                                                                                    <w:bottom w:val="none" w:sz="0" w:space="0" w:color="auto"/>
                                                                                                                                    <w:right w:val="none" w:sz="0" w:space="0" w:color="auto"/>
                                                                                                                                  </w:divBdr>
                                                                                                                                  <w:divsChild>
                                                                                                                                    <w:div w:id="774446411">
                                                                                                                                      <w:marLeft w:val="0"/>
                                                                                                                                      <w:marRight w:val="0"/>
                                                                                                                                      <w:marTop w:val="0"/>
                                                                                                                                      <w:marBottom w:val="0"/>
                                                                                                                                      <w:divBdr>
                                                                                                                                        <w:top w:val="none" w:sz="0" w:space="0" w:color="auto"/>
                                                                                                                                        <w:left w:val="none" w:sz="0" w:space="0" w:color="auto"/>
                                                                                                                                        <w:bottom w:val="none" w:sz="0" w:space="0" w:color="auto"/>
                                                                                                                                        <w:right w:val="none" w:sz="0" w:space="0" w:color="auto"/>
                                                                                                                                      </w:divBdr>
                                                                                                                                      <w:divsChild>
                                                                                                                                        <w:div w:id="1028410124">
                                                                                                                                          <w:marLeft w:val="0"/>
                                                                                                                                          <w:marRight w:val="0"/>
                                                                                                                                          <w:marTop w:val="0"/>
                                                                                                                                          <w:marBottom w:val="0"/>
                                                                                                                                          <w:divBdr>
                                                                                                                                            <w:top w:val="none" w:sz="0" w:space="0" w:color="auto"/>
                                                                                                                                            <w:left w:val="none" w:sz="0" w:space="0" w:color="auto"/>
                                                                                                                                            <w:bottom w:val="none" w:sz="0" w:space="0" w:color="auto"/>
                                                                                                                                            <w:right w:val="none" w:sz="0" w:space="0" w:color="auto"/>
                                                                                                                                          </w:divBdr>
                                                                                                                                        </w:div>
                                                                                                                                        <w:div w:id="446588087">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573323867">
                                                                                                                                          <w:marLeft w:val="0"/>
                                                                                                                                          <w:marRight w:val="0"/>
                                                                                                                                          <w:marTop w:val="0"/>
                                                                                                                                          <w:marBottom w:val="0"/>
                                                                                                                                          <w:divBdr>
                                                                                                                                            <w:top w:val="none" w:sz="0" w:space="0" w:color="auto"/>
                                                                                                                                            <w:left w:val="none" w:sz="0" w:space="0" w:color="auto"/>
                                                                                                                                            <w:bottom w:val="none" w:sz="0" w:space="0" w:color="auto"/>
                                                                                                                                            <w:right w:val="none" w:sz="0" w:space="0" w:color="auto"/>
                                                                                                                                          </w:divBdr>
                                                                                                                                        </w:div>
                                                                                                                                        <w:div w:id="15891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69605">
                                                                                                                                  <w:marLeft w:val="0"/>
                                                                                                                                  <w:marRight w:val="0"/>
                                                                                                                                  <w:marTop w:val="0"/>
                                                                                                                                  <w:marBottom w:val="0"/>
                                                                                                                                  <w:divBdr>
                                                                                                                                    <w:top w:val="none" w:sz="0" w:space="0" w:color="auto"/>
                                                                                                                                    <w:left w:val="none" w:sz="0" w:space="0" w:color="auto"/>
                                                                                                                                    <w:bottom w:val="none" w:sz="0" w:space="0" w:color="auto"/>
                                                                                                                                    <w:right w:val="none" w:sz="0" w:space="0" w:color="auto"/>
                                                                                                                                  </w:divBdr>
                                                                                                                                  <w:divsChild>
                                                                                                                                    <w:div w:id="384255652">
                                                                                                                                      <w:marLeft w:val="0"/>
                                                                                                                                      <w:marRight w:val="0"/>
                                                                                                                                      <w:marTop w:val="0"/>
                                                                                                                                      <w:marBottom w:val="0"/>
                                                                                                                                      <w:divBdr>
                                                                                                                                        <w:top w:val="none" w:sz="0" w:space="0" w:color="auto"/>
                                                                                                                                        <w:left w:val="none" w:sz="0" w:space="0" w:color="auto"/>
                                                                                                                                        <w:bottom w:val="none" w:sz="0" w:space="0" w:color="auto"/>
                                                                                                                                        <w:right w:val="none" w:sz="0" w:space="0" w:color="auto"/>
                                                                                                                                      </w:divBdr>
                                                                                                                                      <w:divsChild>
                                                                                                                                        <w:div w:id="2052878940">
                                                                                                                                          <w:marLeft w:val="0"/>
                                                                                                                                          <w:marRight w:val="0"/>
                                                                                                                                          <w:marTop w:val="0"/>
                                                                                                                                          <w:marBottom w:val="0"/>
                                                                                                                                          <w:divBdr>
                                                                                                                                            <w:top w:val="none" w:sz="0" w:space="0" w:color="auto"/>
                                                                                                                                            <w:left w:val="none" w:sz="0" w:space="0" w:color="auto"/>
                                                                                                                                            <w:bottom w:val="none" w:sz="0" w:space="0" w:color="auto"/>
                                                                                                                                            <w:right w:val="none" w:sz="0" w:space="0" w:color="auto"/>
                                                                                                                                          </w:divBdr>
                                                                                                                                        </w:div>
                                                                                                                                        <w:div w:id="1618025665">
                                                                                                                                          <w:marLeft w:val="0"/>
                                                                                                                                          <w:marRight w:val="0"/>
                                                                                                                                          <w:marTop w:val="0"/>
                                                                                                                                          <w:marBottom w:val="0"/>
                                                                                                                                          <w:divBdr>
                                                                                                                                            <w:top w:val="none" w:sz="0" w:space="0" w:color="auto"/>
                                                                                                                                            <w:left w:val="none" w:sz="0" w:space="0" w:color="auto"/>
                                                                                                                                            <w:bottom w:val="none" w:sz="0" w:space="0" w:color="auto"/>
                                                                                                                                            <w:right w:val="none" w:sz="0" w:space="0" w:color="auto"/>
                                                                                                                                          </w:divBdr>
                                                                                                                                        </w:div>
                                                                                                                                        <w:div w:id="862062149">
                                                                                                                                          <w:marLeft w:val="0"/>
                                                                                                                                          <w:marRight w:val="0"/>
                                                                                                                                          <w:marTop w:val="0"/>
                                                                                                                                          <w:marBottom w:val="0"/>
                                                                                                                                          <w:divBdr>
                                                                                                                                            <w:top w:val="none" w:sz="0" w:space="0" w:color="auto"/>
                                                                                                                                            <w:left w:val="none" w:sz="0" w:space="0" w:color="auto"/>
                                                                                                                                            <w:bottom w:val="none" w:sz="0" w:space="0" w:color="auto"/>
                                                                                                                                            <w:right w:val="none" w:sz="0" w:space="0" w:color="auto"/>
                                                                                                                                          </w:divBdr>
                                                                                                                                        </w:div>
                                                                                                                                        <w:div w:id="516163394">
                                                                                                                                          <w:marLeft w:val="0"/>
                                                                                                                                          <w:marRight w:val="0"/>
                                                                                                                                          <w:marTop w:val="0"/>
                                                                                                                                          <w:marBottom w:val="0"/>
                                                                                                                                          <w:divBdr>
                                                                                                                                            <w:top w:val="none" w:sz="0" w:space="0" w:color="auto"/>
                                                                                                                                            <w:left w:val="none" w:sz="0" w:space="0" w:color="auto"/>
                                                                                                                                            <w:bottom w:val="none" w:sz="0" w:space="0" w:color="auto"/>
                                                                                                                                            <w:right w:val="none" w:sz="0" w:space="0" w:color="auto"/>
                                                                                                                                          </w:divBdr>
                                                                                                                                        </w:div>
                                                                                                                                        <w:div w:id="1786342855">
                                                                                                                                          <w:marLeft w:val="0"/>
                                                                                                                                          <w:marRight w:val="0"/>
                                                                                                                                          <w:marTop w:val="0"/>
                                                                                                                                          <w:marBottom w:val="0"/>
                                                                                                                                          <w:divBdr>
                                                                                                                                            <w:top w:val="none" w:sz="0" w:space="0" w:color="auto"/>
                                                                                                                                            <w:left w:val="none" w:sz="0" w:space="0" w:color="auto"/>
                                                                                                                                            <w:bottom w:val="none" w:sz="0" w:space="0" w:color="auto"/>
                                                                                                                                            <w:right w:val="none" w:sz="0" w:space="0" w:color="auto"/>
                                                                                                                                          </w:divBdr>
                                                                                                                                        </w:div>
                                                                                                                                        <w:div w:id="89588169">
                                                                                                                                          <w:marLeft w:val="0"/>
                                                                                                                                          <w:marRight w:val="0"/>
                                                                                                                                          <w:marTop w:val="0"/>
                                                                                                                                          <w:marBottom w:val="0"/>
                                                                                                                                          <w:divBdr>
                                                                                                                                            <w:top w:val="none" w:sz="0" w:space="0" w:color="auto"/>
                                                                                                                                            <w:left w:val="none" w:sz="0" w:space="0" w:color="auto"/>
                                                                                                                                            <w:bottom w:val="none" w:sz="0" w:space="0" w:color="auto"/>
                                                                                                                                            <w:right w:val="none" w:sz="0" w:space="0" w:color="auto"/>
                                                                                                                                          </w:divBdr>
                                                                                                                                        </w:div>
                                                                                                                                        <w:div w:id="2066637964">
                                                                                                                                          <w:marLeft w:val="0"/>
                                                                                                                                          <w:marRight w:val="0"/>
                                                                                                                                          <w:marTop w:val="0"/>
                                                                                                                                          <w:marBottom w:val="0"/>
                                                                                                                                          <w:divBdr>
                                                                                                                                            <w:top w:val="none" w:sz="0" w:space="0" w:color="auto"/>
                                                                                                                                            <w:left w:val="none" w:sz="0" w:space="0" w:color="auto"/>
                                                                                                                                            <w:bottom w:val="none" w:sz="0" w:space="0" w:color="auto"/>
                                                                                                                                            <w:right w:val="none" w:sz="0" w:space="0" w:color="auto"/>
                                                                                                                                          </w:divBdr>
                                                                                                                                        </w:div>
                                                                                                                                        <w:div w:id="18891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902317">
      <w:bodyDiv w:val="1"/>
      <w:marLeft w:val="0"/>
      <w:marRight w:val="0"/>
      <w:marTop w:val="0"/>
      <w:marBottom w:val="0"/>
      <w:divBdr>
        <w:top w:val="none" w:sz="0" w:space="0" w:color="auto"/>
        <w:left w:val="none" w:sz="0" w:space="0" w:color="auto"/>
        <w:bottom w:val="none" w:sz="0" w:space="0" w:color="auto"/>
        <w:right w:val="none" w:sz="0" w:space="0" w:color="auto"/>
      </w:divBdr>
      <w:divsChild>
        <w:div w:id="2012636036">
          <w:marLeft w:val="0"/>
          <w:marRight w:val="0"/>
          <w:marTop w:val="0"/>
          <w:marBottom w:val="0"/>
          <w:divBdr>
            <w:top w:val="none" w:sz="0" w:space="0" w:color="auto"/>
            <w:left w:val="none" w:sz="0" w:space="0" w:color="auto"/>
            <w:bottom w:val="none" w:sz="0" w:space="0" w:color="auto"/>
            <w:right w:val="none" w:sz="0" w:space="0" w:color="auto"/>
          </w:divBdr>
        </w:div>
        <w:div w:id="1680158291">
          <w:marLeft w:val="0"/>
          <w:marRight w:val="0"/>
          <w:marTop w:val="0"/>
          <w:marBottom w:val="0"/>
          <w:divBdr>
            <w:top w:val="none" w:sz="0" w:space="0" w:color="auto"/>
            <w:left w:val="none" w:sz="0" w:space="0" w:color="auto"/>
            <w:bottom w:val="none" w:sz="0" w:space="0" w:color="auto"/>
            <w:right w:val="none" w:sz="0" w:space="0" w:color="auto"/>
          </w:divBdr>
        </w:div>
        <w:div w:id="1156341794">
          <w:marLeft w:val="0"/>
          <w:marRight w:val="0"/>
          <w:marTop w:val="0"/>
          <w:marBottom w:val="0"/>
          <w:divBdr>
            <w:top w:val="none" w:sz="0" w:space="0" w:color="auto"/>
            <w:left w:val="none" w:sz="0" w:space="0" w:color="auto"/>
            <w:bottom w:val="none" w:sz="0" w:space="0" w:color="auto"/>
            <w:right w:val="none" w:sz="0" w:space="0" w:color="auto"/>
          </w:divBdr>
        </w:div>
        <w:div w:id="586229981">
          <w:marLeft w:val="0"/>
          <w:marRight w:val="0"/>
          <w:marTop w:val="0"/>
          <w:marBottom w:val="0"/>
          <w:divBdr>
            <w:top w:val="none" w:sz="0" w:space="0" w:color="auto"/>
            <w:left w:val="none" w:sz="0" w:space="0" w:color="auto"/>
            <w:bottom w:val="none" w:sz="0" w:space="0" w:color="auto"/>
            <w:right w:val="none" w:sz="0" w:space="0" w:color="auto"/>
          </w:divBdr>
        </w:div>
        <w:div w:id="840000395">
          <w:marLeft w:val="0"/>
          <w:marRight w:val="0"/>
          <w:marTop w:val="0"/>
          <w:marBottom w:val="0"/>
          <w:divBdr>
            <w:top w:val="none" w:sz="0" w:space="0" w:color="auto"/>
            <w:left w:val="none" w:sz="0" w:space="0" w:color="auto"/>
            <w:bottom w:val="none" w:sz="0" w:space="0" w:color="auto"/>
            <w:right w:val="none" w:sz="0" w:space="0" w:color="auto"/>
          </w:divBdr>
        </w:div>
      </w:divsChild>
    </w:div>
    <w:div w:id="20509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acsb.edu/" TargetMode="External"/><Relationship Id="rId18" Type="http://schemas.openxmlformats.org/officeDocument/2006/relationships/hyperlink" Target="http://www.abet.org/" TargetMode="External"/><Relationship Id="rId3" Type="http://schemas.openxmlformats.org/officeDocument/2006/relationships/styles" Target="styles.xml"/><Relationship Id="rId21" Type="http://schemas.openxmlformats.org/officeDocument/2006/relationships/hyperlink" Target="http://www.ncate.org/" TargetMode="External"/><Relationship Id="rId7" Type="http://schemas.openxmlformats.org/officeDocument/2006/relationships/endnotes" Target="endnotes.xml"/><Relationship Id="rId12" Type="http://schemas.openxmlformats.org/officeDocument/2006/relationships/hyperlink" Target="http://hlcommission.org/" TargetMode="External"/><Relationship Id="rId17" Type="http://schemas.openxmlformats.org/officeDocument/2006/relationships/hyperlink" Target="http://www.csw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cneaccreditation.org/" TargetMode="External"/><Relationship Id="rId20" Type="http://schemas.openxmlformats.org/officeDocument/2006/relationships/hyperlink" Target="http://nasm.arts-accredi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ntjoseph.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pteonline.org/" TargetMode="External"/><Relationship Id="rId23" Type="http://schemas.openxmlformats.org/officeDocument/2006/relationships/footer" Target="footer1.xml"/><Relationship Id="rId10" Type="http://schemas.openxmlformats.org/officeDocument/2006/relationships/hyperlink" Target="http://www.missouriwestern.edu" TargetMode="External"/><Relationship Id="rId19" Type="http://schemas.openxmlformats.org/officeDocument/2006/relationships/hyperlink" Target="http://www.naacls.org/"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hyperlink" Target="http://www.cahiim.org/" TargetMode="External"/><Relationship Id="rId22" Type="http://schemas.openxmlformats.org/officeDocument/2006/relationships/hyperlink" Target="mailto:purchase@mis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D866-0D62-4A72-A2EA-EDA1EC7F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11</Pages>
  <Words>2761</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Mapley</dc:creator>
  <cp:lastModifiedBy>Kelly Sloan</cp:lastModifiedBy>
  <cp:revision>31</cp:revision>
  <cp:lastPrinted>2020-04-27T22:02:00Z</cp:lastPrinted>
  <dcterms:created xsi:type="dcterms:W3CDTF">2020-04-24T20:56:00Z</dcterms:created>
  <dcterms:modified xsi:type="dcterms:W3CDTF">2020-04-28T17:14:00Z</dcterms:modified>
</cp:coreProperties>
</file>