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3F2035">
        <w:rPr>
          <w:b/>
          <w:sz w:val="24"/>
          <w:szCs w:val="24"/>
        </w:rPr>
        <w:t>20</w:t>
      </w:r>
      <w:r w:rsidR="00C6596F">
        <w:rPr>
          <w:b/>
          <w:sz w:val="24"/>
          <w:szCs w:val="24"/>
        </w:rPr>
        <w:t>-</w:t>
      </w:r>
      <w:r w:rsidR="0073774B" w:rsidRPr="003F2035">
        <w:rPr>
          <w:b/>
          <w:sz w:val="24"/>
          <w:szCs w:val="24"/>
        </w:rPr>
        <w:t>0</w:t>
      </w:r>
      <w:r w:rsidR="00ED37BF" w:rsidRPr="003F2035">
        <w:rPr>
          <w:b/>
          <w:sz w:val="24"/>
          <w:szCs w:val="24"/>
        </w:rPr>
        <w:t>10</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443DA9">
        <w:rPr>
          <w:b/>
          <w:sz w:val="24"/>
          <w:szCs w:val="24"/>
        </w:rPr>
        <w:t>AUGUST 1</w:t>
      </w:r>
      <w:bookmarkStart w:id="0" w:name="_GoBack"/>
      <w:bookmarkEnd w:id="0"/>
      <w:r w:rsidR="003F2035">
        <w:rPr>
          <w:b/>
          <w:sz w:val="24"/>
          <w:szCs w:val="24"/>
        </w:rPr>
        <w:t>, 2019</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201C91">
        <w:rPr>
          <w:rFonts w:ascii="Century" w:hAnsi="Century"/>
          <w:b/>
          <w:noProof/>
          <w:sz w:val="28"/>
          <w:szCs w:val="28"/>
        </w:rPr>
        <w:t>2</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3F2035" w:rsidRPr="003F2035">
        <w:rPr>
          <w:rFonts w:ascii="Century Gothic" w:hAnsi="Century Gothic"/>
          <w:sz w:val="24"/>
          <w:szCs w:val="24"/>
        </w:rPr>
        <w:t>HOUSING</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3F2035" w:rsidRPr="003F2035">
        <w:rPr>
          <w:rFonts w:ascii="Century Gothic" w:hAnsi="Century Gothic"/>
          <w:sz w:val="24"/>
          <w:szCs w:val="24"/>
        </w:rPr>
        <w:t>LAUNDRY SERVICES</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201C91" w:rsidRDefault="00201C91" w:rsidP="00201C91">
      <w:pPr>
        <w:pStyle w:val="ListParagraph"/>
        <w:numPr>
          <w:ilvl w:val="0"/>
          <w:numId w:val="23"/>
        </w:numPr>
        <w:rPr>
          <w:rFonts w:ascii="Century Gothic" w:hAnsi="Century Gothic"/>
        </w:rPr>
      </w:pPr>
      <w:r>
        <w:rPr>
          <w:rFonts w:ascii="Century Gothic" w:hAnsi="Century Gothic"/>
        </w:rPr>
        <w:t xml:space="preserve">What has been the gross revenue collected for the laundry equipment for the past 3 years?  What was the </w:t>
      </w:r>
      <w:r w:rsidRPr="00F74950">
        <w:rPr>
          <w:rFonts w:ascii="Century Gothic" w:hAnsi="Century Gothic"/>
        </w:rPr>
        <w:t xml:space="preserve">vending price </w:t>
      </w:r>
      <w:r>
        <w:rPr>
          <w:rFonts w:ascii="Century Gothic" w:hAnsi="Century Gothic"/>
        </w:rPr>
        <w:t>for each of those years?</w:t>
      </w:r>
    </w:p>
    <w:p w:rsidR="00D70F85" w:rsidRPr="00D70F85" w:rsidRDefault="00D70F85" w:rsidP="00D70F85">
      <w:pPr>
        <w:pStyle w:val="ListParagraph"/>
        <w:ind w:left="1440"/>
        <w:rPr>
          <w:rFonts w:ascii="Century Gothic" w:hAnsi="Century Gothic"/>
          <w:b/>
        </w:rPr>
      </w:pPr>
      <w:r w:rsidRPr="00D70F85">
        <w:rPr>
          <w:rFonts w:ascii="Century Gothic" w:hAnsi="Century Gothic"/>
          <w:b/>
        </w:rPr>
        <w:t>2017</w:t>
      </w:r>
      <w:r w:rsidRPr="00D70F85">
        <w:rPr>
          <w:rFonts w:ascii="Century Gothic" w:hAnsi="Century Gothic"/>
          <w:b/>
        </w:rPr>
        <w:tab/>
        <w:t>$17,988.68</w:t>
      </w:r>
    </w:p>
    <w:p w:rsidR="00D70F85" w:rsidRPr="00D70F85" w:rsidRDefault="00D70F85" w:rsidP="00D70F85">
      <w:pPr>
        <w:pStyle w:val="ListParagraph"/>
        <w:ind w:left="1440"/>
        <w:rPr>
          <w:rFonts w:ascii="Century Gothic" w:hAnsi="Century Gothic"/>
          <w:b/>
        </w:rPr>
      </w:pPr>
      <w:r w:rsidRPr="00D70F85">
        <w:rPr>
          <w:rFonts w:ascii="Century Gothic" w:hAnsi="Century Gothic"/>
          <w:b/>
        </w:rPr>
        <w:t>2018</w:t>
      </w:r>
      <w:r w:rsidRPr="00D70F85">
        <w:rPr>
          <w:rFonts w:ascii="Century Gothic" w:hAnsi="Century Gothic"/>
          <w:b/>
        </w:rPr>
        <w:tab/>
        <w:t>$19,067.91</w:t>
      </w:r>
    </w:p>
    <w:p w:rsidR="00D70F85" w:rsidRDefault="00D70F85" w:rsidP="00D70F85">
      <w:pPr>
        <w:pStyle w:val="ListParagraph"/>
        <w:ind w:left="1440"/>
        <w:rPr>
          <w:rFonts w:ascii="Century Gothic" w:hAnsi="Century Gothic"/>
          <w:b/>
        </w:rPr>
      </w:pPr>
      <w:r w:rsidRPr="00D70F85">
        <w:rPr>
          <w:rFonts w:ascii="Century Gothic" w:hAnsi="Century Gothic"/>
          <w:b/>
        </w:rPr>
        <w:t>2019</w:t>
      </w:r>
      <w:r w:rsidRPr="00D70F85">
        <w:rPr>
          <w:rFonts w:ascii="Century Gothic" w:hAnsi="Century Gothic"/>
          <w:b/>
        </w:rPr>
        <w:tab/>
        <w:t>$20,393.02</w:t>
      </w:r>
    </w:p>
    <w:p w:rsidR="00F74950" w:rsidRDefault="00F74950" w:rsidP="00D70F85">
      <w:pPr>
        <w:pStyle w:val="ListParagraph"/>
        <w:ind w:left="1440"/>
        <w:rPr>
          <w:rFonts w:ascii="Century Gothic" w:hAnsi="Century Gothic"/>
          <w:b/>
        </w:rPr>
      </w:pPr>
    </w:p>
    <w:p w:rsidR="00F74950" w:rsidRDefault="00F74950" w:rsidP="00D70F85">
      <w:pPr>
        <w:pStyle w:val="ListParagraph"/>
        <w:ind w:left="1440"/>
        <w:rPr>
          <w:rFonts w:ascii="Century Gothic" w:hAnsi="Century Gothic"/>
          <w:b/>
        </w:rPr>
      </w:pPr>
      <w:r>
        <w:rPr>
          <w:rFonts w:ascii="Century Gothic" w:hAnsi="Century Gothic"/>
          <w:b/>
        </w:rPr>
        <w:t>$.50</w:t>
      </w:r>
      <w:r>
        <w:rPr>
          <w:rFonts w:ascii="Century Gothic" w:hAnsi="Century Gothic"/>
          <w:b/>
        </w:rPr>
        <w:tab/>
        <w:t>Wash</w:t>
      </w:r>
    </w:p>
    <w:p w:rsidR="00F74950" w:rsidRDefault="00F74950" w:rsidP="00D70F85">
      <w:pPr>
        <w:pStyle w:val="ListParagraph"/>
        <w:ind w:left="1440"/>
        <w:rPr>
          <w:rFonts w:ascii="Century Gothic" w:hAnsi="Century Gothic"/>
          <w:b/>
        </w:rPr>
      </w:pPr>
      <w:r>
        <w:rPr>
          <w:rFonts w:ascii="Century Gothic" w:hAnsi="Century Gothic"/>
          <w:b/>
        </w:rPr>
        <w:t>$.25</w:t>
      </w:r>
      <w:r>
        <w:rPr>
          <w:rFonts w:ascii="Century Gothic" w:hAnsi="Century Gothic"/>
          <w:b/>
        </w:rPr>
        <w:tab/>
        <w:t>Dry for 15 minutes</w:t>
      </w:r>
    </w:p>
    <w:p w:rsidR="00F74950" w:rsidRPr="00D70F85" w:rsidRDefault="00F74950" w:rsidP="00D70F85">
      <w:pPr>
        <w:pStyle w:val="ListParagraph"/>
        <w:ind w:left="1440"/>
        <w:rPr>
          <w:rFonts w:ascii="Century Gothic" w:hAnsi="Century Gothic"/>
          <w:b/>
        </w:rPr>
      </w:pPr>
      <w:r>
        <w:rPr>
          <w:rFonts w:ascii="Century Gothic" w:hAnsi="Century Gothic"/>
          <w:b/>
        </w:rPr>
        <w:t>$.75</w:t>
      </w:r>
      <w:r>
        <w:rPr>
          <w:rFonts w:ascii="Century Gothic" w:hAnsi="Century Gothic"/>
          <w:b/>
        </w:rPr>
        <w:tab/>
        <w:t>Front Loader Washer</w:t>
      </w:r>
    </w:p>
    <w:p w:rsidR="00D70F85" w:rsidRDefault="00D70F85" w:rsidP="00D70F85">
      <w:pPr>
        <w:pStyle w:val="ListParagraph"/>
        <w:ind w:left="1440"/>
        <w:rPr>
          <w:rFonts w:ascii="Century Gothic" w:hAnsi="Century Gothic"/>
        </w:rPr>
      </w:pPr>
    </w:p>
    <w:p w:rsidR="00ED37BF" w:rsidRDefault="00201C91" w:rsidP="00201C91">
      <w:pPr>
        <w:pStyle w:val="ListParagraph"/>
        <w:numPr>
          <w:ilvl w:val="0"/>
          <w:numId w:val="23"/>
        </w:numPr>
        <w:rPr>
          <w:rFonts w:ascii="Century Gothic" w:hAnsi="Century Gothic"/>
        </w:rPr>
      </w:pPr>
      <w:r w:rsidRPr="00201C91">
        <w:rPr>
          <w:rFonts w:ascii="Century Gothic" w:hAnsi="Century Gothic"/>
        </w:rPr>
        <w:t>Can you please provide your student population for the past couple of years?  (Residential students only.)  If we could get that by hall, that will help us better accommodate your needs, and understand usage patterns.  If you could separate it by semester, that would also be appreciated.</w:t>
      </w:r>
      <w:r>
        <w:rPr>
          <w:rFonts w:ascii="Century Gothic" w:hAnsi="Century Gothic"/>
        </w:rPr>
        <w:t xml:space="preserve"> </w:t>
      </w:r>
    </w:p>
    <w:p w:rsidR="00905EBD" w:rsidRP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2016 Fall - Beshears-96 , Griffon-179, Juda-73, Leaverton-169, Scanlon-365, Vaselakos-169</w:t>
      </w:r>
    </w:p>
    <w:p w:rsidR="00905EBD" w:rsidRPr="00905EBD" w:rsidRDefault="00905EBD" w:rsidP="00905EBD">
      <w:pPr>
        <w:pStyle w:val="NoSpacing"/>
        <w:ind w:left="1440"/>
        <w:rPr>
          <w:rFonts w:ascii="Arial" w:hAnsi="Arial" w:cs="Arial"/>
          <w:b/>
          <w:sz w:val="20"/>
          <w:szCs w:val="20"/>
        </w:rPr>
      </w:pPr>
    </w:p>
    <w:p w:rsidR="00905EBD" w:rsidRP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2017 Spring - Beshears-84, Griffon-167, Juda-61, Leaverton-137, Scanlon-276, Vaselakos-141</w:t>
      </w:r>
    </w:p>
    <w:p w:rsidR="00905EBD" w:rsidRPr="00905EBD" w:rsidRDefault="00905EBD" w:rsidP="00905EBD">
      <w:pPr>
        <w:pStyle w:val="NoSpacing"/>
        <w:ind w:left="1440"/>
        <w:rPr>
          <w:rFonts w:ascii="Arial" w:hAnsi="Arial" w:cs="Arial"/>
          <w:b/>
          <w:sz w:val="20"/>
          <w:szCs w:val="20"/>
        </w:rPr>
      </w:pPr>
    </w:p>
    <w:p w:rsidR="00905EBD" w:rsidRP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2017 Fall - Beshears-97, Griffon-227, Juda-92, Leaverton-186, Scanlon-377, Vaselakos-191</w:t>
      </w:r>
    </w:p>
    <w:p w:rsidR="00905EBD" w:rsidRPr="00905EBD" w:rsidRDefault="00905EBD" w:rsidP="00905EBD">
      <w:pPr>
        <w:pStyle w:val="NoSpacing"/>
        <w:ind w:left="1440"/>
        <w:rPr>
          <w:rFonts w:ascii="Arial" w:hAnsi="Arial" w:cs="Arial"/>
          <w:b/>
          <w:sz w:val="20"/>
          <w:szCs w:val="20"/>
        </w:rPr>
      </w:pPr>
    </w:p>
    <w:p w:rsidR="00905EBD" w:rsidRP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2018 Spring - Beshears-83, Griffon-213, Juda-85, Leaverton-163, Scanlon-293, Vaselakos-168</w:t>
      </w:r>
    </w:p>
    <w:p w:rsidR="00905EBD" w:rsidRPr="00905EBD" w:rsidRDefault="00905EBD" w:rsidP="00905EBD">
      <w:pPr>
        <w:pStyle w:val="NoSpacing"/>
        <w:ind w:left="1440"/>
        <w:rPr>
          <w:rFonts w:ascii="Arial" w:hAnsi="Arial" w:cs="Arial"/>
          <w:b/>
          <w:sz w:val="20"/>
          <w:szCs w:val="20"/>
        </w:rPr>
      </w:pPr>
    </w:p>
    <w:p w:rsidR="00905EBD" w:rsidRP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2018 Fall - Beshears-98, Griffon-241, Juda-93, Leaverton-199, Scanlon-397, Vaselakos-196</w:t>
      </w:r>
    </w:p>
    <w:p w:rsidR="00905EBD" w:rsidRPr="00905EBD" w:rsidRDefault="00905EBD" w:rsidP="00905EBD">
      <w:pPr>
        <w:pStyle w:val="NoSpacing"/>
        <w:ind w:left="1440"/>
        <w:rPr>
          <w:rFonts w:ascii="Arial" w:hAnsi="Arial" w:cs="Arial"/>
          <w:b/>
          <w:sz w:val="20"/>
          <w:szCs w:val="20"/>
        </w:rPr>
      </w:pPr>
    </w:p>
    <w:p w:rsidR="00905EBD" w:rsidRDefault="00905EBD" w:rsidP="00905EBD">
      <w:pPr>
        <w:pStyle w:val="NoSpacing"/>
        <w:numPr>
          <w:ilvl w:val="0"/>
          <w:numId w:val="25"/>
        </w:numPr>
        <w:ind w:left="1440"/>
        <w:rPr>
          <w:rFonts w:ascii="Arial" w:hAnsi="Arial" w:cs="Arial"/>
          <w:b/>
          <w:sz w:val="20"/>
          <w:szCs w:val="20"/>
        </w:rPr>
      </w:pPr>
      <w:r w:rsidRPr="00905EBD">
        <w:rPr>
          <w:rFonts w:ascii="Arial" w:hAnsi="Arial" w:cs="Arial"/>
          <w:b/>
          <w:sz w:val="20"/>
          <w:szCs w:val="20"/>
        </w:rPr>
        <w:t>2019 Spring - Beshears-82, Griffon-227, Juda-79, Leaverton-162, Scanlon-328, Vaselakos-166</w:t>
      </w:r>
    </w:p>
    <w:p w:rsidR="00905EBD" w:rsidRDefault="00905EBD" w:rsidP="00905EBD">
      <w:pPr>
        <w:pStyle w:val="ListParagraph"/>
        <w:rPr>
          <w:b/>
          <w:sz w:val="20"/>
          <w:szCs w:val="20"/>
        </w:rPr>
      </w:pPr>
    </w:p>
    <w:p w:rsidR="00905EBD" w:rsidRPr="00905EBD" w:rsidRDefault="00905EBD" w:rsidP="00905EBD">
      <w:pPr>
        <w:pStyle w:val="NoSpacing"/>
        <w:rPr>
          <w:rFonts w:ascii="Arial" w:hAnsi="Arial" w:cs="Arial"/>
          <w:b/>
          <w:sz w:val="20"/>
          <w:szCs w:val="20"/>
        </w:rPr>
      </w:pPr>
    </w:p>
    <w:p w:rsidR="00201C91" w:rsidRDefault="00201C91" w:rsidP="00201C91">
      <w:pPr>
        <w:pStyle w:val="ListParagraph"/>
        <w:numPr>
          <w:ilvl w:val="0"/>
          <w:numId w:val="23"/>
        </w:numPr>
        <w:rPr>
          <w:rFonts w:ascii="Century Gothic" w:hAnsi="Century Gothic"/>
        </w:rPr>
      </w:pPr>
      <w:r w:rsidRPr="00201C91">
        <w:rPr>
          <w:rFonts w:ascii="Century Gothic" w:hAnsi="Century Gothic"/>
        </w:rPr>
        <w:t xml:space="preserve">At most </w:t>
      </w:r>
      <w:proofErr w:type="gramStart"/>
      <w:r w:rsidRPr="00201C91">
        <w:rPr>
          <w:rFonts w:ascii="Century Gothic" w:hAnsi="Century Gothic"/>
        </w:rPr>
        <w:t>campuses, laundry rooms are cleaned daily by the custodians</w:t>
      </w:r>
      <w:proofErr w:type="gramEnd"/>
      <w:r w:rsidRPr="00201C91">
        <w:rPr>
          <w:rFonts w:ascii="Century Gothic" w:hAnsi="Century Gothic"/>
        </w:rPr>
        <w:t>, and we assist as needed by moving the equipment when they do deep cleaning.   We agree with you that a clean laundry room is very important.  Can you please describe in more detail what you would like from your new laundry vendor to support this effort?</w:t>
      </w:r>
    </w:p>
    <w:p w:rsidR="003A0443" w:rsidRPr="00F74950" w:rsidRDefault="003A0443" w:rsidP="00F74950">
      <w:pPr>
        <w:pStyle w:val="ListParagraph"/>
        <w:ind w:left="1440"/>
        <w:rPr>
          <w:rFonts w:ascii="Century Gothic" w:hAnsi="Century Gothic"/>
          <w:b/>
        </w:rPr>
      </w:pPr>
      <w:r w:rsidRPr="00F74950">
        <w:rPr>
          <w:rFonts w:ascii="Century Gothic" w:hAnsi="Century Gothic"/>
          <w:b/>
        </w:rPr>
        <w:t>MWSU will be responsible</w:t>
      </w:r>
      <w:r w:rsidR="00F74950" w:rsidRPr="00F74950">
        <w:rPr>
          <w:rFonts w:ascii="Century Gothic" w:hAnsi="Century Gothic"/>
          <w:b/>
        </w:rPr>
        <w:t xml:space="preserve"> for daily cleaning and would appreciate help in moving the equipment when deep cleaning is required.</w:t>
      </w:r>
    </w:p>
    <w:p w:rsidR="00F74950" w:rsidRPr="00F74950" w:rsidRDefault="00F74950" w:rsidP="00F74950">
      <w:pPr>
        <w:ind w:left="1080"/>
        <w:rPr>
          <w:rFonts w:ascii="Century Gothic" w:hAnsi="Century Gothic"/>
        </w:rPr>
      </w:pPr>
    </w:p>
    <w:p w:rsidR="00201C91" w:rsidRDefault="00201C91" w:rsidP="00201C91">
      <w:pPr>
        <w:pStyle w:val="ListParagraph"/>
        <w:numPr>
          <w:ilvl w:val="0"/>
          <w:numId w:val="23"/>
        </w:numPr>
        <w:rPr>
          <w:rFonts w:ascii="Century Gothic" w:hAnsi="Century Gothic"/>
        </w:rPr>
      </w:pPr>
      <w:r w:rsidRPr="00201C91">
        <w:rPr>
          <w:rFonts w:ascii="Century Gothic" w:hAnsi="Century Gothic"/>
        </w:rPr>
        <w:t xml:space="preserve">There is a discrepancy in the equipment count listed in </w:t>
      </w:r>
      <w:proofErr w:type="gramStart"/>
      <w:r w:rsidRPr="00201C91">
        <w:rPr>
          <w:rFonts w:ascii="Century Gothic" w:hAnsi="Century Gothic"/>
        </w:rPr>
        <w:t>your RFP, and what was actually in the laundry rooms</w:t>
      </w:r>
      <w:proofErr w:type="gramEnd"/>
      <w:r w:rsidRPr="00201C91">
        <w:rPr>
          <w:rFonts w:ascii="Century Gothic" w:hAnsi="Century Gothic"/>
        </w:rPr>
        <w:t>.  Can you please verify which is corr</w:t>
      </w:r>
      <w:r>
        <w:rPr>
          <w:rFonts w:ascii="Century Gothic" w:hAnsi="Century Gothic"/>
        </w:rPr>
        <w:t xml:space="preserve">ect?  </w:t>
      </w:r>
    </w:p>
    <w:p w:rsidR="00F74950" w:rsidRDefault="00F74950" w:rsidP="00121FDF">
      <w:pPr>
        <w:pStyle w:val="ListParagraph"/>
        <w:ind w:left="1440"/>
        <w:rPr>
          <w:rFonts w:ascii="Century Gothic" w:hAnsi="Century Gothic"/>
        </w:rPr>
      </w:pPr>
    </w:p>
    <w:tbl>
      <w:tblPr>
        <w:tblW w:w="4381" w:type="dxa"/>
        <w:tblInd w:w="3200" w:type="dxa"/>
        <w:tblLook w:val="04A0" w:firstRow="1" w:lastRow="0" w:firstColumn="1" w:lastColumn="0" w:noHBand="0" w:noVBand="1"/>
      </w:tblPr>
      <w:tblGrid>
        <w:gridCol w:w="2560"/>
        <w:gridCol w:w="1007"/>
        <w:gridCol w:w="814"/>
      </w:tblGrid>
      <w:tr w:rsidR="00121FDF" w:rsidRPr="00121FDF" w:rsidTr="00121FDF">
        <w:trPr>
          <w:trHeight w:val="300"/>
        </w:trPr>
        <w:tc>
          <w:tcPr>
            <w:tcW w:w="2560" w:type="dxa"/>
            <w:tcBorders>
              <w:top w:val="single" w:sz="8" w:space="0" w:color="auto"/>
              <w:left w:val="single" w:sz="8" w:space="0" w:color="auto"/>
              <w:bottom w:val="nil"/>
              <w:right w:val="single" w:sz="8" w:space="0" w:color="auto"/>
            </w:tcBorders>
            <w:shd w:val="clear" w:color="000000" w:fill="D8E4BC"/>
            <w:noWrap/>
            <w:vAlign w:val="bottom"/>
            <w:hideMark/>
          </w:tcPr>
          <w:p w:rsidR="00121FDF" w:rsidRPr="00121FDF" w:rsidRDefault="00121FDF" w:rsidP="00121FDF">
            <w:pPr>
              <w:jc w:val="center"/>
              <w:rPr>
                <w:rFonts w:ascii="Calibri" w:hAnsi="Calibri" w:cs="Times New Roman"/>
                <w:b/>
                <w:bCs/>
                <w:color w:val="000000"/>
                <w:sz w:val="22"/>
                <w:szCs w:val="22"/>
              </w:rPr>
            </w:pPr>
            <w:r w:rsidRPr="00121FDF">
              <w:rPr>
                <w:rFonts w:ascii="Calibri" w:hAnsi="Calibri" w:cs="Times New Roman"/>
                <w:b/>
                <w:bCs/>
                <w:color w:val="000000"/>
                <w:sz w:val="22"/>
                <w:szCs w:val="22"/>
              </w:rPr>
              <w:t>Hall</w:t>
            </w:r>
          </w:p>
        </w:tc>
        <w:tc>
          <w:tcPr>
            <w:tcW w:w="1007" w:type="dxa"/>
            <w:tcBorders>
              <w:top w:val="single" w:sz="8" w:space="0" w:color="auto"/>
              <w:left w:val="nil"/>
              <w:bottom w:val="nil"/>
              <w:right w:val="single" w:sz="8" w:space="0" w:color="auto"/>
            </w:tcBorders>
            <w:shd w:val="clear" w:color="000000" w:fill="D8E4BC"/>
            <w:noWrap/>
            <w:vAlign w:val="bottom"/>
            <w:hideMark/>
          </w:tcPr>
          <w:p w:rsidR="00121FDF" w:rsidRPr="00121FDF" w:rsidRDefault="00121FDF" w:rsidP="00121FDF">
            <w:pPr>
              <w:jc w:val="center"/>
              <w:rPr>
                <w:rFonts w:ascii="Calibri" w:hAnsi="Calibri" w:cs="Times New Roman"/>
                <w:b/>
                <w:bCs/>
                <w:color w:val="000000"/>
                <w:sz w:val="22"/>
                <w:szCs w:val="22"/>
              </w:rPr>
            </w:pPr>
            <w:r w:rsidRPr="00121FDF">
              <w:rPr>
                <w:rFonts w:ascii="Calibri" w:hAnsi="Calibri" w:cs="Times New Roman"/>
                <w:b/>
                <w:bCs/>
                <w:color w:val="000000"/>
                <w:sz w:val="22"/>
                <w:szCs w:val="22"/>
              </w:rPr>
              <w:t>Washers</w:t>
            </w:r>
          </w:p>
        </w:tc>
        <w:tc>
          <w:tcPr>
            <w:tcW w:w="814" w:type="dxa"/>
            <w:tcBorders>
              <w:top w:val="single" w:sz="8" w:space="0" w:color="auto"/>
              <w:left w:val="nil"/>
              <w:bottom w:val="nil"/>
              <w:right w:val="single" w:sz="8" w:space="0" w:color="auto"/>
            </w:tcBorders>
            <w:shd w:val="clear" w:color="000000" w:fill="D8E4BC"/>
            <w:noWrap/>
            <w:vAlign w:val="bottom"/>
            <w:hideMark/>
          </w:tcPr>
          <w:p w:rsidR="00121FDF" w:rsidRPr="00121FDF" w:rsidRDefault="00121FDF" w:rsidP="00121FDF">
            <w:pPr>
              <w:jc w:val="center"/>
              <w:rPr>
                <w:rFonts w:ascii="Calibri" w:hAnsi="Calibri" w:cs="Times New Roman"/>
                <w:b/>
                <w:bCs/>
                <w:color w:val="000000"/>
                <w:sz w:val="22"/>
                <w:szCs w:val="22"/>
              </w:rPr>
            </w:pPr>
            <w:r w:rsidRPr="00121FDF">
              <w:rPr>
                <w:rFonts w:ascii="Calibri" w:hAnsi="Calibri" w:cs="Times New Roman"/>
                <w:b/>
                <w:bCs/>
                <w:color w:val="000000"/>
                <w:sz w:val="22"/>
                <w:szCs w:val="22"/>
              </w:rPr>
              <w:t>Dryers</w:t>
            </w:r>
          </w:p>
        </w:tc>
      </w:tr>
      <w:tr w:rsidR="00121FDF" w:rsidRPr="00121FDF" w:rsidTr="00121FDF">
        <w:trPr>
          <w:trHeight w:val="300"/>
        </w:trPr>
        <w:tc>
          <w:tcPr>
            <w:tcW w:w="25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proofErr w:type="spellStart"/>
            <w:r w:rsidRPr="00121FDF">
              <w:rPr>
                <w:rFonts w:ascii="Calibri" w:hAnsi="Calibri" w:cs="Times New Roman"/>
                <w:color w:val="000000"/>
                <w:sz w:val="22"/>
                <w:szCs w:val="22"/>
              </w:rPr>
              <w:t>Leaverton</w:t>
            </w:r>
            <w:proofErr w:type="spellEnd"/>
            <w:r w:rsidRPr="00121FDF">
              <w:rPr>
                <w:rFonts w:ascii="Calibri" w:hAnsi="Calibri" w:cs="Times New Roman"/>
                <w:color w:val="000000"/>
                <w:sz w:val="22"/>
                <w:szCs w:val="22"/>
              </w:rPr>
              <w:t xml:space="preserve"> Hall</w:t>
            </w:r>
          </w:p>
        </w:tc>
        <w:tc>
          <w:tcPr>
            <w:tcW w:w="1007" w:type="dxa"/>
            <w:tcBorders>
              <w:top w:val="single" w:sz="4" w:space="0" w:color="auto"/>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7</w:t>
            </w:r>
          </w:p>
        </w:tc>
        <w:tc>
          <w:tcPr>
            <w:tcW w:w="814" w:type="dxa"/>
            <w:tcBorders>
              <w:top w:val="single" w:sz="4" w:space="0" w:color="auto"/>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r>
      <w:tr w:rsidR="00121FDF" w:rsidRPr="00121FDF" w:rsidTr="00121FDF">
        <w:trPr>
          <w:trHeight w:val="300"/>
        </w:trPr>
        <w:tc>
          <w:tcPr>
            <w:tcW w:w="2560" w:type="dxa"/>
            <w:tcBorders>
              <w:top w:val="nil"/>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proofErr w:type="spellStart"/>
            <w:r w:rsidRPr="00121FDF">
              <w:rPr>
                <w:rFonts w:ascii="Calibri" w:hAnsi="Calibri" w:cs="Times New Roman"/>
                <w:color w:val="000000"/>
                <w:sz w:val="22"/>
                <w:szCs w:val="22"/>
              </w:rPr>
              <w:t>Vaselako</w:t>
            </w:r>
            <w:proofErr w:type="spellEnd"/>
            <w:r w:rsidRPr="00121FDF">
              <w:rPr>
                <w:rFonts w:ascii="Calibri" w:hAnsi="Calibri" w:cs="Times New Roman"/>
                <w:color w:val="000000"/>
                <w:sz w:val="22"/>
                <w:szCs w:val="22"/>
              </w:rPr>
              <w:t xml:space="preserve"> Hall</w:t>
            </w:r>
          </w:p>
        </w:tc>
        <w:tc>
          <w:tcPr>
            <w:tcW w:w="1007"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7</w:t>
            </w:r>
          </w:p>
        </w:tc>
        <w:tc>
          <w:tcPr>
            <w:tcW w:w="814"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r>
      <w:tr w:rsidR="00121FDF" w:rsidRPr="00121FDF" w:rsidTr="00121FDF">
        <w:trPr>
          <w:trHeight w:val="300"/>
        </w:trPr>
        <w:tc>
          <w:tcPr>
            <w:tcW w:w="2560" w:type="dxa"/>
            <w:tcBorders>
              <w:top w:val="nil"/>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Scanlon Hall - FL 1</w:t>
            </w:r>
          </w:p>
        </w:tc>
        <w:tc>
          <w:tcPr>
            <w:tcW w:w="1007"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c>
          <w:tcPr>
            <w:tcW w:w="814"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r>
      <w:tr w:rsidR="00121FDF" w:rsidRPr="00121FDF" w:rsidTr="00121FDF">
        <w:trPr>
          <w:trHeight w:val="300"/>
        </w:trPr>
        <w:tc>
          <w:tcPr>
            <w:tcW w:w="2560" w:type="dxa"/>
            <w:tcBorders>
              <w:top w:val="nil"/>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Scanlon Hall - FL 2</w:t>
            </w:r>
          </w:p>
        </w:tc>
        <w:tc>
          <w:tcPr>
            <w:tcW w:w="1007"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c>
          <w:tcPr>
            <w:tcW w:w="814"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r>
      <w:tr w:rsidR="00121FDF" w:rsidRPr="00121FDF" w:rsidTr="00121FDF">
        <w:trPr>
          <w:trHeight w:val="300"/>
        </w:trPr>
        <w:tc>
          <w:tcPr>
            <w:tcW w:w="2560" w:type="dxa"/>
            <w:tcBorders>
              <w:top w:val="nil"/>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Scanlon Hall - FL 3</w:t>
            </w:r>
          </w:p>
        </w:tc>
        <w:tc>
          <w:tcPr>
            <w:tcW w:w="1007"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c>
          <w:tcPr>
            <w:tcW w:w="814" w:type="dxa"/>
            <w:tcBorders>
              <w:top w:val="nil"/>
              <w:left w:val="nil"/>
              <w:bottom w:val="single" w:sz="4" w:space="0" w:color="auto"/>
              <w:right w:val="single" w:sz="4" w:space="0" w:color="auto"/>
            </w:tcBorders>
            <w:shd w:val="clear" w:color="000000" w:fill="FFFFFF"/>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r>
      <w:tr w:rsidR="00121FDF" w:rsidRPr="00121FDF" w:rsidTr="00121FDF">
        <w:trPr>
          <w:trHeight w:val="300"/>
        </w:trPr>
        <w:tc>
          <w:tcPr>
            <w:tcW w:w="2560" w:type="dxa"/>
            <w:tcBorders>
              <w:top w:val="nil"/>
              <w:left w:val="single" w:sz="4" w:space="0" w:color="auto"/>
              <w:bottom w:val="single" w:sz="4" w:space="0" w:color="auto"/>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Scanlon Hall - FL 4</w:t>
            </w:r>
          </w:p>
        </w:tc>
        <w:tc>
          <w:tcPr>
            <w:tcW w:w="1007" w:type="dxa"/>
            <w:tcBorders>
              <w:top w:val="nil"/>
              <w:left w:val="nil"/>
              <w:bottom w:val="single" w:sz="4" w:space="0" w:color="auto"/>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c>
          <w:tcPr>
            <w:tcW w:w="814" w:type="dxa"/>
            <w:tcBorders>
              <w:top w:val="nil"/>
              <w:left w:val="nil"/>
              <w:bottom w:val="single" w:sz="4" w:space="0" w:color="auto"/>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3</w:t>
            </w:r>
          </w:p>
        </w:tc>
      </w:tr>
      <w:tr w:rsidR="00121FDF" w:rsidRPr="00121FDF" w:rsidTr="00121FDF">
        <w:trPr>
          <w:trHeight w:val="300"/>
        </w:trPr>
        <w:tc>
          <w:tcPr>
            <w:tcW w:w="2560" w:type="dxa"/>
            <w:tcBorders>
              <w:top w:val="nil"/>
              <w:left w:val="single" w:sz="4" w:space="0" w:color="auto"/>
              <w:bottom w:val="nil"/>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Juda Hall</w:t>
            </w:r>
          </w:p>
        </w:tc>
        <w:tc>
          <w:tcPr>
            <w:tcW w:w="1007" w:type="dxa"/>
            <w:tcBorders>
              <w:top w:val="nil"/>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6</w:t>
            </w:r>
          </w:p>
        </w:tc>
        <w:tc>
          <w:tcPr>
            <w:tcW w:w="814" w:type="dxa"/>
            <w:tcBorders>
              <w:top w:val="nil"/>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r>
      <w:tr w:rsidR="00121FDF" w:rsidRPr="00121FDF" w:rsidTr="00121FDF">
        <w:trPr>
          <w:trHeight w:val="300"/>
        </w:trPr>
        <w:tc>
          <w:tcPr>
            <w:tcW w:w="2560" w:type="dxa"/>
            <w:tcBorders>
              <w:top w:val="single" w:sz="4" w:space="0" w:color="auto"/>
              <w:left w:val="single" w:sz="4" w:space="0" w:color="auto"/>
              <w:bottom w:val="nil"/>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proofErr w:type="spellStart"/>
            <w:r w:rsidRPr="00121FDF">
              <w:rPr>
                <w:rFonts w:ascii="Calibri" w:hAnsi="Calibri" w:cs="Times New Roman"/>
                <w:color w:val="000000"/>
                <w:sz w:val="22"/>
                <w:szCs w:val="22"/>
              </w:rPr>
              <w:t>Beshears</w:t>
            </w:r>
            <w:proofErr w:type="spellEnd"/>
            <w:r w:rsidRPr="00121FDF">
              <w:rPr>
                <w:rFonts w:ascii="Calibri" w:hAnsi="Calibri" w:cs="Times New Roman"/>
                <w:color w:val="000000"/>
                <w:sz w:val="22"/>
                <w:szCs w:val="22"/>
              </w:rPr>
              <w:t xml:space="preserve"> Hall</w:t>
            </w:r>
          </w:p>
        </w:tc>
        <w:tc>
          <w:tcPr>
            <w:tcW w:w="1007" w:type="dxa"/>
            <w:tcBorders>
              <w:top w:val="single" w:sz="4" w:space="0" w:color="auto"/>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6</w:t>
            </w:r>
          </w:p>
        </w:tc>
        <w:tc>
          <w:tcPr>
            <w:tcW w:w="814" w:type="dxa"/>
            <w:tcBorders>
              <w:top w:val="single" w:sz="4" w:space="0" w:color="auto"/>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r>
      <w:tr w:rsidR="00121FDF" w:rsidRPr="00121FDF" w:rsidTr="00121FDF">
        <w:trPr>
          <w:trHeight w:val="300"/>
        </w:trPr>
        <w:tc>
          <w:tcPr>
            <w:tcW w:w="2560" w:type="dxa"/>
            <w:tcBorders>
              <w:top w:val="single" w:sz="4" w:space="0" w:color="auto"/>
              <w:left w:val="single" w:sz="4" w:space="0" w:color="auto"/>
              <w:bottom w:val="nil"/>
              <w:right w:val="single" w:sz="4" w:space="0" w:color="auto"/>
            </w:tcBorders>
            <w:shd w:val="clear" w:color="000000" w:fill="F2F2F2"/>
            <w:noWrap/>
            <w:vAlign w:val="bottom"/>
            <w:hideMark/>
          </w:tcPr>
          <w:p w:rsidR="00121FDF" w:rsidRPr="00121FDF" w:rsidRDefault="00121FDF" w:rsidP="00121FDF">
            <w:pPr>
              <w:rPr>
                <w:rFonts w:ascii="Calibri" w:hAnsi="Calibri" w:cs="Times New Roman"/>
                <w:color w:val="000000"/>
                <w:sz w:val="22"/>
                <w:szCs w:val="22"/>
              </w:rPr>
            </w:pPr>
            <w:r w:rsidRPr="00121FDF">
              <w:rPr>
                <w:rFonts w:ascii="Calibri" w:hAnsi="Calibri" w:cs="Times New Roman"/>
                <w:color w:val="000000"/>
                <w:sz w:val="22"/>
                <w:szCs w:val="22"/>
              </w:rPr>
              <w:t>Griffon Hall</w:t>
            </w:r>
          </w:p>
        </w:tc>
        <w:tc>
          <w:tcPr>
            <w:tcW w:w="1007" w:type="dxa"/>
            <w:tcBorders>
              <w:top w:val="single" w:sz="4" w:space="0" w:color="auto"/>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c>
          <w:tcPr>
            <w:tcW w:w="814" w:type="dxa"/>
            <w:tcBorders>
              <w:top w:val="single" w:sz="4" w:space="0" w:color="auto"/>
              <w:left w:val="nil"/>
              <w:bottom w:val="nil"/>
              <w:right w:val="single" w:sz="4" w:space="0" w:color="auto"/>
            </w:tcBorders>
            <w:shd w:val="clear" w:color="auto" w:fill="auto"/>
            <w:noWrap/>
            <w:vAlign w:val="bottom"/>
            <w:hideMark/>
          </w:tcPr>
          <w:p w:rsidR="00121FDF" w:rsidRPr="00121FDF" w:rsidRDefault="00121FDF" w:rsidP="00121FDF">
            <w:pPr>
              <w:jc w:val="center"/>
              <w:rPr>
                <w:rFonts w:ascii="Calibri" w:hAnsi="Calibri" w:cs="Times New Roman"/>
                <w:color w:val="000000"/>
                <w:sz w:val="22"/>
                <w:szCs w:val="22"/>
              </w:rPr>
            </w:pPr>
            <w:r w:rsidRPr="00121FDF">
              <w:rPr>
                <w:rFonts w:ascii="Calibri" w:hAnsi="Calibri" w:cs="Times New Roman"/>
                <w:color w:val="000000"/>
                <w:sz w:val="22"/>
                <w:szCs w:val="22"/>
              </w:rPr>
              <w:t>8</w:t>
            </w:r>
          </w:p>
        </w:tc>
      </w:tr>
    </w:tbl>
    <w:p w:rsidR="00F74950" w:rsidRDefault="00F74950" w:rsidP="00F74950">
      <w:pPr>
        <w:pStyle w:val="ListParagraph"/>
        <w:ind w:left="1440"/>
        <w:rPr>
          <w:rFonts w:ascii="Century Gothic" w:hAnsi="Century Gothic"/>
        </w:rPr>
      </w:pPr>
    </w:p>
    <w:p w:rsidR="00201C91" w:rsidRDefault="00201C91" w:rsidP="00201C91">
      <w:pPr>
        <w:pStyle w:val="ListParagraph"/>
        <w:numPr>
          <w:ilvl w:val="0"/>
          <w:numId w:val="23"/>
        </w:numPr>
        <w:rPr>
          <w:rFonts w:ascii="Century Gothic" w:hAnsi="Century Gothic"/>
        </w:rPr>
      </w:pPr>
      <w:r w:rsidRPr="00201C91">
        <w:rPr>
          <w:rFonts w:ascii="Century Gothic" w:hAnsi="Century Gothic"/>
        </w:rPr>
        <w:t xml:space="preserve">Are you willing to accept options that </w:t>
      </w:r>
      <w:proofErr w:type="gramStart"/>
      <w:r w:rsidRPr="00201C91">
        <w:rPr>
          <w:rFonts w:ascii="Century Gothic" w:hAnsi="Century Gothic"/>
        </w:rPr>
        <w:t>were not specifically asked for</w:t>
      </w:r>
      <w:proofErr w:type="gramEnd"/>
      <w:r w:rsidRPr="00201C91">
        <w:rPr>
          <w:rFonts w:ascii="Century Gothic" w:hAnsi="Century Gothic"/>
        </w:rPr>
        <w:t xml:space="preserve"> in the RFP?</w:t>
      </w:r>
    </w:p>
    <w:p w:rsidR="008C1FB3" w:rsidRPr="00F74950" w:rsidRDefault="008C1FB3" w:rsidP="00F74950">
      <w:pPr>
        <w:pStyle w:val="ListParagraph"/>
        <w:ind w:left="1440"/>
        <w:rPr>
          <w:rFonts w:ascii="Century Gothic" w:hAnsi="Century Gothic"/>
          <w:b/>
        </w:rPr>
      </w:pPr>
      <w:r w:rsidRPr="00F74950">
        <w:rPr>
          <w:rFonts w:ascii="Century Gothic" w:hAnsi="Century Gothic"/>
          <w:b/>
        </w:rPr>
        <w:t xml:space="preserve">Yes, creativity </w:t>
      </w:r>
      <w:proofErr w:type="gramStart"/>
      <w:r w:rsidRPr="00F74950">
        <w:rPr>
          <w:rFonts w:ascii="Century Gothic" w:hAnsi="Century Gothic"/>
          <w:b/>
        </w:rPr>
        <w:t>is appreciated</w:t>
      </w:r>
      <w:proofErr w:type="gramEnd"/>
      <w:r w:rsidRPr="00F74950">
        <w:rPr>
          <w:rFonts w:ascii="Century Gothic" w:hAnsi="Century Gothic"/>
          <w:b/>
        </w:rPr>
        <w:t xml:space="preserve"> in helping </w:t>
      </w:r>
      <w:r w:rsidR="00F74950" w:rsidRPr="00F74950">
        <w:rPr>
          <w:rFonts w:ascii="Century Gothic" w:hAnsi="Century Gothic"/>
          <w:b/>
        </w:rPr>
        <w:t>us create</w:t>
      </w:r>
      <w:r w:rsidRPr="00F74950">
        <w:rPr>
          <w:rFonts w:ascii="Century Gothic" w:hAnsi="Century Gothic"/>
          <w:b/>
        </w:rPr>
        <w:t xml:space="preserve"> </w:t>
      </w:r>
      <w:r w:rsidR="00F74950" w:rsidRPr="00F74950">
        <w:rPr>
          <w:rFonts w:ascii="Century Gothic" w:hAnsi="Century Gothic"/>
          <w:b/>
        </w:rPr>
        <w:t>practical laundry space for our students.</w:t>
      </w:r>
      <w:r w:rsidR="00121FDF">
        <w:rPr>
          <w:rFonts w:ascii="Century Gothic" w:hAnsi="Century Gothic"/>
          <w:b/>
        </w:rPr>
        <w:t xml:space="preserve">  You may have solutions for issues we </w:t>
      </w:r>
      <w:proofErr w:type="gramStart"/>
      <w:r w:rsidR="00121FDF">
        <w:rPr>
          <w:rFonts w:ascii="Century Gothic" w:hAnsi="Century Gothic"/>
          <w:b/>
        </w:rPr>
        <w:t>haven’t</w:t>
      </w:r>
      <w:proofErr w:type="gramEnd"/>
      <w:r w:rsidR="00121FDF">
        <w:rPr>
          <w:rFonts w:ascii="Century Gothic" w:hAnsi="Century Gothic"/>
          <w:b/>
        </w:rPr>
        <w:t xml:space="preserve"> thought about.</w:t>
      </w:r>
    </w:p>
    <w:p w:rsidR="00ED37BF" w:rsidRPr="00ED37BF" w:rsidRDefault="00ED37BF" w:rsidP="00ED37BF">
      <w:pPr>
        <w:ind w:left="720"/>
        <w:rPr>
          <w:rFonts w:ascii="Century Gothic" w:hAnsi="Century Gothic"/>
          <w:b/>
        </w:rPr>
      </w:pPr>
    </w:p>
    <w:p w:rsidR="00ED37BF" w:rsidRDefault="00ED37BF" w:rsidP="00ED37BF">
      <w:pPr>
        <w:rPr>
          <w:rFonts w:ascii="Century Gothic" w:hAnsi="Century Gothic"/>
        </w:rPr>
      </w:pPr>
    </w:p>
    <w:p w:rsidR="00ED37BF" w:rsidRDefault="00ED37BF" w:rsidP="00ED37BF">
      <w:pPr>
        <w:rPr>
          <w:rFonts w:ascii="Century Gothic" w:hAnsi="Century Gothic"/>
        </w:rPr>
      </w:pPr>
    </w:p>
    <w:p w:rsidR="00ED37BF" w:rsidRPr="00ED37BF" w:rsidRDefault="00ED37BF" w:rsidP="00ED37BF">
      <w:pPr>
        <w:rPr>
          <w:rFonts w:ascii="Century Gothic" w:hAnsi="Century Gothic"/>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w:t>
      </w:r>
      <w:proofErr w:type="gramStart"/>
      <w:r w:rsidRPr="00834045">
        <w:rPr>
          <w:rFonts w:ascii="Century Gothic" w:hAnsi="Century Gothic"/>
        </w:rPr>
        <w:t>TO BE A</w:t>
      </w:r>
      <w:proofErr w:type="gramEnd"/>
      <w:r w:rsidRPr="00834045">
        <w:rPr>
          <w:rFonts w:ascii="Century Gothic" w:hAnsi="Century Gothic"/>
        </w:rPr>
        <w:t xml:space="preserve">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443DA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43DA9">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12943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19"/>
  </w:num>
  <w:num w:numId="6">
    <w:abstractNumId w:val="20"/>
  </w:num>
  <w:num w:numId="7">
    <w:abstractNumId w:val="17"/>
  </w:num>
  <w:num w:numId="8">
    <w:abstractNumId w:val="6"/>
  </w:num>
  <w:num w:numId="9">
    <w:abstractNumId w:val="4"/>
  </w:num>
  <w:num w:numId="10">
    <w:abstractNumId w:val="14"/>
  </w:num>
  <w:num w:numId="11">
    <w:abstractNumId w:val="21"/>
  </w:num>
  <w:num w:numId="12">
    <w:abstractNumId w:val="24"/>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1FDF"/>
    <w:rsid w:val="00125407"/>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0443"/>
    <w:rsid w:val="003A69B3"/>
    <w:rsid w:val="003B29E6"/>
    <w:rsid w:val="003B5C77"/>
    <w:rsid w:val="003C4697"/>
    <w:rsid w:val="003F2035"/>
    <w:rsid w:val="00422805"/>
    <w:rsid w:val="00440491"/>
    <w:rsid w:val="00443DA9"/>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1FB3"/>
    <w:rsid w:val="008C3600"/>
    <w:rsid w:val="008C47F2"/>
    <w:rsid w:val="008D768A"/>
    <w:rsid w:val="00905EBD"/>
    <w:rsid w:val="00916CC9"/>
    <w:rsid w:val="00917669"/>
    <w:rsid w:val="00941A58"/>
    <w:rsid w:val="0094362C"/>
    <w:rsid w:val="00952F45"/>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A148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244A1"/>
    <w:rsid w:val="00D26F25"/>
    <w:rsid w:val="00D3428C"/>
    <w:rsid w:val="00D4518B"/>
    <w:rsid w:val="00D70F85"/>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D37BF"/>
    <w:rsid w:val="00EE4D1B"/>
    <w:rsid w:val="00EF2464"/>
    <w:rsid w:val="00F01820"/>
    <w:rsid w:val="00F01BE8"/>
    <w:rsid w:val="00F10AD0"/>
    <w:rsid w:val="00F44E5C"/>
    <w:rsid w:val="00F70C81"/>
    <w:rsid w:val="00F74950"/>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C0CB"/>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D0281C-066A-41D2-98E0-88E41A9B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6</cp:revision>
  <cp:lastPrinted>2017-09-11T21:53:00Z</cp:lastPrinted>
  <dcterms:created xsi:type="dcterms:W3CDTF">2019-07-31T13:54:00Z</dcterms:created>
  <dcterms:modified xsi:type="dcterms:W3CDTF">2019-08-01T13:33:00Z</dcterms:modified>
</cp:coreProperties>
</file>