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7BD" w:rsidRDefault="00F117BD" w:rsidP="00F117BD">
      <w:pPr>
        <w:pStyle w:val="NoSpacing"/>
        <w:jc w:val="center"/>
        <w:rPr>
          <w:sz w:val="36"/>
          <w:szCs w:val="36"/>
        </w:rPr>
      </w:pPr>
      <w:r w:rsidRPr="00F117BD">
        <w:rPr>
          <w:noProof/>
        </w:rPr>
        <w:drawing>
          <wp:inline distT="0" distB="0" distL="0" distR="0" wp14:anchorId="40AA903B" wp14:editId="6A6BFF3F">
            <wp:extent cx="4019550" cy="923925"/>
            <wp:effectExtent l="0" t="0" r="0" b="0"/>
            <wp:docPr id="4"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923925"/>
                    </a:xfrm>
                    <a:prstGeom prst="rect">
                      <a:avLst/>
                    </a:prstGeom>
                    <a:noFill/>
                    <a:ln>
                      <a:noFill/>
                    </a:ln>
                  </pic:spPr>
                </pic:pic>
              </a:graphicData>
            </a:graphic>
          </wp:inline>
        </w:drawing>
      </w:r>
    </w:p>
    <w:p w:rsidR="00F117BD" w:rsidRPr="00F117BD" w:rsidRDefault="00F117BD" w:rsidP="00F117BD">
      <w:pPr>
        <w:pStyle w:val="NoSpacing"/>
        <w:jc w:val="center"/>
        <w:rPr>
          <w:b/>
        </w:rPr>
      </w:pPr>
      <w:r w:rsidRPr="00F117BD">
        <w:rPr>
          <w:b/>
        </w:rPr>
        <w:t>BID SPECIFICATION SHEET FOR FB19-0</w:t>
      </w:r>
      <w:r w:rsidR="00981EFB">
        <w:rPr>
          <w:b/>
        </w:rPr>
        <w:t>30</w:t>
      </w:r>
    </w:p>
    <w:p w:rsidR="00F117BD" w:rsidRPr="00DC08D5" w:rsidRDefault="00981EFB" w:rsidP="00F117BD">
      <w:pPr>
        <w:pStyle w:val="NoSpacing"/>
        <w:jc w:val="center"/>
      </w:pPr>
      <w:r>
        <w:t>CARPET INSTALLATION TRACK &amp; POPPLEWELL 306A</w:t>
      </w:r>
    </w:p>
    <w:p w:rsidR="00981EFB" w:rsidRDefault="00981EFB" w:rsidP="004A2068">
      <w:pPr>
        <w:pStyle w:val="NoSpacing"/>
        <w:rPr>
          <w:rFonts w:ascii="Calibri" w:hAnsi="Calibri"/>
          <w:b/>
          <w:caps/>
          <w:sz w:val="26"/>
          <w:szCs w:val="26"/>
        </w:rPr>
      </w:pPr>
    </w:p>
    <w:p w:rsidR="00981EFB" w:rsidRDefault="00981EFB" w:rsidP="004A2068">
      <w:pPr>
        <w:pStyle w:val="NoSpacing"/>
        <w:rPr>
          <w:rFonts w:ascii="Calibri" w:hAnsi="Calibri"/>
          <w:b/>
          <w:caps/>
          <w:sz w:val="26"/>
          <w:szCs w:val="26"/>
        </w:rPr>
      </w:pPr>
    </w:p>
    <w:p w:rsidR="004A2068" w:rsidRPr="00D6201C" w:rsidRDefault="004A2068" w:rsidP="004A2068">
      <w:pPr>
        <w:pStyle w:val="NoSpacing"/>
        <w:rPr>
          <w:rFonts w:ascii="Calibri" w:hAnsi="Calibri"/>
          <w:b/>
          <w:caps/>
          <w:sz w:val="26"/>
          <w:szCs w:val="26"/>
        </w:rPr>
      </w:pPr>
      <w:r w:rsidRPr="00D6201C">
        <w:rPr>
          <w:rFonts w:ascii="Calibri" w:hAnsi="Calibri"/>
          <w:b/>
          <w:caps/>
          <w:sz w:val="26"/>
          <w:szCs w:val="26"/>
        </w:rPr>
        <w:t>Scope</w:t>
      </w:r>
    </w:p>
    <w:p w:rsidR="007A3338" w:rsidRPr="00D6201C" w:rsidRDefault="00581942" w:rsidP="004A2068">
      <w:pPr>
        <w:pStyle w:val="NoSpacing"/>
        <w:rPr>
          <w:rFonts w:ascii="Calibri" w:hAnsi="Calibri"/>
          <w:sz w:val="26"/>
          <w:szCs w:val="26"/>
        </w:rPr>
      </w:pPr>
      <w:r w:rsidRPr="00D6201C">
        <w:rPr>
          <w:rFonts w:ascii="Calibri" w:hAnsi="Calibri"/>
          <w:sz w:val="26"/>
          <w:szCs w:val="26"/>
        </w:rPr>
        <w:t xml:space="preserve">Provide and install </w:t>
      </w:r>
      <w:r w:rsidR="000C49B4" w:rsidRPr="00D6201C">
        <w:rPr>
          <w:rFonts w:ascii="Calibri" w:hAnsi="Calibri"/>
          <w:sz w:val="26"/>
          <w:szCs w:val="26"/>
        </w:rPr>
        <w:t xml:space="preserve">J&amp;J </w:t>
      </w:r>
      <w:proofErr w:type="spellStart"/>
      <w:r w:rsidRPr="00D6201C">
        <w:rPr>
          <w:rFonts w:ascii="Calibri" w:hAnsi="Calibri"/>
          <w:sz w:val="26"/>
          <w:szCs w:val="26"/>
        </w:rPr>
        <w:t>Kinetex</w:t>
      </w:r>
      <w:proofErr w:type="spellEnd"/>
      <w:r w:rsidRPr="00D6201C">
        <w:rPr>
          <w:rFonts w:ascii="Calibri" w:hAnsi="Calibri"/>
          <w:sz w:val="26"/>
          <w:szCs w:val="26"/>
        </w:rPr>
        <w:t xml:space="preserve"> carpet in </w:t>
      </w:r>
      <w:proofErr w:type="gramStart"/>
      <w:r w:rsidRPr="00D6201C">
        <w:rPr>
          <w:rFonts w:ascii="Calibri" w:hAnsi="Calibri"/>
          <w:sz w:val="26"/>
          <w:szCs w:val="26"/>
        </w:rPr>
        <w:t>2</w:t>
      </w:r>
      <w:proofErr w:type="gramEnd"/>
      <w:r w:rsidRPr="00D6201C">
        <w:rPr>
          <w:rFonts w:ascii="Calibri" w:hAnsi="Calibri"/>
          <w:sz w:val="26"/>
          <w:szCs w:val="26"/>
        </w:rPr>
        <w:t xml:space="preserve"> locker rooms</w:t>
      </w:r>
      <w:r w:rsidR="00BC2FA7" w:rsidRPr="00D6201C">
        <w:rPr>
          <w:rFonts w:ascii="Calibri" w:hAnsi="Calibri"/>
          <w:sz w:val="26"/>
          <w:szCs w:val="26"/>
        </w:rPr>
        <w:t xml:space="preserve"> in the lower level of the Baker Fitness Center</w:t>
      </w:r>
      <w:r w:rsidR="007A3338" w:rsidRPr="00D6201C">
        <w:rPr>
          <w:rFonts w:ascii="Calibri" w:hAnsi="Calibri"/>
          <w:sz w:val="26"/>
          <w:szCs w:val="26"/>
        </w:rPr>
        <w:t xml:space="preserve"> and install J&amp;J </w:t>
      </w:r>
      <w:proofErr w:type="spellStart"/>
      <w:r w:rsidR="007A3338" w:rsidRPr="00D6201C">
        <w:rPr>
          <w:rFonts w:ascii="Calibri" w:hAnsi="Calibri"/>
          <w:sz w:val="26"/>
          <w:szCs w:val="26"/>
        </w:rPr>
        <w:t>Invision</w:t>
      </w:r>
      <w:proofErr w:type="spellEnd"/>
      <w:r w:rsidR="007A3338" w:rsidRPr="00D6201C">
        <w:rPr>
          <w:rFonts w:ascii="Calibri" w:hAnsi="Calibri"/>
          <w:sz w:val="26"/>
          <w:szCs w:val="26"/>
        </w:rPr>
        <w:t xml:space="preserve"> carpet in Popplewell 306A suite</w:t>
      </w:r>
    </w:p>
    <w:p w:rsidR="007A3338" w:rsidRPr="00D6201C" w:rsidRDefault="007A3338" w:rsidP="00581942">
      <w:pPr>
        <w:pStyle w:val="NoSpacing"/>
        <w:rPr>
          <w:rFonts w:ascii="Calibri" w:hAnsi="Calibri"/>
          <w:sz w:val="26"/>
          <w:szCs w:val="26"/>
        </w:rPr>
      </w:pPr>
    </w:p>
    <w:p w:rsidR="00581942" w:rsidRPr="00D6201C" w:rsidRDefault="007A3338" w:rsidP="00581942">
      <w:pPr>
        <w:pStyle w:val="NoSpacing"/>
        <w:rPr>
          <w:rFonts w:ascii="Calibri" w:hAnsi="Calibri"/>
          <w:b/>
          <w:sz w:val="26"/>
          <w:szCs w:val="26"/>
          <w:u w:val="single"/>
        </w:rPr>
      </w:pPr>
      <w:r w:rsidRPr="00D6201C">
        <w:rPr>
          <w:rFonts w:ascii="Calibri" w:hAnsi="Calibri"/>
          <w:sz w:val="26"/>
          <w:szCs w:val="26"/>
        </w:rPr>
        <w:tab/>
      </w:r>
      <w:r w:rsidRPr="00D6201C">
        <w:rPr>
          <w:rFonts w:ascii="Calibri" w:hAnsi="Calibri"/>
          <w:b/>
          <w:sz w:val="26"/>
          <w:szCs w:val="26"/>
          <w:u w:val="single"/>
        </w:rPr>
        <w:t>Track Locker rooms – Lower level Baker Fitness Center</w:t>
      </w:r>
      <w:r w:rsidR="00581942" w:rsidRPr="00D6201C">
        <w:rPr>
          <w:rFonts w:ascii="Calibri" w:hAnsi="Calibri"/>
          <w:b/>
          <w:sz w:val="26"/>
          <w:szCs w:val="26"/>
          <w:u w:val="single"/>
        </w:rPr>
        <w:t xml:space="preserve"> </w:t>
      </w:r>
    </w:p>
    <w:p w:rsidR="00581942" w:rsidRPr="00D6201C" w:rsidRDefault="00581942" w:rsidP="00581942">
      <w:pPr>
        <w:pStyle w:val="NoSpacing"/>
        <w:numPr>
          <w:ilvl w:val="0"/>
          <w:numId w:val="1"/>
        </w:numPr>
        <w:rPr>
          <w:rFonts w:ascii="Calibri" w:hAnsi="Calibri"/>
          <w:sz w:val="26"/>
          <w:szCs w:val="26"/>
        </w:rPr>
      </w:pPr>
      <w:r w:rsidRPr="00D6201C">
        <w:rPr>
          <w:rFonts w:ascii="Calibri" w:hAnsi="Calibri"/>
          <w:sz w:val="26"/>
          <w:szCs w:val="26"/>
        </w:rPr>
        <w:t xml:space="preserve">Clean floor of all dirt and debris to have a clean dry surface for new carpet. </w:t>
      </w:r>
    </w:p>
    <w:p w:rsidR="00581942" w:rsidRPr="00D6201C" w:rsidRDefault="00581942" w:rsidP="00581942">
      <w:pPr>
        <w:pStyle w:val="NoSpacing"/>
        <w:numPr>
          <w:ilvl w:val="0"/>
          <w:numId w:val="1"/>
        </w:numPr>
        <w:rPr>
          <w:rFonts w:ascii="Calibri" w:hAnsi="Calibri"/>
          <w:sz w:val="26"/>
          <w:szCs w:val="26"/>
        </w:rPr>
      </w:pPr>
      <w:r w:rsidRPr="00D6201C">
        <w:rPr>
          <w:rFonts w:ascii="Calibri" w:hAnsi="Calibri"/>
          <w:sz w:val="26"/>
          <w:szCs w:val="26"/>
        </w:rPr>
        <w:t xml:space="preserve">Apply one full coat of Prefix Adhesive </w:t>
      </w:r>
      <w:r w:rsidR="00656F50" w:rsidRPr="00D6201C">
        <w:rPr>
          <w:rFonts w:ascii="Calibri" w:hAnsi="Calibri"/>
          <w:sz w:val="26"/>
          <w:szCs w:val="26"/>
        </w:rPr>
        <w:t xml:space="preserve">per manufacturer’s recommendations. </w:t>
      </w:r>
    </w:p>
    <w:p w:rsidR="00656F50" w:rsidRPr="00D6201C" w:rsidRDefault="00656F50" w:rsidP="00581942">
      <w:pPr>
        <w:pStyle w:val="NoSpacing"/>
        <w:numPr>
          <w:ilvl w:val="0"/>
          <w:numId w:val="1"/>
        </w:numPr>
        <w:rPr>
          <w:rFonts w:ascii="Calibri" w:hAnsi="Calibri"/>
          <w:sz w:val="26"/>
          <w:szCs w:val="26"/>
        </w:rPr>
      </w:pPr>
      <w:r w:rsidRPr="00D6201C">
        <w:rPr>
          <w:rFonts w:ascii="Calibri" w:hAnsi="Calibri"/>
          <w:sz w:val="26"/>
          <w:szCs w:val="26"/>
        </w:rPr>
        <w:t>Install Analog Mono (1822) carpet squares per manufacturer’s recommendations. Color to be 1555 Equivalent.</w:t>
      </w:r>
    </w:p>
    <w:p w:rsidR="000509CF" w:rsidRPr="00D6201C" w:rsidRDefault="000509CF" w:rsidP="00581942">
      <w:pPr>
        <w:pStyle w:val="NoSpacing"/>
        <w:numPr>
          <w:ilvl w:val="0"/>
          <w:numId w:val="1"/>
        </w:numPr>
        <w:rPr>
          <w:rFonts w:ascii="Calibri" w:hAnsi="Calibri"/>
          <w:sz w:val="26"/>
          <w:szCs w:val="26"/>
        </w:rPr>
      </w:pPr>
      <w:r w:rsidRPr="00D6201C">
        <w:rPr>
          <w:rFonts w:ascii="Calibri" w:hAnsi="Calibri"/>
          <w:sz w:val="26"/>
          <w:szCs w:val="26"/>
        </w:rPr>
        <w:t xml:space="preserve">Install carpet squares in an ashlar pattern. </w:t>
      </w:r>
    </w:p>
    <w:p w:rsidR="00656F50" w:rsidRPr="00D6201C" w:rsidRDefault="00656F50" w:rsidP="00581942">
      <w:pPr>
        <w:pStyle w:val="NoSpacing"/>
        <w:numPr>
          <w:ilvl w:val="0"/>
          <w:numId w:val="1"/>
        </w:numPr>
        <w:rPr>
          <w:rFonts w:ascii="Calibri" w:hAnsi="Calibri"/>
          <w:sz w:val="26"/>
          <w:szCs w:val="26"/>
        </w:rPr>
      </w:pPr>
      <w:r w:rsidRPr="00D6201C">
        <w:rPr>
          <w:rFonts w:ascii="Calibri" w:hAnsi="Calibri"/>
          <w:sz w:val="26"/>
          <w:szCs w:val="26"/>
        </w:rPr>
        <w:t xml:space="preserve">Install 4” black vinyl base on exposed concrete walls. Not on lockers. </w:t>
      </w:r>
    </w:p>
    <w:p w:rsidR="00656F50" w:rsidRPr="00D6201C" w:rsidRDefault="00BC2FA7" w:rsidP="00581942">
      <w:pPr>
        <w:pStyle w:val="NoSpacing"/>
        <w:numPr>
          <w:ilvl w:val="0"/>
          <w:numId w:val="1"/>
        </w:numPr>
        <w:rPr>
          <w:rFonts w:ascii="Calibri" w:hAnsi="Calibri"/>
          <w:sz w:val="26"/>
          <w:szCs w:val="26"/>
        </w:rPr>
      </w:pPr>
      <w:r w:rsidRPr="00D6201C">
        <w:rPr>
          <w:rFonts w:ascii="Calibri" w:hAnsi="Calibri"/>
          <w:sz w:val="26"/>
          <w:szCs w:val="26"/>
        </w:rPr>
        <w:t xml:space="preserve">Use snap track and black transition strip to leave a 4’ X 6’ concrete area at the inside of the entrance doors. </w:t>
      </w:r>
    </w:p>
    <w:p w:rsidR="007A3338" w:rsidRPr="00D6201C" w:rsidRDefault="007A3338" w:rsidP="007A3338">
      <w:pPr>
        <w:pStyle w:val="NoSpacing"/>
        <w:rPr>
          <w:rFonts w:ascii="Calibri" w:hAnsi="Calibri"/>
          <w:sz w:val="26"/>
          <w:szCs w:val="26"/>
        </w:rPr>
      </w:pPr>
    </w:p>
    <w:p w:rsidR="007A3338" w:rsidRPr="00D6201C" w:rsidRDefault="007A3338" w:rsidP="007A3338">
      <w:pPr>
        <w:pStyle w:val="NoSpacing"/>
        <w:ind w:firstLine="720"/>
        <w:rPr>
          <w:rFonts w:ascii="Calibri" w:hAnsi="Calibri"/>
          <w:b/>
          <w:sz w:val="26"/>
          <w:szCs w:val="26"/>
          <w:u w:val="single"/>
        </w:rPr>
      </w:pPr>
      <w:r w:rsidRPr="00D6201C">
        <w:rPr>
          <w:rFonts w:ascii="Calibri" w:hAnsi="Calibri"/>
          <w:b/>
          <w:sz w:val="26"/>
          <w:szCs w:val="26"/>
          <w:u w:val="single"/>
        </w:rPr>
        <w:t>Popplewell 306A suite</w:t>
      </w:r>
    </w:p>
    <w:p w:rsidR="007A3338" w:rsidRPr="00D6201C" w:rsidRDefault="007A3338" w:rsidP="007A3338">
      <w:pPr>
        <w:pStyle w:val="NoSpacing"/>
        <w:numPr>
          <w:ilvl w:val="0"/>
          <w:numId w:val="1"/>
        </w:numPr>
        <w:rPr>
          <w:rFonts w:ascii="Calibri" w:hAnsi="Calibri"/>
          <w:b/>
          <w:sz w:val="26"/>
          <w:szCs w:val="26"/>
          <w:u w:val="single"/>
        </w:rPr>
      </w:pPr>
      <w:r w:rsidRPr="00D6201C">
        <w:rPr>
          <w:rFonts w:ascii="Calibri" w:hAnsi="Calibri"/>
          <w:sz w:val="26"/>
          <w:szCs w:val="26"/>
        </w:rPr>
        <w:t>Clean floor of all dirt and debris to have a clean dry surface for new carpet.</w:t>
      </w:r>
    </w:p>
    <w:p w:rsidR="007A3338" w:rsidRPr="00D6201C" w:rsidRDefault="007A3338" w:rsidP="007A3338">
      <w:pPr>
        <w:pStyle w:val="NoSpacing"/>
        <w:numPr>
          <w:ilvl w:val="0"/>
          <w:numId w:val="1"/>
        </w:numPr>
        <w:rPr>
          <w:rFonts w:ascii="Calibri" w:hAnsi="Calibri"/>
          <w:b/>
          <w:sz w:val="26"/>
          <w:szCs w:val="26"/>
          <w:u w:val="single"/>
        </w:rPr>
      </w:pPr>
      <w:r w:rsidRPr="00D6201C">
        <w:rPr>
          <w:rFonts w:ascii="Calibri" w:hAnsi="Calibri"/>
          <w:sz w:val="26"/>
          <w:szCs w:val="26"/>
        </w:rPr>
        <w:t>Install J&amp;J City Blocks Modular carpet(7218) Color (Harvard Square #1304)</w:t>
      </w:r>
    </w:p>
    <w:p w:rsidR="007A3338" w:rsidRPr="00D6201C" w:rsidRDefault="007A3338" w:rsidP="007A3338">
      <w:pPr>
        <w:pStyle w:val="NoSpacing"/>
        <w:numPr>
          <w:ilvl w:val="0"/>
          <w:numId w:val="1"/>
        </w:numPr>
        <w:rPr>
          <w:rFonts w:ascii="Calibri" w:hAnsi="Calibri"/>
          <w:b/>
          <w:sz w:val="26"/>
          <w:szCs w:val="26"/>
          <w:u w:val="single"/>
        </w:rPr>
      </w:pPr>
      <w:r w:rsidRPr="00D6201C">
        <w:rPr>
          <w:rFonts w:ascii="Calibri" w:hAnsi="Calibri"/>
          <w:sz w:val="26"/>
          <w:szCs w:val="26"/>
        </w:rPr>
        <w:t>Install carpet using adhesive (not tabs)</w:t>
      </w:r>
    </w:p>
    <w:p w:rsidR="007A3338" w:rsidRPr="00D6201C" w:rsidRDefault="007A3338" w:rsidP="007A3338">
      <w:pPr>
        <w:pStyle w:val="NoSpacing"/>
        <w:numPr>
          <w:ilvl w:val="0"/>
          <w:numId w:val="1"/>
        </w:numPr>
        <w:rPr>
          <w:rFonts w:ascii="Calibri" w:hAnsi="Calibri"/>
          <w:b/>
          <w:sz w:val="26"/>
          <w:szCs w:val="26"/>
          <w:u w:val="single"/>
        </w:rPr>
      </w:pPr>
      <w:r w:rsidRPr="00D6201C">
        <w:rPr>
          <w:rFonts w:ascii="Calibri" w:hAnsi="Calibri"/>
          <w:sz w:val="26"/>
          <w:szCs w:val="26"/>
        </w:rPr>
        <w:t xml:space="preserve">Install in pattern to match existing. </w:t>
      </w:r>
    </w:p>
    <w:p w:rsidR="007A3338" w:rsidRPr="00D6201C" w:rsidRDefault="007A3338" w:rsidP="007A3338">
      <w:pPr>
        <w:pStyle w:val="NoSpacing"/>
        <w:numPr>
          <w:ilvl w:val="0"/>
          <w:numId w:val="1"/>
        </w:numPr>
        <w:rPr>
          <w:rFonts w:ascii="Calibri" w:hAnsi="Calibri"/>
          <w:b/>
          <w:sz w:val="26"/>
          <w:szCs w:val="26"/>
          <w:u w:val="single"/>
        </w:rPr>
      </w:pPr>
      <w:r w:rsidRPr="00D6201C">
        <w:rPr>
          <w:rFonts w:ascii="Calibri" w:hAnsi="Calibri"/>
          <w:sz w:val="26"/>
          <w:szCs w:val="26"/>
        </w:rPr>
        <w:t xml:space="preserve">Install 4” black vinyl base on all walls. </w:t>
      </w:r>
    </w:p>
    <w:p w:rsidR="007A3338" w:rsidRPr="00D6201C" w:rsidRDefault="007A3338" w:rsidP="007A3338">
      <w:pPr>
        <w:pStyle w:val="NoSpacing"/>
        <w:ind w:left="720"/>
        <w:rPr>
          <w:rFonts w:ascii="Calibri" w:hAnsi="Calibri"/>
          <w:b/>
          <w:sz w:val="26"/>
          <w:szCs w:val="26"/>
          <w:u w:val="single"/>
        </w:rPr>
      </w:pPr>
    </w:p>
    <w:p w:rsidR="007A3338" w:rsidRDefault="00981EFB" w:rsidP="00981EFB">
      <w:pPr>
        <w:pStyle w:val="NoSpacing"/>
        <w:ind w:firstLine="720"/>
        <w:rPr>
          <w:rFonts w:ascii="Calibri" w:hAnsi="Calibri"/>
          <w:b/>
          <w:sz w:val="26"/>
          <w:szCs w:val="26"/>
          <w:u w:val="single"/>
        </w:rPr>
      </w:pPr>
      <w:r w:rsidRPr="00981EFB">
        <w:rPr>
          <w:rFonts w:ascii="Calibri" w:hAnsi="Calibri"/>
          <w:b/>
          <w:sz w:val="26"/>
          <w:szCs w:val="26"/>
          <w:u w:val="single"/>
        </w:rPr>
        <w:t>Both projects</w:t>
      </w:r>
    </w:p>
    <w:p w:rsidR="007A3338" w:rsidRPr="00D6201C" w:rsidRDefault="007A3338" w:rsidP="007A3338">
      <w:pPr>
        <w:pStyle w:val="NoSpacing"/>
        <w:numPr>
          <w:ilvl w:val="0"/>
          <w:numId w:val="1"/>
        </w:numPr>
        <w:rPr>
          <w:rFonts w:ascii="Calibri" w:hAnsi="Calibri"/>
          <w:sz w:val="26"/>
          <w:szCs w:val="26"/>
        </w:rPr>
      </w:pPr>
      <w:r w:rsidRPr="00D6201C">
        <w:rPr>
          <w:rFonts w:ascii="Calibri" w:hAnsi="Calibri"/>
          <w:sz w:val="26"/>
          <w:szCs w:val="26"/>
        </w:rPr>
        <w:t xml:space="preserve">Clean up and haul away all debris. </w:t>
      </w:r>
    </w:p>
    <w:p w:rsidR="007A3338" w:rsidRPr="00D6201C" w:rsidRDefault="007A3338" w:rsidP="007A3338">
      <w:pPr>
        <w:pStyle w:val="NoSpacing"/>
        <w:numPr>
          <w:ilvl w:val="0"/>
          <w:numId w:val="1"/>
        </w:numPr>
        <w:rPr>
          <w:rFonts w:ascii="Calibri" w:hAnsi="Calibri"/>
          <w:sz w:val="26"/>
          <w:szCs w:val="26"/>
        </w:rPr>
      </w:pPr>
      <w:proofErr w:type="gramStart"/>
      <w:r w:rsidRPr="00D6201C">
        <w:rPr>
          <w:rFonts w:ascii="Calibri" w:hAnsi="Calibri"/>
          <w:sz w:val="26"/>
          <w:szCs w:val="26"/>
        </w:rPr>
        <w:t xml:space="preserve">Projects </w:t>
      </w:r>
      <w:r w:rsidR="00D6201C">
        <w:rPr>
          <w:rFonts w:ascii="Calibri" w:hAnsi="Calibri"/>
          <w:sz w:val="26"/>
          <w:szCs w:val="26"/>
        </w:rPr>
        <w:t>will</w:t>
      </w:r>
      <w:r w:rsidRPr="00D6201C">
        <w:rPr>
          <w:rFonts w:ascii="Calibri" w:hAnsi="Calibri"/>
          <w:sz w:val="26"/>
          <w:szCs w:val="26"/>
        </w:rPr>
        <w:t xml:space="preserve"> be inspected by MWSU Physical Plant</w:t>
      </w:r>
      <w:proofErr w:type="gramEnd"/>
      <w:r w:rsidRPr="00D6201C">
        <w:rPr>
          <w:rFonts w:ascii="Calibri" w:hAnsi="Calibri"/>
          <w:sz w:val="26"/>
          <w:szCs w:val="26"/>
        </w:rPr>
        <w:t xml:space="preserve"> upon completion. </w:t>
      </w:r>
    </w:p>
    <w:p w:rsidR="007A3338" w:rsidRPr="00D6201C" w:rsidRDefault="007A3338" w:rsidP="007A3338">
      <w:pPr>
        <w:pStyle w:val="NoSpacing"/>
        <w:rPr>
          <w:rFonts w:ascii="Calibri" w:hAnsi="Calibri"/>
          <w:b/>
          <w:sz w:val="26"/>
          <w:szCs w:val="26"/>
          <w:u w:val="single"/>
        </w:rPr>
      </w:pPr>
    </w:p>
    <w:p w:rsidR="00981EFB" w:rsidRDefault="00981EFB" w:rsidP="0073523F">
      <w:pPr>
        <w:pStyle w:val="NoSpacing"/>
        <w:ind w:firstLine="360"/>
        <w:rPr>
          <w:rFonts w:ascii="Calibri" w:hAnsi="Calibri"/>
          <w:sz w:val="26"/>
          <w:szCs w:val="26"/>
        </w:rPr>
      </w:pPr>
    </w:p>
    <w:p w:rsidR="00981EFB" w:rsidRDefault="00981EFB" w:rsidP="0073523F">
      <w:pPr>
        <w:pStyle w:val="NoSpacing"/>
        <w:ind w:firstLine="360"/>
        <w:rPr>
          <w:rFonts w:ascii="Calibri" w:hAnsi="Calibri"/>
          <w:sz w:val="26"/>
          <w:szCs w:val="26"/>
        </w:rPr>
      </w:pPr>
    </w:p>
    <w:p w:rsidR="00BC2FA7" w:rsidRPr="00D6201C" w:rsidRDefault="000509CF" w:rsidP="0073523F">
      <w:pPr>
        <w:pStyle w:val="NoSpacing"/>
        <w:ind w:firstLine="360"/>
        <w:rPr>
          <w:rFonts w:ascii="Calibri" w:hAnsi="Calibri"/>
          <w:sz w:val="26"/>
          <w:szCs w:val="26"/>
        </w:rPr>
      </w:pPr>
      <w:r w:rsidRPr="00D6201C">
        <w:rPr>
          <w:rFonts w:ascii="Calibri" w:hAnsi="Calibri"/>
          <w:sz w:val="26"/>
          <w:szCs w:val="26"/>
        </w:rPr>
        <w:t>To set up a site visit contact:</w:t>
      </w:r>
    </w:p>
    <w:p w:rsidR="000509CF" w:rsidRPr="00D6201C" w:rsidRDefault="000509CF" w:rsidP="0073523F">
      <w:pPr>
        <w:pStyle w:val="NoSpacing"/>
        <w:ind w:firstLine="360"/>
        <w:rPr>
          <w:rFonts w:ascii="Calibri" w:hAnsi="Calibri"/>
          <w:sz w:val="26"/>
          <w:szCs w:val="26"/>
        </w:rPr>
      </w:pPr>
      <w:r w:rsidRPr="00D6201C">
        <w:rPr>
          <w:rFonts w:ascii="Calibri" w:hAnsi="Calibri"/>
          <w:sz w:val="26"/>
          <w:szCs w:val="26"/>
        </w:rPr>
        <w:t>Brian Harrah</w:t>
      </w:r>
    </w:p>
    <w:p w:rsidR="000509CF" w:rsidRPr="00D6201C" w:rsidRDefault="00D35932" w:rsidP="0073523F">
      <w:pPr>
        <w:pStyle w:val="NoSpacing"/>
        <w:ind w:firstLine="360"/>
        <w:rPr>
          <w:rFonts w:ascii="Calibri" w:hAnsi="Calibri"/>
          <w:sz w:val="26"/>
          <w:szCs w:val="26"/>
        </w:rPr>
      </w:pPr>
      <w:hyperlink r:id="rId8" w:history="1">
        <w:r w:rsidR="000509CF" w:rsidRPr="00D6201C">
          <w:rPr>
            <w:rStyle w:val="Hyperlink"/>
            <w:rFonts w:ascii="Calibri" w:hAnsi="Calibri"/>
            <w:sz w:val="26"/>
            <w:szCs w:val="26"/>
          </w:rPr>
          <w:t>harrah@missouriwestern.edu</w:t>
        </w:r>
      </w:hyperlink>
    </w:p>
    <w:p w:rsidR="00F117BD" w:rsidRDefault="000509CF" w:rsidP="00D6201C">
      <w:pPr>
        <w:pStyle w:val="NoSpacing"/>
        <w:ind w:firstLine="360"/>
      </w:pPr>
      <w:r w:rsidRPr="00D6201C">
        <w:rPr>
          <w:rFonts w:ascii="Calibri" w:hAnsi="Calibri"/>
          <w:sz w:val="26"/>
          <w:szCs w:val="26"/>
        </w:rPr>
        <w:t>816-244-0343</w:t>
      </w:r>
      <w:r w:rsidR="00F117BD" w:rsidRPr="00D6201C">
        <w:rPr>
          <w:rFonts w:ascii="Calibri" w:hAnsi="Calibri"/>
          <w:sz w:val="26"/>
          <w:szCs w:val="26"/>
        </w:rPr>
        <w:br w:type="page"/>
      </w:r>
    </w:p>
    <w:p w:rsidR="0016337E" w:rsidRPr="0016337E" w:rsidRDefault="0016337E" w:rsidP="0016337E">
      <w:pPr>
        <w:pStyle w:val="NoSpacing"/>
        <w:rPr>
          <w:b/>
        </w:rPr>
      </w:pPr>
      <w:r w:rsidRPr="0016337E">
        <w:rPr>
          <w:b/>
        </w:rPr>
        <w:t>BID INFORMATION</w:t>
      </w:r>
    </w:p>
    <w:p w:rsidR="0016337E" w:rsidRPr="0016337E" w:rsidRDefault="0016337E" w:rsidP="0016337E">
      <w:pPr>
        <w:pStyle w:val="NoSpacing"/>
        <w:rPr>
          <w:rFonts w:ascii="Calibri" w:eastAsia="Calibri" w:hAnsi="Calibri"/>
          <w:sz w:val="26"/>
          <w:szCs w:val="26"/>
        </w:rPr>
      </w:pPr>
      <w:r w:rsidRPr="0016337E">
        <w:rPr>
          <w:rFonts w:ascii="Calibri" w:hAnsi="Calibri"/>
          <w:b/>
          <w:sz w:val="26"/>
          <w:szCs w:val="26"/>
        </w:rPr>
        <w:t xml:space="preserve">Sealed bids must be submitted to the </w:t>
      </w:r>
      <w:r w:rsidR="00363C28">
        <w:rPr>
          <w:rFonts w:ascii="Calibri" w:hAnsi="Calibri"/>
          <w:b/>
          <w:sz w:val="26"/>
          <w:szCs w:val="26"/>
        </w:rPr>
        <w:t>Purchasing Office by 2:00 p.m. C</w:t>
      </w:r>
      <w:r w:rsidRPr="0016337E">
        <w:rPr>
          <w:rFonts w:ascii="Calibri" w:hAnsi="Calibri"/>
          <w:b/>
          <w:sz w:val="26"/>
          <w:szCs w:val="26"/>
        </w:rPr>
        <w:t xml:space="preserve">entral </w:t>
      </w:r>
      <w:r w:rsidR="00363C28">
        <w:rPr>
          <w:rFonts w:ascii="Calibri" w:hAnsi="Calibri"/>
          <w:b/>
          <w:sz w:val="26"/>
          <w:szCs w:val="26"/>
        </w:rPr>
        <w:t>T</w:t>
      </w:r>
      <w:r w:rsidRPr="0016337E">
        <w:rPr>
          <w:rFonts w:ascii="Calibri" w:hAnsi="Calibri"/>
          <w:b/>
          <w:sz w:val="26"/>
          <w:szCs w:val="26"/>
        </w:rPr>
        <w:t xml:space="preserve">ime on </w:t>
      </w:r>
      <w:bookmarkStart w:id="0" w:name="_GoBack"/>
      <w:r w:rsidRPr="0016337E">
        <w:rPr>
          <w:rFonts w:ascii="Calibri" w:hAnsi="Calibri"/>
          <w:b/>
          <w:sz w:val="26"/>
          <w:szCs w:val="26"/>
        </w:rPr>
        <w:t xml:space="preserve">August </w:t>
      </w:r>
      <w:r w:rsidR="00D35932">
        <w:rPr>
          <w:rFonts w:ascii="Calibri" w:hAnsi="Calibri"/>
          <w:b/>
          <w:sz w:val="26"/>
          <w:szCs w:val="26"/>
        </w:rPr>
        <w:t>13</w:t>
      </w:r>
      <w:r w:rsidRPr="0016337E">
        <w:rPr>
          <w:rFonts w:ascii="Calibri" w:hAnsi="Calibri"/>
          <w:b/>
          <w:sz w:val="26"/>
          <w:szCs w:val="26"/>
        </w:rPr>
        <w:t>, 2018</w:t>
      </w:r>
      <w:bookmarkEnd w:id="0"/>
      <w:r w:rsidRPr="0016337E">
        <w:rPr>
          <w:rFonts w:ascii="Calibri" w:hAnsi="Calibri"/>
          <w:b/>
          <w:sz w:val="26"/>
          <w:szCs w:val="26"/>
        </w:rPr>
        <w:t xml:space="preserve"> in Popplewell Hall, Room 221, 4525 Downs Drive, St. Joseph, MO 64507.  Electronic or faxed bids </w:t>
      </w:r>
      <w:proofErr w:type="gramStart"/>
      <w:r w:rsidRPr="0016337E">
        <w:rPr>
          <w:rFonts w:ascii="Calibri" w:hAnsi="Calibri"/>
          <w:b/>
          <w:sz w:val="26"/>
          <w:szCs w:val="26"/>
        </w:rPr>
        <w:t>will not be accepted</w:t>
      </w:r>
      <w:proofErr w:type="gramEnd"/>
      <w:r w:rsidRPr="0016337E">
        <w:rPr>
          <w:rFonts w:ascii="Calibri" w:hAnsi="Calibri"/>
          <w:b/>
          <w:sz w:val="26"/>
          <w:szCs w:val="26"/>
        </w:rPr>
        <w:t>.</w:t>
      </w:r>
      <w:r w:rsidRPr="0016337E">
        <w:rPr>
          <w:rFonts w:ascii="Calibri" w:hAnsi="Calibri"/>
          <w:sz w:val="26"/>
          <w:szCs w:val="26"/>
        </w:rPr>
        <w:t xml:space="preserve"> All questions </w:t>
      </w:r>
      <w:proofErr w:type="gramStart"/>
      <w:r w:rsidRPr="0016337E">
        <w:rPr>
          <w:rFonts w:ascii="Calibri" w:hAnsi="Calibri"/>
          <w:sz w:val="26"/>
          <w:szCs w:val="26"/>
        </w:rPr>
        <w:t>should be directed</w:t>
      </w:r>
      <w:proofErr w:type="gramEnd"/>
      <w:r w:rsidRPr="0016337E">
        <w:rPr>
          <w:rFonts w:ascii="Calibri" w:hAnsi="Calibri"/>
          <w:sz w:val="26"/>
          <w:szCs w:val="26"/>
        </w:rPr>
        <w:t xml:space="preserve"> to Purchasing Manager, Kelly Sloan, (816) 271-4465,</w:t>
      </w:r>
      <w:r w:rsidRPr="00B11F40">
        <w:t xml:space="preserve"> </w:t>
      </w:r>
      <w:hyperlink r:id="rId9" w:history="1">
        <w:r w:rsidRPr="0016337E">
          <w:rPr>
            <w:rFonts w:ascii="Calibri" w:eastAsia="Calibri" w:hAnsi="Calibri"/>
            <w:color w:val="0000FF"/>
            <w:sz w:val="26"/>
            <w:szCs w:val="26"/>
            <w:u w:val="single"/>
          </w:rPr>
          <w:t>purchase@missouriwestern.edu</w:t>
        </w:r>
      </w:hyperlink>
    </w:p>
    <w:p w:rsidR="0016337E" w:rsidRPr="00B11F40" w:rsidRDefault="0016337E" w:rsidP="0016337E">
      <w:pPr>
        <w:rPr>
          <w:rFonts w:ascii="Century Gothic" w:eastAsia="Calibri" w:hAnsi="Century Gothic"/>
          <w:sz w:val="24"/>
          <w:szCs w:val="24"/>
        </w:rPr>
      </w:pPr>
    </w:p>
    <w:p w:rsidR="00363C28" w:rsidRPr="00B11F40" w:rsidRDefault="000405E8" w:rsidP="000405E8">
      <w:pPr>
        <w:rPr>
          <w:rFonts w:ascii="Calibri" w:hAnsi="Calibri"/>
          <w:sz w:val="26"/>
          <w:szCs w:val="26"/>
        </w:rPr>
      </w:pPr>
      <w:r>
        <w:rPr>
          <w:rFonts w:ascii="Calibri" w:hAnsi="Calibri"/>
          <w:sz w:val="26"/>
          <w:szCs w:val="26"/>
        </w:rPr>
        <w:t>Missouri Western State University</w:t>
      </w:r>
      <w:r w:rsidRPr="000405E8">
        <w:rPr>
          <w:rFonts w:ascii="Calibri" w:hAnsi="Calibri"/>
          <w:sz w:val="26"/>
          <w:szCs w:val="26"/>
        </w:rPr>
        <w:t xml:space="preserve"> reserves the right to make an award as deemed in its best interest, which may include awarding a bid to a single bidder or multiple bidders; or to award the whole bid, only part of the bid, or none of the bid to single or multiple bidders, based on its sole discretion of its best interest</w:t>
      </w:r>
      <w:r>
        <w:rPr>
          <w:rFonts w:ascii="Calibri" w:hAnsi="Calibri"/>
          <w:sz w:val="26"/>
          <w:szCs w:val="26"/>
        </w:rPr>
        <w:t>.</w:t>
      </w:r>
    </w:p>
    <w:p w:rsidR="000405E8" w:rsidRDefault="000405E8" w:rsidP="000405E8">
      <w:pPr>
        <w:rPr>
          <w:rFonts w:ascii="Calibri" w:hAnsi="Calibri"/>
          <w:sz w:val="26"/>
          <w:szCs w:val="26"/>
        </w:rPr>
      </w:pPr>
      <w:r w:rsidRPr="00B11F40">
        <w:rPr>
          <w:rFonts w:ascii="Calibri" w:hAnsi="Calibri"/>
          <w:sz w:val="26"/>
          <w:szCs w:val="26"/>
        </w:rPr>
        <w:t>Missouri Western reserves the right to accept or reject any or all items of this bid.</w:t>
      </w:r>
    </w:p>
    <w:p w:rsidR="0016337E" w:rsidRPr="00B11F40" w:rsidRDefault="0016337E" w:rsidP="0016337E">
      <w:pPr>
        <w:rPr>
          <w:rFonts w:ascii="Calibri" w:hAnsi="Calibri"/>
          <w:sz w:val="26"/>
          <w:szCs w:val="26"/>
        </w:rPr>
      </w:pPr>
      <w:r w:rsidRPr="00B11F40">
        <w:rPr>
          <w:rFonts w:ascii="Calibri" w:hAnsi="Calibri"/>
          <w:sz w:val="26"/>
          <w:szCs w:val="26"/>
        </w:rPr>
        <w:t>Include with your bid:</w:t>
      </w:r>
    </w:p>
    <w:p w:rsidR="0016337E" w:rsidRDefault="0016337E" w:rsidP="0016337E">
      <w:pPr>
        <w:numPr>
          <w:ilvl w:val="0"/>
          <w:numId w:val="4"/>
        </w:numPr>
        <w:spacing w:after="0" w:line="240" w:lineRule="auto"/>
        <w:rPr>
          <w:rFonts w:ascii="Calibri" w:hAnsi="Calibri"/>
          <w:sz w:val="26"/>
          <w:szCs w:val="26"/>
        </w:rPr>
      </w:pPr>
      <w:r>
        <w:rPr>
          <w:rFonts w:ascii="Calibri" w:hAnsi="Calibri"/>
          <w:sz w:val="26"/>
          <w:szCs w:val="26"/>
        </w:rPr>
        <w:t>Current signed W-9</w:t>
      </w:r>
    </w:p>
    <w:p w:rsidR="0016337E" w:rsidRPr="00363C28" w:rsidRDefault="0016337E" w:rsidP="0016337E">
      <w:pPr>
        <w:numPr>
          <w:ilvl w:val="0"/>
          <w:numId w:val="4"/>
        </w:numPr>
        <w:spacing w:after="0" w:line="240" w:lineRule="auto"/>
        <w:rPr>
          <w:rFonts w:ascii="Calibri" w:hAnsi="Calibri"/>
          <w:sz w:val="26"/>
          <w:szCs w:val="26"/>
        </w:rPr>
      </w:pPr>
      <w:r>
        <w:rPr>
          <w:rFonts w:ascii="Calibri" w:hAnsi="Calibri"/>
          <w:sz w:val="26"/>
          <w:szCs w:val="26"/>
        </w:rPr>
        <w:t xml:space="preserve">Return </w:t>
      </w:r>
      <w:r w:rsidRPr="00B11F40">
        <w:rPr>
          <w:rFonts w:ascii="Calibri" w:hAnsi="Calibri"/>
          <w:sz w:val="26"/>
          <w:szCs w:val="26"/>
        </w:rPr>
        <w:t>pricing sheet</w:t>
      </w:r>
      <w:r>
        <w:rPr>
          <w:rFonts w:ascii="Calibri" w:hAnsi="Calibri"/>
          <w:sz w:val="26"/>
          <w:szCs w:val="26"/>
        </w:rPr>
        <w:t xml:space="preserve">s on page </w:t>
      </w:r>
      <w:r w:rsidR="00363C28" w:rsidRPr="00363C28">
        <w:rPr>
          <w:rFonts w:ascii="Calibri" w:hAnsi="Calibri"/>
          <w:sz w:val="26"/>
          <w:szCs w:val="26"/>
        </w:rPr>
        <w:t>3</w:t>
      </w:r>
    </w:p>
    <w:p w:rsidR="0016337E" w:rsidRDefault="0016337E" w:rsidP="0016337E">
      <w:pPr>
        <w:pStyle w:val="ListParagraph"/>
        <w:numPr>
          <w:ilvl w:val="0"/>
          <w:numId w:val="4"/>
        </w:numPr>
        <w:rPr>
          <w:rFonts w:ascii="Calibri" w:hAnsi="Calibri"/>
          <w:sz w:val="26"/>
          <w:szCs w:val="26"/>
        </w:rPr>
      </w:pPr>
      <w:r w:rsidRPr="00231CFA">
        <w:rPr>
          <w:rFonts w:ascii="Calibri" w:hAnsi="Calibri"/>
          <w:sz w:val="26"/>
          <w:szCs w:val="26"/>
        </w:rPr>
        <w:t>Include any a</w:t>
      </w:r>
      <w:r>
        <w:rPr>
          <w:rFonts w:ascii="Calibri" w:hAnsi="Calibri"/>
          <w:sz w:val="26"/>
          <w:szCs w:val="26"/>
        </w:rPr>
        <w:t>ddendum(s) with your initials</w:t>
      </w:r>
    </w:p>
    <w:p w:rsidR="000405E8" w:rsidRDefault="000405E8" w:rsidP="0016337E">
      <w:pPr>
        <w:pStyle w:val="ListParagraph"/>
        <w:numPr>
          <w:ilvl w:val="0"/>
          <w:numId w:val="4"/>
        </w:numPr>
        <w:rPr>
          <w:rFonts w:ascii="Calibri" w:hAnsi="Calibri"/>
          <w:sz w:val="26"/>
          <w:szCs w:val="26"/>
        </w:rPr>
      </w:pPr>
      <w:r>
        <w:rPr>
          <w:rFonts w:ascii="Calibri" w:hAnsi="Calibri"/>
          <w:sz w:val="26"/>
          <w:szCs w:val="26"/>
        </w:rPr>
        <w:t>Completed page 5</w:t>
      </w:r>
    </w:p>
    <w:p w:rsidR="000405E8" w:rsidRPr="000405E8" w:rsidRDefault="000405E8" w:rsidP="0016337E">
      <w:pPr>
        <w:pStyle w:val="ListParagraph"/>
        <w:numPr>
          <w:ilvl w:val="0"/>
          <w:numId w:val="4"/>
        </w:numPr>
        <w:rPr>
          <w:rFonts w:ascii="Calibri" w:hAnsi="Calibri"/>
          <w:sz w:val="26"/>
          <w:szCs w:val="26"/>
        </w:rPr>
      </w:pPr>
      <w:r>
        <w:rPr>
          <w:rFonts w:ascii="Calibri" w:hAnsi="Calibri"/>
          <w:sz w:val="26"/>
          <w:szCs w:val="26"/>
        </w:rPr>
        <w:t>C</w:t>
      </w:r>
      <w:r w:rsidRPr="00F117BD">
        <w:rPr>
          <w:rFonts w:ascii="Calibri" w:hAnsi="Calibri"/>
          <w:sz w:val="26"/>
          <w:szCs w:val="26"/>
        </w:rPr>
        <w:t>ompleted MOU signature pages (the last three pages)</w:t>
      </w:r>
    </w:p>
    <w:p w:rsidR="0016337E" w:rsidRDefault="0016337E" w:rsidP="0016337E">
      <w:pPr>
        <w:spacing w:line="276" w:lineRule="auto"/>
        <w:rPr>
          <w:rFonts w:ascii="Calibri" w:hAnsi="Calibri"/>
          <w:sz w:val="26"/>
          <w:szCs w:val="26"/>
        </w:rPr>
      </w:pPr>
    </w:p>
    <w:p w:rsidR="0016337E" w:rsidRDefault="0016337E" w:rsidP="00F117BD">
      <w:pPr>
        <w:spacing w:after="0" w:line="240" w:lineRule="auto"/>
        <w:rPr>
          <w:rFonts w:ascii="Century Gothic" w:eastAsia="Calibri" w:hAnsi="Century Gothic" w:cs="Times New Roman"/>
          <w:b/>
          <w:sz w:val="22"/>
          <w:szCs w:val="22"/>
        </w:rPr>
      </w:pPr>
    </w:p>
    <w:p w:rsidR="0016337E" w:rsidRDefault="0016337E" w:rsidP="00F117BD">
      <w:pPr>
        <w:spacing w:after="0" w:line="240" w:lineRule="auto"/>
        <w:rPr>
          <w:rFonts w:ascii="Century Gothic" w:eastAsia="Calibri" w:hAnsi="Century Gothic" w:cs="Times New Roman"/>
          <w:b/>
          <w:sz w:val="22"/>
          <w:szCs w:val="22"/>
        </w:rPr>
      </w:pPr>
    </w:p>
    <w:p w:rsidR="0016337E" w:rsidRDefault="0016337E" w:rsidP="00F117BD">
      <w:pPr>
        <w:spacing w:after="0" w:line="240" w:lineRule="auto"/>
        <w:rPr>
          <w:rFonts w:ascii="Century Gothic" w:eastAsia="Calibri" w:hAnsi="Century Gothic" w:cs="Times New Roman"/>
          <w:b/>
          <w:sz w:val="22"/>
          <w:szCs w:val="22"/>
        </w:rPr>
      </w:pPr>
    </w:p>
    <w:p w:rsidR="0016337E" w:rsidRDefault="0016337E" w:rsidP="00F117BD">
      <w:pPr>
        <w:spacing w:after="0" w:line="240" w:lineRule="auto"/>
        <w:rPr>
          <w:rFonts w:ascii="Century Gothic" w:eastAsia="Calibri" w:hAnsi="Century Gothic" w:cs="Times New Roman"/>
          <w:b/>
          <w:sz w:val="22"/>
          <w:szCs w:val="22"/>
        </w:rPr>
      </w:pPr>
    </w:p>
    <w:p w:rsidR="0016337E" w:rsidRDefault="0016337E" w:rsidP="00F117BD">
      <w:pPr>
        <w:spacing w:after="0" w:line="240" w:lineRule="auto"/>
        <w:rPr>
          <w:rFonts w:ascii="Century Gothic" w:eastAsia="Calibri" w:hAnsi="Century Gothic" w:cs="Times New Roman"/>
          <w:b/>
          <w:sz w:val="22"/>
          <w:szCs w:val="22"/>
        </w:rPr>
      </w:pPr>
    </w:p>
    <w:p w:rsidR="00F117BD" w:rsidRPr="00F117BD" w:rsidRDefault="00F117BD" w:rsidP="00F117BD">
      <w:pPr>
        <w:spacing w:after="0" w:line="240" w:lineRule="auto"/>
        <w:rPr>
          <w:rFonts w:ascii="Century Gothic" w:eastAsia="Calibri" w:hAnsi="Century Gothic" w:cs="Times New Roman"/>
          <w:b/>
          <w:sz w:val="22"/>
          <w:szCs w:val="22"/>
        </w:rPr>
      </w:pPr>
      <w:r w:rsidRPr="00F117BD">
        <w:rPr>
          <w:rFonts w:ascii="Century Gothic" w:eastAsia="Calibri" w:hAnsi="Century Gothic" w:cs="Times New Roman"/>
          <w:b/>
          <w:sz w:val="22"/>
          <w:szCs w:val="22"/>
        </w:rPr>
        <w:t>This will be a prevailing wage project.</w:t>
      </w:r>
    </w:p>
    <w:p w:rsidR="00F117BD" w:rsidRPr="00F117BD" w:rsidRDefault="00F117BD" w:rsidP="00F117BD">
      <w:pPr>
        <w:numPr>
          <w:ilvl w:val="1"/>
          <w:numId w:val="2"/>
        </w:numPr>
        <w:spacing w:after="0" w:line="240" w:lineRule="auto"/>
        <w:rPr>
          <w:rFonts w:ascii="Century Gothic" w:eastAsia="Calibri" w:hAnsi="Century Gothic" w:cs="Times New Roman"/>
          <w:b/>
          <w:sz w:val="22"/>
          <w:szCs w:val="22"/>
        </w:rPr>
      </w:pPr>
      <w:r w:rsidRPr="00F117BD">
        <w:rPr>
          <w:rFonts w:ascii="Century Gothic" w:eastAsia="Calibri" w:hAnsi="Century Gothic" w:cs="Times New Roman"/>
          <w:b/>
          <w:sz w:val="22"/>
          <w:szCs w:val="22"/>
        </w:rPr>
        <w:t xml:space="preserve">Bidders must submit a notarized </w:t>
      </w:r>
      <w:r w:rsidRPr="00F117BD">
        <w:rPr>
          <w:rFonts w:ascii="Century Gothic" w:eastAsia="Calibri" w:hAnsi="Century Gothic" w:cs="Times New Roman"/>
          <w:b/>
          <w:sz w:val="22"/>
          <w:szCs w:val="22"/>
          <w:u w:val="single"/>
        </w:rPr>
        <w:t>Affidavit of Work Authorization</w:t>
      </w:r>
      <w:r w:rsidRPr="00F117BD">
        <w:rPr>
          <w:rFonts w:ascii="Century Gothic" w:eastAsia="Calibri" w:hAnsi="Century Gothic" w:cs="Times New Roman"/>
          <w:b/>
          <w:sz w:val="22"/>
          <w:szCs w:val="22"/>
        </w:rPr>
        <w:t xml:space="preserve"> and </w:t>
      </w:r>
      <w:r w:rsidRPr="00F117BD">
        <w:rPr>
          <w:rFonts w:ascii="Century Gothic" w:eastAsia="Calibri" w:hAnsi="Century Gothic" w:cs="Times New Roman"/>
          <w:b/>
          <w:sz w:val="22"/>
          <w:szCs w:val="22"/>
          <w:u w:val="single"/>
        </w:rPr>
        <w:t>completed MOU signature pages</w:t>
      </w:r>
      <w:r w:rsidRPr="00F117BD">
        <w:rPr>
          <w:rFonts w:ascii="Century Gothic" w:eastAsia="Calibri" w:hAnsi="Century Gothic" w:cs="Times New Roman"/>
          <w:b/>
          <w:sz w:val="22"/>
          <w:szCs w:val="22"/>
        </w:rPr>
        <w:t>, per attached memorandum dated January 2014, with their bids.</w:t>
      </w:r>
    </w:p>
    <w:p w:rsidR="00F117BD" w:rsidRPr="00F117BD" w:rsidRDefault="00F117BD" w:rsidP="0055686E">
      <w:pPr>
        <w:numPr>
          <w:ilvl w:val="1"/>
          <w:numId w:val="3"/>
        </w:numPr>
        <w:spacing w:after="200" w:line="276" w:lineRule="auto"/>
        <w:contextualSpacing/>
        <w:rPr>
          <w:rFonts w:ascii="Century Gothic" w:eastAsia="Calibri" w:hAnsi="Century Gothic" w:cs="Times New Roman"/>
          <w:b/>
          <w:sz w:val="22"/>
          <w:szCs w:val="22"/>
        </w:rPr>
      </w:pPr>
      <w:r w:rsidRPr="00F117BD">
        <w:rPr>
          <w:rFonts w:ascii="Century Gothic" w:eastAsia="Calibri" w:hAnsi="Century Gothic" w:cs="Times New Roman"/>
          <w:b/>
          <w:sz w:val="22"/>
          <w:szCs w:val="22"/>
        </w:rPr>
        <w:t>Annual Wage Order Number 2</w:t>
      </w:r>
      <w:r w:rsidRPr="00981EFB">
        <w:rPr>
          <w:rFonts w:ascii="Century Gothic" w:eastAsia="Calibri" w:hAnsi="Century Gothic" w:cs="Times New Roman"/>
          <w:b/>
          <w:sz w:val="22"/>
          <w:szCs w:val="22"/>
        </w:rPr>
        <w:t>5</w:t>
      </w:r>
      <w:r w:rsidRPr="00F117BD">
        <w:rPr>
          <w:rFonts w:ascii="Century Gothic" w:eastAsia="Calibri" w:hAnsi="Century Gothic" w:cs="Times New Roman"/>
          <w:b/>
          <w:sz w:val="22"/>
          <w:szCs w:val="22"/>
        </w:rPr>
        <w:t xml:space="preserve"> is currently in effect.  A copy of this order </w:t>
      </w:r>
      <w:proofErr w:type="gramStart"/>
      <w:r w:rsidRPr="00F117BD">
        <w:rPr>
          <w:rFonts w:ascii="Century Gothic" w:eastAsia="Calibri" w:hAnsi="Century Gothic" w:cs="Times New Roman"/>
          <w:b/>
          <w:sz w:val="22"/>
          <w:szCs w:val="22"/>
        </w:rPr>
        <w:t>will be attached</w:t>
      </w:r>
      <w:proofErr w:type="gramEnd"/>
      <w:r w:rsidRPr="00F117BD">
        <w:rPr>
          <w:rFonts w:ascii="Century Gothic" w:eastAsia="Calibri" w:hAnsi="Century Gothic" w:cs="Times New Roman"/>
          <w:b/>
          <w:sz w:val="22"/>
          <w:szCs w:val="22"/>
        </w:rPr>
        <w:t xml:space="preserve"> separately once bid is awarded.</w:t>
      </w:r>
    </w:p>
    <w:p w:rsidR="00F117BD" w:rsidRPr="00F117BD" w:rsidRDefault="00F117BD" w:rsidP="00F117BD">
      <w:pPr>
        <w:numPr>
          <w:ilvl w:val="1"/>
          <w:numId w:val="3"/>
        </w:numPr>
        <w:spacing w:after="200" w:line="276" w:lineRule="auto"/>
        <w:contextualSpacing/>
        <w:rPr>
          <w:rFonts w:ascii="Century Gothic" w:eastAsia="Calibri" w:hAnsi="Century Gothic" w:cs="Times New Roman"/>
          <w:b/>
          <w:sz w:val="22"/>
          <w:szCs w:val="22"/>
        </w:rPr>
      </w:pPr>
      <w:r w:rsidRPr="00F117BD">
        <w:rPr>
          <w:rFonts w:ascii="Century Gothic" w:eastAsia="Calibri" w:hAnsi="Century Gothic" w:cs="Times New Roman"/>
          <w:b/>
          <w:sz w:val="22"/>
          <w:szCs w:val="22"/>
        </w:rPr>
        <w:t xml:space="preserve">A Certificate of Liability Insurance will also be required with MWSU </w:t>
      </w:r>
      <w:proofErr w:type="gramStart"/>
      <w:r w:rsidRPr="00F117BD">
        <w:rPr>
          <w:rFonts w:ascii="Century Gothic" w:eastAsia="Calibri" w:hAnsi="Century Gothic" w:cs="Times New Roman"/>
          <w:b/>
          <w:sz w:val="22"/>
          <w:szCs w:val="22"/>
        </w:rPr>
        <w:t>listed</w:t>
      </w:r>
      <w:proofErr w:type="gramEnd"/>
      <w:r w:rsidRPr="00F117BD">
        <w:rPr>
          <w:rFonts w:ascii="Century Gothic" w:eastAsia="Calibri" w:hAnsi="Century Gothic" w:cs="Times New Roman"/>
          <w:b/>
          <w:sz w:val="22"/>
          <w:szCs w:val="22"/>
        </w:rPr>
        <w:t xml:space="preserve"> as an additional insured</w:t>
      </w:r>
      <w:r w:rsidR="00981EFB">
        <w:rPr>
          <w:rFonts w:ascii="Century Gothic" w:eastAsia="Calibri" w:hAnsi="Century Gothic" w:cs="Times New Roman"/>
          <w:b/>
          <w:sz w:val="22"/>
          <w:szCs w:val="22"/>
        </w:rPr>
        <w:t xml:space="preserve"> will be required after bid has been awarded</w:t>
      </w:r>
      <w:r w:rsidRPr="00F117BD">
        <w:rPr>
          <w:rFonts w:ascii="Century Gothic" w:eastAsia="Calibri" w:hAnsi="Century Gothic" w:cs="Times New Roman"/>
          <w:b/>
          <w:sz w:val="22"/>
          <w:szCs w:val="22"/>
        </w:rPr>
        <w:t>.</w:t>
      </w:r>
    </w:p>
    <w:p w:rsidR="00F117BD" w:rsidRPr="00F117BD" w:rsidRDefault="00F117BD" w:rsidP="00F117BD">
      <w:pPr>
        <w:numPr>
          <w:ilvl w:val="1"/>
          <w:numId w:val="3"/>
        </w:numPr>
        <w:spacing w:after="200" w:line="276" w:lineRule="auto"/>
        <w:contextualSpacing/>
        <w:rPr>
          <w:rFonts w:ascii="Calibri" w:eastAsia="Calibri" w:hAnsi="Calibri" w:cs="Times New Roman"/>
          <w:sz w:val="22"/>
          <w:szCs w:val="22"/>
        </w:rPr>
      </w:pPr>
      <w:r w:rsidRPr="00F117BD">
        <w:rPr>
          <w:rFonts w:ascii="Century Gothic" w:eastAsia="Calibri" w:hAnsi="Century Gothic" w:cs="Times New Roman"/>
          <w:b/>
          <w:sz w:val="22"/>
          <w:szCs w:val="22"/>
        </w:rPr>
        <w:t xml:space="preserve">Missouri Revised Statute Chapter 292.675 went into effect on August 28, </w:t>
      </w:r>
      <w:proofErr w:type="gramStart"/>
      <w:r w:rsidRPr="00F117BD">
        <w:rPr>
          <w:rFonts w:ascii="Century Gothic" w:eastAsia="Calibri" w:hAnsi="Century Gothic" w:cs="Times New Roman"/>
          <w:b/>
          <w:sz w:val="22"/>
          <w:szCs w:val="22"/>
        </w:rPr>
        <w:t>2008,</w:t>
      </w:r>
      <w:proofErr w:type="gramEnd"/>
      <w:r w:rsidRPr="00F117BD">
        <w:rPr>
          <w:rFonts w:ascii="Century Gothic" w:eastAsia="Calibri" w:hAnsi="Century Gothic" w:cs="Times New Roman"/>
          <w:b/>
          <w:sz w:val="22"/>
          <w:szCs w:val="22"/>
        </w:rPr>
        <w:t xml:space="preserve"> all on-site employees are required to complete the ten-hour safety training program.</w:t>
      </w:r>
    </w:p>
    <w:p w:rsidR="00351FAF" w:rsidRDefault="00351FAF" w:rsidP="00F117BD">
      <w:pPr>
        <w:spacing w:after="0" w:line="240" w:lineRule="auto"/>
        <w:rPr>
          <w:rFonts w:ascii="Century Gothic" w:eastAsia="Calibri" w:hAnsi="Century Gothic" w:cs="Times New Roman"/>
          <w:sz w:val="22"/>
          <w:szCs w:val="22"/>
        </w:rPr>
      </w:pPr>
    </w:p>
    <w:p w:rsidR="00351FAF" w:rsidRDefault="00351FAF" w:rsidP="00F117BD">
      <w:pPr>
        <w:spacing w:after="0" w:line="240" w:lineRule="auto"/>
        <w:rPr>
          <w:rFonts w:ascii="Century Gothic" w:eastAsia="Calibri" w:hAnsi="Century Gothic" w:cs="Times New Roman"/>
          <w:sz w:val="22"/>
          <w:szCs w:val="22"/>
        </w:rPr>
      </w:pPr>
    </w:p>
    <w:p w:rsidR="00351FAF" w:rsidRDefault="00351FAF" w:rsidP="00F117BD">
      <w:pPr>
        <w:spacing w:after="0" w:line="240" w:lineRule="auto"/>
        <w:rPr>
          <w:rFonts w:ascii="Century Gothic" w:eastAsia="Calibri" w:hAnsi="Century Gothic" w:cs="Times New Roman"/>
          <w:sz w:val="22"/>
          <w:szCs w:val="22"/>
        </w:rPr>
      </w:pPr>
    </w:p>
    <w:p w:rsidR="00351FAF" w:rsidRDefault="00351FAF" w:rsidP="00F117BD">
      <w:pPr>
        <w:spacing w:after="0" w:line="240" w:lineRule="auto"/>
        <w:rPr>
          <w:rFonts w:ascii="Century Gothic" w:eastAsia="Calibri" w:hAnsi="Century Gothic" w:cs="Times New Roman"/>
          <w:sz w:val="22"/>
          <w:szCs w:val="22"/>
        </w:rPr>
      </w:pPr>
    </w:p>
    <w:p w:rsidR="00981EFB" w:rsidRDefault="00981EFB">
      <w:pPr>
        <w:rPr>
          <w:rFonts w:ascii="Century Gothic" w:eastAsia="Calibri" w:hAnsi="Century Gothic" w:cs="Times New Roman"/>
          <w:sz w:val="22"/>
          <w:szCs w:val="22"/>
        </w:rPr>
      </w:pPr>
      <w:r>
        <w:rPr>
          <w:rFonts w:ascii="Century Gothic" w:eastAsia="Calibri" w:hAnsi="Century Gothic" w:cs="Times New Roman"/>
          <w:sz w:val="22"/>
          <w:szCs w:val="22"/>
        </w:rPr>
        <w:br w:type="page"/>
      </w:r>
    </w:p>
    <w:p w:rsidR="00351FAF" w:rsidRDefault="00981EFB" w:rsidP="00981EFB">
      <w:pPr>
        <w:spacing w:after="0" w:line="240" w:lineRule="auto"/>
        <w:jc w:val="center"/>
        <w:rPr>
          <w:rFonts w:ascii="Century Gothic" w:eastAsia="Calibri" w:hAnsi="Century Gothic" w:cs="Times New Roman"/>
          <w:sz w:val="22"/>
          <w:szCs w:val="22"/>
        </w:rPr>
      </w:pPr>
      <w:r w:rsidRPr="00DC08D5">
        <w:rPr>
          <w:rFonts w:ascii="Calibri" w:eastAsia="Calibri" w:hAnsi="Calibri"/>
          <w:b/>
          <w:noProof/>
        </w:rPr>
        <w:drawing>
          <wp:inline distT="0" distB="0" distL="0" distR="0" wp14:anchorId="740DEA11" wp14:editId="54D97DE5">
            <wp:extent cx="4019550" cy="923925"/>
            <wp:effectExtent l="0" t="0" r="0" b="0"/>
            <wp:docPr id="3"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_1 033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923925"/>
                    </a:xfrm>
                    <a:prstGeom prst="rect">
                      <a:avLst/>
                    </a:prstGeom>
                    <a:noFill/>
                    <a:ln>
                      <a:noFill/>
                    </a:ln>
                  </pic:spPr>
                </pic:pic>
              </a:graphicData>
            </a:graphic>
          </wp:inline>
        </w:drawing>
      </w:r>
    </w:p>
    <w:p w:rsidR="00981EFB" w:rsidRPr="00F117BD" w:rsidRDefault="00981EFB" w:rsidP="00981EFB">
      <w:pPr>
        <w:pStyle w:val="NoSpacing"/>
        <w:jc w:val="center"/>
        <w:rPr>
          <w:b/>
        </w:rPr>
      </w:pPr>
      <w:r w:rsidRPr="00F117BD">
        <w:rPr>
          <w:b/>
        </w:rPr>
        <w:t>BID SPECIFICATION SHEET FOR FB19-0</w:t>
      </w:r>
      <w:r>
        <w:rPr>
          <w:b/>
        </w:rPr>
        <w:t>30</w:t>
      </w:r>
    </w:p>
    <w:p w:rsidR="00981EFB" w:rsidRDefault="00981EFB" w:rsidP="00981EFB">
      <w:pPr>
        <w:spacing w:after="0" w:line="240" w:lineRule="auto"/>
        <w:jc w:val="center"/>
        <w:rPr>
          <w:rFonts w:ascii="Century Gothic" w:eastAsia="Calibri" w:hAnsi="Century Gothic" w:cs="Times New Roman"/>
          <w:sz w:val="22"/>
          <w:szCs w:val="22"/>
        </w:rPr>
      </w:pPr>
      <w:r>
        <w:t>CARPET INSTALLATION</w:t>
      </w:r>
      <w:r>
        <w:t xml:space="preserve"> TRACK &amp; POPPLEWELL 306A</w:t>
      </w: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16337E" w:rsidRDefault="0016337E" w:rsidP="00F117BD">
      <w:pPr>
        <w:spacing w:after="0" w:line="240" w:lineRule="auto"/>
        <w:rPr>
          <w:rFonts w:ascii="Century Gothic" w:eastAsia="Calibri" w:hAnsi="Century Gothic" w:cs="Times New Roman"/>
          <w:sz w:val="22"/>
          <w:szCs w:val="22"/>
        </w:rPr>
      </w:pPr>
    </w:p>
    <w:p w:rsidR="0016337E" w:rsidRDefault="0016337E"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F117BD" w:rsidRPr="00981EFB" w:rsidRDefault="00F117BD" w:rsidP="00F117BD">
      <w:pPr>
        <w:spacing w:after="0" w:line="240" w:lineRule="auto"/>
        <w:rPr>
          <w:rFonts w:ascii="Century Gothic" w:eastAsia="Calibri" w:hAnsi="Century Gothic" w:cs="Times New Roman"/>
          <w:u w:val="single"/>
        </w:rPr>
      </w:pPr>
      <w:r w:rsidRPr="00F117BD">
        <w:rPr>
          <w:rFonts w:ascii="Century Gothic" w:eastAsia="Calibri" w:hAnsi="Century Gothic" w:cs="Times New Roman"/>
        </w:rPr>
        <w:t>Bid Amount</w:t>
      </w:r>
      <w:r w:rsidR="00981EFB" w:rsidRPr="00981EFB">
        <w:rPr>
          <w:rFonts w:ascii="Century Gothic" w:eastAsia="Calibri" w:hAnsi="Century Gothic" w:cs="Times New Roman"/>
        </w:rPr>
        <w:t xml:space="preserve"> Track Locker Rooms</w:t>
      </w:r>
      <w:r w:rsidRPr="00F117BD">
        <w:rPr>
          <w:rFonts w:ascii="Century Gothic" w:eastAsia="Calibri" w:hAnsi="Century Gothic" w:cs="Times New Roman"/>
        </w:rPr>
        <w:t xml:space="preserve">: </w:t>
      </w:r>
      <w:r w:rsidR="00981EFB">
        <w:rPr>
          <w:rFonts w:ascii="Century Gothic" w:eastAsia="Calibri" w:hAnsi="Century Gothic" w:cs="Times New Roman"/>
        </w:rPr>
        <w:tab/>
      </w:r>
      <w:r w:rsidR="00981EFB" w:rsidRPr="00981EFB">
        <w:rPr>
          <w:rFonts w:ascii="Century Gothic" w:eastAsia="Calibri" w:hAnsi="Century Gothic" w:cs="Times New Roman"/>
        </w:rPr>
        <w:t>$</w:t>
      </w:r>
      <w:r w:rsidRPr="00F117BD">
        <w:rPr>
          <w:rFonts w:ascii="Century Gothic" w:eastAsia="Calibri" w:hAnsi="Century Gothic" w:cs="Times New Roman"/>
          <w:u w:val="single"/>
        </w:rPr>
        <w:tab/>
      </w:r>
      <w:r w:rsidRPr="00F117BD">
        <w:rPr>
          <w:rFonts w:ascii="Century Gothic" w:eastAsia="Calibri" w:hAnsi="Century Gothic" w:cs="Times New Roman"/>
          <w:u w:val="single"/>
        </w:rPr>
        <w:tab/>
      </w:r>
      <w:r w:rsidRPr="00F117BD">
        <w:rPr>
          <w:rFonts w:ascii="Century Gothic" w:eastAsia="Calibri" w:hAnsi="Century Gothic" w:cs="Times New Roman"/>
          <w:u w:val="single"/>
        </w:rPr>
        <w:tab/>
      </w:r>
      <w:r w:rsidRPr="00F117BD">
        <w:rPr>
          <w:rFonts w:ascii="Century Gothic" w:eastAsia="Calibri" w:hAnsi="Century Gothic" w:cs="Times New Roman"/>
          <w:u w:val="single"/>
        </w:rPr>
        <w:tab/>
      </w:r>
      <w:r w:rsidRPr="00F117BD">
        <w:rPr>
          <w:rFonts w:ascii="Century Gothic" w:eastAsia="Calibri" w:hAnsi="Century Gothic" w:cs="Times New Roman"/>
          <w:u w:val="single"/>
        </w:rPr>
        <w:tab/>
      </w:r>
      <w:r w:rsidRPr="00F117BD">
        <w:rPr>
          <w:rFonts w:ascii="Century Gothic" w:eastAsia="Calibri" w:hAnsi="Century Gothic" w:cs="Times New Roman"/>
          <w:u w:val="single"/>
        </w:rPr>
        <w:tab/>
      </w:r>
    </w:p>
    <w:p w:rsidR="00981EFB" w:rsidRDefault="00981EFB" w:rsidP="00F117BD">
      <w:pPr>
        <w:spacing w:after="0" w:line="240" w:lineRule="auto"/>
        <w:rPr>
          <w:rFonts w:ascii="Century Gothic" w:eastAsia="Calibri" w:hAnsi="Century Gothic" w:cs="Times New Roman"/>
          <w:u w:val="single"/>
        </w:rPr>
      </w:pPr>
    </w:p>
    <w:p w:rsidR="00981EFB" w:rsidRPr="00981EFB" w:rsidRDefault="00981EFB" w:rsidP="00F117BD">
      <w:pPr>
        <w:spacing w:after="0" w:line="240" w:lineRule="auto"/>
        <w:rPr>
          <w:rFonts w:ascii="Century Gothic" w:eastAsia="Calibri" w:hAnsi="Century Gothic" w:cs="Times New Roman"/>
          <w:u w:val="single"/>
        </w:rPr>
      </w:pPr>
    </w:p>
    <w:p w:rsidR="00981EFB" w:rsidRPr="00981EFB" w:rsidRDefault="00981EFB" w:rsidP="00F117BD">
      <w:pPr>
        <w:spacing w:after="0" w:line="240" w:lineRule="auto"/>
        <w:rPr>
          <w:rFonts w:ascii="Century Gothic" w:eastAsia="Calibri" w:hAnsi="Century Gothic" w:cs="Times New Roman"/>
          <w:u w:val="single"/>
        </w:rPr>
      </w:pPr>
      <w:r w:rsidRPr="00981EFB">
        <w:rPr>
          <w:rFonts w:ascii="Century Gothic" w:eastAsia="Calibri" w:hAnsi="Century Gothic" w:cs="Times New Roman"/>
        </w:rPr>
        <w:t xml:space="preserve">Bid Amount Popplewell 306A: </w:t>
      </w:r>
      <w:r>
        <w:rPr>
          <w:rFonts w:ascii="Century Gothic" w:eastAsia="Calibri" w:hAnsi="Century Gothic" w:cs="Times New Roman"/>
        </w:rPr>
        <w:tab/>
      </w:r>
      <w:r>
        <w:rPr>
          <w:rFonts w:ascii="Century Gothic" w:eastAsia="Calibri" w:hAnsi="Century Gothic" w:cs="Times New Roman"/>
        </w:rPr>
        <w:tab/>
      </w:r>
      <w:r w:rsidRPr="00981EFB">
        <w:rPr>
          <w:rFonts w:ascii="Century Gothic" w:eastAsia="Calibri" w:hAnsi="Century Gothic" w:cs="Times New Roman"/>
        </w:rPr>
        <w:t>$</w:t>
      </w:r>
      <w:r w:rsidRPr="00F117BD">
        <w:rPr>
          <w:rFonts w:ascii="Century Gothic" w:eastAsia="Calibri" w:hAnsi="Century Gothic" w:cs="Times New Roman"/>
          <w:u w:val="single"/>
        </w:rPr>
        <w:tab/>
      </w:r>
      <w:r w:rsidRPr="00F117BD">
        <w:rPr>
          <w:rFonts w:ascii="Century Gothic" w:eastAsia="Calibri" w:hAnsi="Century Gothic" w:cs="Times New Roman"/>
          <w:u w:val="single"/>
        </w:rPr>
        <w:tab/>
      </w:r>
      <w:r w:rsidRPr="00F117BD">
        <w:rPr>
          <w:rFonts w:ascii="Century Gothic" w:eastAsia="Calibri" w:hAnsi="Century Gothic" w:cs="Times New Roman"/>
          <w:u w:val="single"/>
        </w:rPr>
        <w:tab/>
      </w:r>
      <w:r w:rsidRPr="00F117BD">
        <w:rPr>
          <w:rFonts w:ascii="Century Gothic" w:eastAsia="Calibri" w:hAnsi="Century Gothic" w:cs="Times New Roman"/>
          <w:u w:val="single"/>
        </w:rPr>
        <w:tab/>
      </w:r>
      <w:r w:rsidRPr="00F117BD">
        <w:rPr>
          <w:rFonts w:ascii="Century Gothic" w:eastAsia="Calibri" w:hAnsi="Century Gothic" w:cs="Times New Roman"/>
          <w:u w:val="single"/>
        </w:rPr>
        <w:tab/>
      </w:r>
      <w:r w:rsidRPr="00F117BD">
        <w:rPr>
          <w:rFonts w:ascii="Century Gothic" w:eastAsia="Calibri" w:hAnsi="Century Gothic" w:cs="Times New Roman"/>
          <w:u w:val="single"/>
        </w:rPr>
        <w:tab/>
      </w:r>
    </w:p>
    <w:p w:rsidR="00981EFB" w:rsidRDefault="00981EFB" w:rsidP="00F117BD">
      <w:pPr>
        <w:spacing w:after="0" w:line="240" w:lineRule="auto"/>
        <w:rPr>
          <w:rFonts w:ascii="Century Gothic" w:eastAsia="Calibri" w:hAnsi="Century Gothic" w:cs="Times New Roman"/>
          <w:u w:val="single"/>
        </w:rPr>
      </w:pPr>
    </w:p>
    <w:p w:rsidR="00981EFB" w:rsidRPr="00981EFB" w:rsidRDefault="00981EFB" w:rsidP="00F117BD">
      <w:pPr>
        <w:spacing w:after="0" w:line="240" w:lineRule="auto"/>
        <w:rPr>
          <w:rFonts w:ascii="Century Gothic" w:eastAsia="Calibri" w:hAnsi="Century Gothic" w:cs="Times New Roman"/>
          <w:u w:val="single"/>
        </w:rPr>
      </w:pPr>
    </w:p>
    <w:p w:rsidR="00981EFB" w:rsidRPr="00F117BD" w:rsidRDefault="00981EFB" w:rsidP="00F117BD">
      <w:pPr>
        <w:spacing w:after="0" w:line="240" w:lineRule="auto"/>
        <w:rPr>
          <w:rFonts w:ascii="Century Gothic" w:eastAsia="Calibri" w:hAnsi="Century Gothic" w:cs="Times New Roman"/>
        </w:rPr>
      </w:pPr>
      <w:r w:rsidRPr="00981EFB">
        <w:rPr>
          <w:rFonts w:ascii="Century Gothic" w:eastAsia="Calibri" w:hAnsi="Century Gothic" w:cs="Times New Roman"/>
        </w:rPr>
        <w:t xml:space="preserve">Bid Amount for </w:t>
      </w:r>
      <w:r>
        <w:rPr>
          <w:rFonts w:ascii="Century Gothic" w:eastAsia="Calibri" w:hAnsi="Century Gothic" w:cs="Times New Roman"/>
        </w:rPr>
        <w:t>B</w:t>
      </w:r>
      <w:r w:rsidR="0016337E">
        <w:rPr>
          <w:rFonts w:ascii="Century Gothic" w:eastAsia="Calibri" w:hAnsi="Century Gothic" w:cs="Times New Roman"/>
        </w:rPr>
        <w:t>oth J</w:t>
      </w:r>
      <w:r w:rsidRPr="00981EFB">
        <w:rPr>
          <w:rFonts w:ascii="Century Gothic" w:eastAsia="Calibri" w:hAnsi="Century Gothic" w:cs="Times New Roman"/>
        </w:rPr>
        <w:t xml:space="preserve">obs: </w:t>
      </w:r>
      <w:r>
        <w:rPr>
          <w:rFonts w:ascii="Century Gothic" w:eastAsia="Calibri" w:hAnsi="Century Gothic" w:cs="Times New Roman"/>
        </w:rPr>
        <w:tab/>
      </w:r>
      <w:r>
        <w:rPr>
          <w:rFonts w:ascii="Century Gothic" w:eastAsia="Calibri" w:hAnsi="Century Gothic" w:cs="Times New Roman"/>
        </w:rPr>
        <w:tab/>
      </w:r>
      <w:r>
        <w:rPr>
          <w:rFonts w:ascii="Century Gothic" w:eastAsia="Calibri" w:hAnsi="Century Gothic" w:cs="Times New Roman"/>
        </w:rPr>
        <w:tab/>
        <w:t>$_________</w:t>
      </w:r>
      <w:r w:rsidRPr="00981EFB">
        <w:rPr>
          <w:rFonts w:ascii="Century Gothic" w:eastAsia="Calibri" w:hAnsi="Century Gothic" w:cs="Times New Roman"/>
        </w:rPr>
        <w:t>____________________</w:t>
      </w:r>
    </w:p>
    <w:p w:rsidR="00F117BD" w:rsidRPr="00F117BD" w:rsidRDefault="00F117BD" w:rsidP="00F117BD">
      <w:pPr>
        <w:spacing w:after="0" w:line="240" w:lineRule="auto"/>
        <w:rPr>
          <w:rFonts w:ascii="Century Gothic" w:eastAsia="Calibri" w:hAnsi="Century Gothic" w:cs="Times New Roman"/>
          <w:sz w:val="22"/>
          <w:szCs w:val="22"/>
          <w:u w:val="single"/>
        </w:rPr>
      </w:pP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981EFB" w:rsidRDefault="00981EFB" w:rsidP="00F117BD">
      <w:pPr>
        <w:spacing w:after="0" w:line="240" w:lineRule="auto"/>
        <w:rPr>
          <w:rFonts w:ascii="Century Gothic" w:eastAsia="Calibri" w:hAnsi="Century Gothic" w:cs="Times New Roman"/>
          <w:sz w:val="22"/>
          <w:szCs w:val="22"/>
        </w:rPr>
      </w:pPr>
    </w:p>
    <w:p w:rsidR="00F117BD" w:rsidRPr="00F117BD" w:rsidRDefault="00F117BD" w:rsidP="00F117BD">
      <w:pPr>
        <w:spacing w:after="0" w:line="240" w:lineRule="auto"/>
        <w:rPr>
          <w:rFonts w:ascii="Century Gothic" w:eastAsia="Calibri" w:hAnsi="Century Gothic" w:cs="Times New Roman"/>
          <w:sz w:val="22"/>
          <w:szCs w:val="22"/>
        </w:rPr>
      </w:pPr>
      <w:r w:rsidRPr="00F117BD">
        <w:rPr>
          <w:rFonts w:ascii="Century Gothic" w:eastAsia="Calibri" w:hAnsi="Century Gothic" w:cs="Times New Roman"/>
          <w:sz w:val="22"/>
          <w:szCs w:val="22"/>
        </w:rPr>
        <w:t xml:space="preserve">Date: </w:t>
      </w:r>
      <w:r w:rsidRPr="00F117BD">
        <w:rPr>
          <w:rFonts w:ascii="Century Gothic" w:eastAsia="Calibri" w:hAnsi="Century Gothic" w:cs="Times New Roman"/>
          <w:sz w:val="22"/>
          <w:szCs w:val="22"/>
          <w:u w:val="single"/>
        </w:rPr>
        <w:tab/>
      </w:r>
      <w:r w:rsidRPr="00F117BD">
        <w:rPr>
          <w:rFonts w:ascii="Century Gothic" w:eastAsia="Calibri" w:hAnsi="Century Gothic" w:cs="Times New Roman"/>
          <w:sz w:val="22"/>
          <w:szCs w:val="22"/>
          <w:u w:val="single"/>
        </w:rPr>
        <w:tab/>
      </w:r>
      <w:r w:rsidRPr="00F117BD">
        <w:rPr>
          <w:rFonts w:ascii="Century Gothic" w:eastAsia="Calibri" w:hAnsi="Century Gothic" w:cs="Times New Roman"/>
          <w:sz w:val="22"/>
          <w:szCs w:val="22"/>
          <w:u w:val="single"/>
        </w:rPr>
        <w:tab/>
      </w:r>
      <w:r w:rsidRPr="00F117BD">
        <w:rPr>
          <w:rFonts w:ascii="Century Gothic" w:eastAsia="Calibri" w:hAnsi="Century Gothic" w:cs="Times New Roman"/>
          <w:sz w:val="22"/>
          <w:szCs w:val="22"/>
          <w:u w:val="single"/>
        </w:rPr>
        <w:tab/>
      </w:r>
      <w:r w:rsidRPr="00F117BD">
        <w:rPr>
          <w:rFonts w:ascii="Century Gothic" w:eastAsia="Calibri" w:hAnsi="Century Gothic" w:cs="Times New Roman"/>
          <w:sz w:val="22"/>
          <w:szCs w:val="22"/>
          <w:u w:val="single"/>
        </w:rPr>
        <w:tab/>
      </w:r>
    </w:p>
    <w:p w:rsidR="00F117BD" w:rsidRPr="00F117BD" w:rsidRDefault="00F117BD" w:rsidP="00F117BD">
      <w:pPr>
        <w:spacing w:after="0" w:line="240" w:lineRule="auto"/>
        <w:rPr>
          <w:rFonts w:ascii="Century Gothic" w:eastAsia="Calibri" w:hAnsi="Century Gothic" w:cs="Times New Roman"/>
          <w:sz w:val="22"/>
          <w:szCs w:val="22"/>
        </w:rPr>
      </w:pPr>
    </w:p>
    <w:p w:rsidR="00F117BD" w:rsidRPr="00F117BD" w:rsidRDefault="00F117BD" w:rsidP="00F117BD">
      <w:pPr>
        <w:spacing w:after="0" w:line="240" w:lineRule="auto"/>
        <w:rPr>
          <w:rFonts w:ascii="Century Gothic" w:eastAsia="Calibri" w:hAnsi="Century Gothic" w:cs="Times New Roman"/>
          <w:sz w:val="22"/>
          <w:szCs w:val="22"/>
        </w:rPr>
      </w:pPr>
      <w:r w:rsidRPr="00F117BD">
        <w:rPr>
          <w:rFonts w:ascii="Century Gothic" w:eastAsia="Calibri" w:hAnsi="Century Gothic" w:cs="Times New Roman"/>
          <w:sz w:val="22"/>
          <w:szCs w:val="22"/>
        </w:rPr>
        <w:t>Company Name</w:t>
      </w:r>
      <w:proofErr w:type="gramStart"/>
      <w:r w:rsidRPr="00F117BD">
        <w:rPr>
          <w:rFonts w:ascii="Century Gothic" w:eastAsia="Calibri" w:hAnsi="Century Gothic" w:cs="Times New Roman"/>
          <w:sz w:val="22"/>
          <w:szCs w:val="22"/>
        </w:rPr>
        <w:t>:_</w:t>
      </w:r>
      <w:proofErr w:type="gramEnd"/>
      <w:r w:rsidRPr="00F117BD">
        <w:rPr>
          <w:rFonts w:ascii="Century Gothic" w:eastAsia="Calibri" w:hAnsi="Century Gothic" w:cs="Times New Roman"/>
          <w:sz w:val="22"/>
          <w:szCs w:val="22"/>
        </w:rPr>
        <w:t>________________________________________________</w:t>
      </w:r>
    </w:p>
    <w:p w:rsidR="00F117BD" w:rsidRPr="00F117BD" w:rsidRDefault="00F117BD" w:rsidP="00F117BD">
      <w:pPr>
        <w:spacing w:after="0" w:line="240" w:lineRule="auto"/>
        <w:rPr>
          <w:rFonts w:ascii="Century Gothic" w:eastAsia="Calibri" w:hAnsi="Century Gothic" w:cs="Times New Roman"/>
          <w:sz w:val="22"/>
          <w:szCs w:val="22"/>
        </w:rPr>
      </w:pPr>
    </w:p>
    <w:p w:rsidR="00F117BD" w:rsidRPr="00F117BD" w:rsidRDefault="00F117BD" w:rsidP="00F117BD">
      <w:pPr>
        <w:spacing w:after="0" w:line="240" w:lineRule="auto"/>
        <w:rPr>
          <w:rFonts w:ascii="Century Gothic" w:eastAsia="Calibri" w:hAnsi="Century Gothic" w:cs="Times New Roman"/>
          <w:sz w:val="22"/>
          <w:szCs w:val="22"/>
          <w:u w:val="single"/>
        </w:rPr>
      </w:pPr>
      <w:r w:rsidRPr="00F117BD">
        <w:rPr>
          <w:rFonts w:ascii="Century Gothic" w:eastAsia="Calibri" w:hAnsi="Century Gothic" w:cs="Times New Roman"/>
          <w:sz w:val="22"/>
          <w:szCs w:val="22"/>
        </w:rPr>
        <w:t xml:space="preserve">Authorized Vendor Signature: </w:t>
      </w:r>
      <w:r w:rsidRPr="00F117BD">
        <w:rPr>
          <w:rFonts w:ascii="Century Gothic" w:eastAsia="Calibri" w:hAnsi="Century Gothic" w:cs="Times New Roman"/>
          <w:sz w:val="22"/>
          <w:szCs w:val="22"/>
          <w:u w:val="single"/>
        </w:rPr>
        <w:tab/>
      </w:r>
      <w:r w:rsidRPr="00F117BD">
        <w:rPr>
          <w:rFonts w:ascii="Century Gothic" w:eastAsia="Calibri" w:hAnsi="Century Gothic" w:cs="Times New Roman"/>
          <w:sz w:val="22"/>
          <w:szCs w:val="22"/>
          <w:u w:val="single"/>
        </w:rPr>
        <w:tab/>
      </w:r>
      <w:r w:rsidRPr="00F117BD">
        <w:rPr>
          <w:rFonts w:ascii="Century Gothic" w:eastAsia="Calibri" w:hAnsi="Century Gothic" w:cs="Times New Roman"/>
          <w:sz w:val="22"/>
          <w:szCs w:val="22"/>
          <w:u w:val="single"/>
        </w:rPr>
        <w:tab/>
      </w:r>
      <w:r w:rsidRPr="00F117BD">
        <w:rPr>
          <w:rFonts w:ascii="Century Gothic" w:eastAsia="Calibri" w:hAnsi="Century Gothic" w:cs="Times New Roman"/>
          <w:sz w:val="22"/>
          <w:szCs w:val="22"/>
          <w:u w:val="single"/>
        </w:rPr>
        <w:tab/>
      </w:r>
      <w:r w:rsidRPr="00F117BD">
        <w:rPr>
          <w:rFonts w:ascii="Century Gothic" w:eastAsia="Calibri" w:hAnsi="Century Gothic" w:cs="Times New Roman"/>
          <w:sz w:val="22"/>
          <w:szCs w:val="22"/>
          <w:u w:val="single"/>
        </w:rPr>
        <w:tab/>
      </w:r>
      <w:r w:rsidRPr="00F117BD">
        <w:rPr>
          <w:rFonts w:ascii="Century Gothic" w:eastAsia="Calibri" w:hAnsi="Century Gothic" w:cs="Times New Roman"/>
          <w:sz w:val="22"/>
          <w:szCs w:val="22"/>
          <w:u w:val="single"/>
        </w:rPr>
        <w:tab/>
      </w:r>
      <w:r w:rsidRPr="00F117BD">
        <w:rPr>
          <w:rFonts w:ascii="Century Gothic" w:eastAsia="Calibri" w:hAnsi="Century Gothic" w:cs="Times New Roman"/>
          <w:sz w:val="22"/>
          <w:szCs w:val="22"/>
          <w:u w:val="single"/>
        </w:rPr>
        <w:tab/>
      </w:r>
      <w:r w:rsidRPr="00F117BD">
        <w:rPr>
          <w:rFonts w:ascii="Century Gothic" w:eastAsia="Calibri" w:hAnsi="Century Gothic" w:cs="Times New Roman"/>
          <w:sz w:val="22"/>
          <w:szCs w:val="22"/>
          <w:u w:val="single"/>
        </w:rPr>
        <w:tab/>
      </w:r>
      <w:r w:rsidRPr="00F117BD">
        <w:rPr>
          <w:rFonts w:ascii="Century Gothic" w:eastAsia="Calibri" w:hAnsi="Century Gothic" w:cs="Times New Roman"/>
          <w:sz w:val="22"/>
          <w:szCs w:val="22"/>
          <w:u w:val="single"/>
        </w:rPr>
        <w:tab/>
      </w:r>
    </w:p>
    <w:p w:rsidR="00F117BD" w:rsidRPr="00F117BD" w:rsidRDefault="00F117BD" w:rsidP="00F117BD">
      <w:pPr>
        <w:spacing w:after="0" w:line="240" w:lineRule="auto"/>
        <w:rPr>
          <w:rFonts w:ascii="Century Gothic" w:eastAsia="Calibri" w:hAnsi="Century Gothic" w:cs="Times New Roman"/>
          <w:sz w:val="22"/>
          <w:szCs w:val="22"/>
          <w:u w:val="single"/>
        </w:rPr>
      </w:pPr>
    </w:p>
    <w:p w:rsidR="00F117BD" w:rsidRPr="00F117BD" w:rsidRDefault="00F117BD" w:rsidP="00F117BD">
      <w:pPr>
        <w:spacing w:after="0" w:line="240" w:lineRule="auto"/>
        <w:rPr>
          <w:rFonts w:ascii="Century Gothic" w:eastAsia="Calibri" w:hAnsi="Century Gothic" w:cs="Times New Roman"/>
          <w:sz w:val="22"/>
          <w:szCs w:val="22"/>
        </w:rPr>
      </w:pPr>
      <w:r w:rsidRPr="00F117BD">
        <w:rPr>
          <w:rFonts w:ascii="Century Gothic" w:eastAsia="Calibri" w:hAnsi="Century Gothic" w:cs="Times New Roman"/>
          <w:sz w:val="22"/>
          <w:szCs w:val="22"/>
        </w:rPr>
        <w:t>Phone Number</w:t>
      </w:r>
      <w:proofErr w:type="gramStart"/>
      <w:r w:rsidRPr="00F117BD">
        <w:rPr>
          <w:rFonts w:ascii="Century Gothic" w:eastAsia="Calibri" w:hAnsi="Century Gothic" w:cs="Times New Roman"/>
          <w:sz w:val="22"/>
          <w:szCs w:val="22"/>
        </w:rPr>
        <w:t>:_</w:t>
      </w:r>
      <w:proofErr w:type="gramEnd"/>
      <w:r w:rsidRPr="00F117BD">
        <w:rPr>
          <w:rFonts w:ascii="Century Gothic" w:eastAsia="Calibri" w:hAnsi="Century Gothic" w:cs="Times New Roman"/>
          <w:sz w:val="22"/>
          <w:szCs w:val="22"/>
        </w:rPr>
        <w:t>_______________________________________________</w:t>
      </w:r>
      <w:r w:rsidRPr="00F117BD">
        <w:rPr>
          <w:rFonts w:ascii="Century Gothic" w:eastAsia="Calibri" w:hAnsi="Century Gothic" w:cs="Times New Roman"/>
          <w:sz w:val="22"/>
          <w:szCs w:val="22"/>
        </w:rPr>
        <w:br w:type="page"/>
      </w:r>
    </w:p>
    <w:p w:rsidR="00F117BD" w:rsidRPr="00F117BD" w:rsidRDefault="00F117BD" w:rsidP="00F117BD">
      <w:pPr>
        <w:spacing w:after="0" w:line="240" w:lineRule="auto"/>
        <w:jc w:val="center"/>
        <w:rPr>
          <w:rFonts w:ascii="Verdana" w:eastAsia="Arial" w:hAnsi="Verdana" w:cs="Arial"/>
          <w:b/>
          <w:sz w:val="20"/>
          <w:szCs w:val="20"/>
        </w:rPr>
      </w:pPr>
      <w:r w:rsidRPr="00F117BD">
        <w:rPr>
          <w:rFonts w:ascii="Verdana" w:eastAsia="Calibri" w:hAnsi="Verdana" w:cs="Times New Roman"/>
          <w:b/>
          <w:sz w:val="20"/>
          <w:szCs w:val="20"/>
        </w:rPr>
        <w:t>P</w:t>
      </w:r>
      <w:r w:rsidRPr="00F117BD">
        <w:rPr>
          <w:rFonts w:ascii="Verdana" w:eastAsia="Arial" w:hAnsi="Verdana" w:cs="Arial"/>
          <w:b/>
          <w:sz w:val="20"/>
          <w:szCs w:val="20"/>
        </w:rPr>
        <w:t>REVAILING WAGE PROJECT INFORMATION</w:t>
      </w:r>
    </w:p>
    <w:p w:rsidR="00F117BD" w:rsidRPr="00F117BD" w:rsidRDefault="00F117BD" w:rsidP="00F117BD">
      <w:pPr>
        <w:tabs>
          <w:tab w:val="left" w:pos="6940"/>
        </w:tabs>
        <w:spacing w:before="34" w:after="200" w:line="276" w:lineRule="auto"/>
        <w:ind w:left="120" w:right="-20"/>
        <w:jc w:val="center"/>
        <w:rPr>
          <w:rFonts w:ascii="Verdana" w:eastAsia="Arial" w:hAnsi="Verdana" w:cs="Arial"/>
          <w:b/>
          <w:sz w:val="20"/>
          <w:szCs w:val="20"/>
        </w:rPr>
      </w:pP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w:t>
      </w:r>
      <w:proofErr w:type="gramStart"/>
      <w:r w:rsidRPr="00F117BD">
        <w:rPr>
          <w:rFonts w:ascii="Verdana" w:eastAsia="Calibri" w:hAnsi="Verdana" w:cs="Times New Roman"/>
          <w:sz w:val="20"/>
          <w:szCs w:val="20"/>
        </w:rPr>
        <w:t xml:space="preserve">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roofErr w:type="gramEnd"/>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w:t>
      </w:r>
      <w:proofErr w:type="gramStart"/>
      <w:r w:rsidRPr="00F117BD">
        <w:rPr>
          <w:rFonts w:ascii="Verdana" w:eastAsia="Calibri" w:hAnsi="Verdana" w:cs="Times New Roman"/>
          <w:sz w:val="20"/>
          <w:szCs w:val="20"/>
        </w:rPr>
        <w:t>can be viewed</w:t>
      </w:r>
      <w:proofErr w:type="gramEnd"/>
      <w:r w:rsidRPr="00F117BD">
        <w:rPr>
          <w:rFonts w:ascii="Verdana" w:eastAsia="Calibri" w:hAnsi="Verdana" w:cs="Times New Roman"/>
          <w:sz w:val="20"/>
          <w:szCs w:val="20"/>
        </w:rPr>
        <w:t xml:space="preserve"> in its entirety at:</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hyperlink r:id="rId10" w:history="1">
        <w:r w:rsidRPr="00F117BD">
          <w:rPr>
            <w:rFonts w:ascii="Verdana" w:eastAsia="Calibri" w:hAnsi="Verdana" w:cs="Times New Roman"/>
            <w:color w:val="0000FF"/>
            <w:sz w:val="20"/>
            <w:szCs w:val="20"/>
            <w:u w:val="single"/>
          </w:rPr>
          <w:t>http://www.moga.mo.gov/statutes/C200-299/2850000530.HTM</w:t>
        </w:r>
      </w:hyperlink>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A sample of the MOU is included.   For vendors that </w:t>
      </w:r>
      <w:proofErr w:type="gramStart"/>
      <w:r w:rsidRPr="00F117BD">
        <w:rPr>
          <w:rFonts w:ascii="Verdana" w:eastAsia="Calibri" w:hAnsi="Verdana" w:cs="Times New Roman"/>
          <w:sz w:val="20"/>
          <w:szCs w:val="20"/>
        </w:rPr>
        <w:t>are not already enrolled</w:t>
      </w:r>
      <w:proofErr w:type="gramEnd"/>
      <w:r w:rsidRPr="00F117BD">
        <w:rPr>
          <w:rFonts w:ascii="Verdana" w:eastAsia="Calibri" w:hAnsi="Verdana" w:cs="Times New Roman"/>
          <w:sz w:val="20"/>
          <w:szCs w:val="20"/>
        </w:rPr>
        <w:t xml:space="preserve"> and participating in a federal work authorization program, E-Verify is available at:</w:t>
      </w:r>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sz w:val="20"/>
          <w:szCs w:val="20"/>
        </w:rPr>
      </w:pPr>
      <w:hyperlink r:id="rId11" w:history="1">
        <w:r w:rsidRPr="00F117BD">
          <w:rPr>
            <w:rFonts w:ascii="Verdana" w:eastAsia="Calibri" w:hAnsi="Verdana" w:cs="Times New Roman"/>
            <w:color w:val="0000FF"/>
            <w:sz w:val="20"/>
            <w:szCs w:val="20"/>
            <w:u w:val="single"/>
          </w:rPr>
          <w:t>http://www.dhs.gov/files/programs/gc_1185221678150.shtm</w:t>
        </w:r>
      </w:hyperlink>
    </w:p>
    <w:p w:rsidR="00F117BD" w:rsidRPr="00F117BD" w:rsidRDefault="00F117BD" w:rsidP="00F117BD">
      <w:pPr>
        <w:spacing w:after="0" w:line="240" w:lineRule="auto"/>
        <w:rPr>
          <w:rFonts w:ascii="Verdana" w:eastAsia="Calibri" w:hAnsi="Verdana" w:cs="Times New Roman"/>
          <w:sz w:val="20"/>
          <w:szCs w:val="20"/>
        </w:rPr>
      </w:pPr>
    </w:p>
    <w:p w:rsidR="00F117BD" w:rsidRPr="00F117BD" w:rsidRDefault="00F117BD" w:rsidP="00F117BD">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proofErr w:type="gramStart"/>
      <w:r w:rsidR="000405E8">
        <w:rPr>
          <w:rFonts w:ascii="Verdana" w:eastAsia="Calibri" w:hAnsi="Verdana" w:cs="Times New Roman"/>
          <w:i/>
          <w:sz w:val="20"/>
          <w:szCs w:val="20"/>
        </w:rPr>
        <w:t xml:space="preserve">may </w:t>
      </w:r>
      <w:r w:rsidRPr="00F117BD">
        <w:rPr>
          <w:rFonts w:ascii="Verdana" w:eastAsia="Calibri" w:hAnsi="Verdana" w:cs="Times New Roman"/>
          <w:i/>
          <w:sz w:val="20"/>
          <w:szCs w:val="20"/>
        </w:rPr>
        <w:t>be deemed</w:t>
      </w:r>
      <w:proofErr w:type="gramEnd"/>
      <w:r w:rsidRPr="00F117BD">
        <w:rPr>
          <w:rFonts w:ascii="Verdana" w:eastAsia="Calibri" w:hAnsi="Verdana" w:cs="Times New Roman"/>
          <w:i/>
          <w:sz w:val="20"/>
          <w:szCs w:val="20"/>
        </w:rPr>
        <w:t xml:space="preserve"> </w:t>
      </w:r>
      <w:r w:rsidR="000405E8">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F117BD" w:rsidRPr="00F117BD" w:rsidRDefault="00F117BD" w:rsidP="00F117BD">
      <w:pPr>
        <w:spacing w:after="200" w:line="276" w:lineRule="auto"/>
        <w:rPr>
          <w:rFonts w:ascii="Verdana" w:eastAsia="Calibri" w:hAnsi="Verdana" w:cs="Times New Roman"/>
          <w:i/>
          <w:sz w:val="20"/>
          <w:szCs w:val="20"/>
        </w:rPr>
      </w:pPr>
      <w:r w:rsidRPr="00F117BD">
        <w:rPr>
          <w:rFonts w:ascii="Verdana" w:eastAsia="Calibri" w:hAnsi="Verdana" w:cs="Times New Roman"/>
          <w:i/>
          <w:sz w:val="20"/>
          <w:szCs w:val="20"/>
        </w:rPr>
        <w:br w:type="page"/>
      </w:r>
    </w:p>
    <w:p w:rsidR="00F117BD" w:rsidRPr="00F117BD" w:rsidRDefault="00F117BD" w:rsidP="00F117BD">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F117BD">
        <w:rPr>
          <w:rFonts w:ascii="Cambria" w:eastAsia="Times New Roman" w:hAnsi="Cambria" w:cs="Times New Roman"/>
          <w:b/>
          <w:color w:val="17365D"/>
          <w:spacing w:val="5"/>
          <w:kern w:val="28"/>
          <w:sz w:val="22"/>
          <w:szCs w:val="22"/>
          <w:lang w:bidi="en-US"/>
        </w:rPr>
        <w:t>WORK AUTHORIZATION AFFIDAVIT</w:t>
      </w:r>
    </w:p>
    <w:p w:rsidR="00F117BD" w:rsidRPr="00F117BD" w:rsidRDefault="00F117BD" w:rsidP="00F117BD">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F117BD">
        <w:rPr>
          <w:rFonts w:ascii="Cambria" w:eastAsia="Times New Roman" w:hAnsi="Cambria" w:cs="Times New Roman"/>
          <w:b/>
          <w:color w:val="17365D"/>
          <w:spacing w:val="5"/>
          <w:kern w:val="28"/>
          <w:sz w:val="22"/>
          <w:szCs w:val="22"/>
          <w:lang w:bidi="en-US"/>
        </w:rPr>
        <w:t xml:space="preserve">PURSUANT TO </w:t>
      </w:r>
      <w:proofErr w:type="spellStart"/>
      <w:r w:rsidRPr="00F117BD">
        <w:rPr>
          <w:rFonts w:ascii="Cambria" w:eastAsia="Times New Roman" w:hAnsi="Cambria" w:cs="Times New Roman"/>
          <w:b/>
          <w:color w:val="17365D"/>
          <w:spacing w:val="5"/>
          <w:kern w:val="28"/>
          <w:sz w:val="22"/>
          <w:szCs w:val="22"/>
          <w:lang w:bidi="en-US"/>
        </w:rPr>
        <w:t>R.S.Mo</w:t>
      </w:r>
      <w:proofErr w:type="spellEnd"/>
      <w:r w:rsidRPr="00F117BD">
        <w:rPr>
          <w:rFonts w:ascii="Cambria" w:eastAsia="Times New Roman" w:hAnsi="Cambria" w:cs="Times New Roman"/>
          <w:b/>
          <w:color w:val="17365D"/>
          <w:spacing w:val="5"/>
          <w:kern w:val="28"/>
          <w:sz w:val="22"/>
          <w:szCs w:val="22"/>
          <w:lang w:bidi="en-US"/>
        </w:rPr>
        <w:t>. §285.530</w:t>
      </w:r>
    </w:p>
    <w:p w:rsidR="00F117BD" w:rsidRPr="00F117BD" w:rsidRDefault="00F117BD" w:rsidP="00F117BD">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F117BD">
        <w:rPr>
          <w:rFonts w:ascii="Cambria" w:eastAsia="Times New Roman" w:hAnsi="Cambria" w:cs="Times New Roman"/>
          <w:b/>
          <w:color w:val="17365D"/>
          <w:spacing w:val="5"/>
          <w:kern w:val="28"/>
          <w:sz w:val="22"/>
          <w:szCs w:val="22"/>
          <w:lang w:bidi="en-US"/>
        </w:rPr>
        <w:t>(For all bids in excess of $5,000.00)</w:t>
      </w:r>
    </w:p>
    <w:p w:rsidR="00F117BD" w:rsidRPr="00F117BD" w:rsidRDefault="00F117BD" w:rsidP="00F117BD">
      <w:pPr>
        <w:pBdr>
          <w:bottom w:val="single" w:sz="8" w:space="4" w:color="4F81BD"/>
        </w:pBdr>
        <w:spacing w:after="300" w:line="240" w:lineRule="auto"/>
        <w:contextualSpacing/>
        <w:jc w:val="center"/>
        <w:rPr>
          <w:rFonts w:ascii="Cambria" w:eastAsia="Times New Roman" w:hAnsi="Cambria" w:cs="Times New Roman"/>
          <w:b/>
          <w:color w:val="17365D"/>
          <w:spacing w:val="5"/>
          <w:kern w:val="28"/>
          <w:sz w:val="22"/>
          <w:szCs w:val="22"/>
          <w:lang w:bidi="en-US"/>
        </w:rPr>
      </w:pPr>
      <w:r w:rsidRPr="00F117BD">
        <w:rPr>
          <w:rFonts w:ascii="Cambria" w:eastAsia="Times New Roman" w:hAnsi="Cambria" w:cs="Times New Roman"/>
          <w:b/>
          <w:color w:val="17365D"/>
          <w:spacing w:val="5"/>
          <w:kern w:val="28"/>
          <w:sz w:val="22"/>
          <w:szCs w:val="22"/>
          <w:lang w:bidi="en-US"/>
        </w:rPr>
        <w:t>Effective 1/1/09</w:t>
      </w:r>
    </w:p>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State of Missouri</w:t>
      </w:r>
      <w:r w:rsidRPr="00F117BD">
        <w:rPr>
          <w:rFonts w:ascii="Cambria" w:eastAsia="Calibri" w:hAnsi="Cambria" w:cs="Times New Roman"/>
          <w:sz w:val="22"/>
          <w:szCs w:val="22"/>
        </w:rPr>
        <w:tab/>
      </w:r>
      <w:r w:rsidRPr="00F117BD">
        <w:rPr>
          <w:rFonts w:ascii="Cambria" w:eastAsia="Calibri" w:hAnsi="Cambria" w:cs="Times New Roman"/>
          <w:sz w:val="22"/>
          <w:szCs w:val="22"/>
        </w:rPr>
        <w:tab/>
        <w:t>)</w:t>
      </w:r>
    </w:p>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proofErr w:type="gramStart"/>
      <w:r w:rsidRPr="00F117BD">
        <w:rPr>
          <w:rFonts w:ascii="Cambria" w:eastAsia="Calibri" w:hAnsi="Cambria" w:cs="Times New Roman"/>
          <w:sz w:val="22"/>
          <w:szCs w:val="22"/>
        </w:rPr>
        <w:t>)</w:t>
      </w:r>
      <w:proofErr w:type="spellStart"/>
      <w:r w:rsidRPr="00F117BD">
        <w:rPr>
          <w:rFonts w:ascii="Cambria" w:eastAsia="Calibri" w:hAnsi="Cambria" w:cs="Times New Roman"/>
          <w:sz w:val="22"/>
          <w:szCs w:val="22"/>
        </w:rPr>
        <w:t>ss</w:t>
      </w:r>
      <w:proofErr w:type="spellEnd"/>
      <w:proofErr w:type="gramEnd"/>
    </w:p>
    <w:p w:rsidR="00F117BD" w:rsidRPr="00F117BD" w:rsidRDefault="00F117BD" w:rsidP="00F117BD">
      <w:pPr>
        <w:spacing w:after="0" w:line="360" w:lineRule="auto"/>
        <w:rPr>
          <w:rFonts w:ascii="Cambria" w:eastAsia="Calibri" w:hAnsi="Cambria" w:cs="Times New Roman"/>
          <w:sz w:val="22"/>
          <w:szCs w:val="22"/>
        </w:rPr>
      </w:pPr>
      <w:r w:rsidRPr="00F117BD">
        <w:rPr>
          <w:rFonts w:ascii="Cambria" w:eastAsia="Calibri" w:hAnsi="Cambria" w:cs="Times New Roman"/>
          <w:sz w:val="22"/>
          <w:szCs w:val="22"/>
        </w:rPr>
        <w:t>County of Buchanan</w:t>
      </w:r>
      <w:r w:rsidRPr="00F117BD">
        <w:rPr>
          <w:rFonts w:ascii="Cambria" w:eastAsia="Calibri" w:hAnsi="Cambria" w:cs="Times New Roman"/>
          <w:sz w:val="22"/>
          <w:szCs w:val="22"/>
        </w:rPr>
        <w:tab/>
      </w:r>
      <w:r w:rsidRPr="00F117BD">
        <w:rPr>
          <w:rFonts w:ascii="Cambria" w:eastAsia="Calibri" w:hAnsi="Cambria" w:cs="Times New Roman"/>
          <w:sz w:val="22"/>
          <w:szCs w:val="22"/>
        </w:rPr>
        <w:tab/>
        <w:t>)</w:t>
      </w:r>
    </w:p>
    <w:p w:rsidR="00F117BD" w:rsidRPr="00F117BD" w:rsidRDefault="00F117BD" w:rsidP="00F117BD">
      <w:pPr>
        <w:spacing w:after="200" w:line="360" w:lineRule="auto"/>
        <w:rPr>
          <w:rFonts w:ascii="Cambria" w:eastAsia="Calibri" w:hAnsi="Cambria" w:cs="Times New Roman"/>
          <w:sz w:val="22"/>
          <w:szCs w:val="22"/>
        </w:rPr>
      </w:pPr>
      <w:proofErr w:type="gramStart"/>
      <w:r w:rsidRPr="00F117BD">
        <w:rPr>
          <w:rFonts w:ascii="Cambria" w:eastAsia="Calibri" w:hAnsi="Cambria" w:cs="Times New Roman"/>
          <w:sz w:val="22"/>
          <w:szCs w:val="22"/>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sz w:val="22"/>
          <w:szCs w:val="22"/>
        </w:rPr>
        <w:t>RSMo</w:t>
      </w:r>
      <w:proofErr w:type="spellEnd"/>
      <w:r w:rsidRPr="00F117BD">
        <w:rPr>
          <w:rFonts w:ascii="Cambria" w:eastAsia="Calibri" w:hAnsi="Cambria" w:cs="Times New Roman"/>
          <w:sz w:val="22"/>
          <w:szCs w:val="22"/>
        </w:rPr>
        <w:t>.</w:t>
      </w:r>
      <w:proofErr w:type="gramEnd"/>
      <w:r w:rsidRPr="00F117BD">
        <w:rPr>
          <w:rFonts w:ascii="Cambria" w:eastAsia="Calibri" w:hAnsi="Cambria" w:cs="Times New Roman"/>
          <w:sz w:val="22"/>
          <w:szCs w:val="22"/>
        </w:rPr>
        <w:t xml:space="preserve">  I also affirm that ____________________________ (Business Entity Name)</w:t>
      </w:r>
      <w:r w:rsidRPr="00F117BD">
        <w:rPr>
          <w:rFonts w:ascii="Cambria" w:eastAsia="Calibri" w:hAnsi="Cambria" w:cs="Times New Roman"/>
          <w:sz w:val="22"/>
          <w:szCs w:val="22"/>
          <w:vertAlign w:val="subscript"/>
        </w:rPr>
        <w:t xml:space="preserve"> </w:t>
      </w:r>
      <w:r w:rsidRPr="00F117BD">
        <w:rPr>
          <w:rFonts w:ascii="Cambria" w:eastAsia="Calibri" w:hAnsi="Cambria" w:cs="Times New Roman"/>
          <w:sz w:val="22"/>
          <w:szCs w:val="22"/>
        </w:rPr>
        <w:t>does not and will not knowingly employ a person who is an unauthorized alien in connection with the contracted services provided under the contract(s) for the duration of the contract(s), if awarded.</w:t>
      </w:r>
    </w:p>
    <w:p w:rsidR="00F117BD" w:rsidRPr="00F117BD" w:rsidRDefault="00F117BD" w:rsidP="00F117BD">
      <w:pPr>
        <w:spacing w:after="200" w:line="276" w:lineRule="auto"/>
        <w:rPr>
          <w:rFonts w:ascii="Cambria" w:eastAsia="Calibri" w:hAnsi="Cambria" w:cs="Times New Roman"/>
          <w:b/>
          <w:i/>
          <w:sz w:val="22"/>
          <w:szCs w:val="22"/>
        </w:rPr>
      </w:pPr>
      <w:r w:rsidRPr="00F117BD">
        <w:rPr>
          <w:rFonts w:ascii="Cambria" w:eastAsia="Calibri" w:hAnsi="Cambria" w:cs="Times New Roman"/>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sz w:val="22"/>
          <w:szCs w:val="22"/>
        </w:rPr>
        <w:t>RSMo</w:t>
      </w:r>
      <w:proofErr w:type="spellEnd"/>
      <w:r w:rsidRPr="00F117BD">
        <w:rPr>
          <w:rFonts w:ascii="Cambria" w:eastAsia="Calibri" w:hAnsi="Cambria" w:cs="Times New Roman"/>
          <w:b/>
          <w:i/>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F117BD" w:rsidRPr="00F117BD" w:rsidTr="005D1678">
        <w:trPr>
          <w:trHeight w:val="386"/>
        </w:trPr>
        <w:tc>
          <w:tcPr>
            <w:tcW w:w="4248"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nil"/>
              <w:left w:val="nil"/>
              <w:bottom w:val="nil"/>
              <w:right w:val="nil"/>
            </w:tcBorders>
            <w:vAlign w:val="bottom"/>
          </w:tcPr>
          <w:p w:rsidR="00F117BD" w:rsidRPr="00F117BD" w:rsidRDefault="00F117BD" w:rsidP="00F117BD">
            <w:pPr>
              <w:spacing w:after="0" w:line="240" w:lineRule="auto"/>
              <w:rPr>
                <w:rFonts w:ascii="Cambria" w:eastAsia="Calibri" w:hAnsi="Cambria" w:cs="Times New Roman"/>
                <w:sz w:val="22"/>
                <w:szCs w:val="22"/>
              </w:rPr>
            </w:pPr>
          </w:p>
        </w:tc>
      </w:tr>
      <w:tr w:rsidR="00F117BD" w:rsidRPr="00F117BD" w:rsidTr="005D1678">
        <w:tc>
          <w:tcPr>
            <w:tcW w:w="4248"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Authorized Representative’s Signature</w:t>
            </w: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Printed Name</w:t>
            </w:r>
          </w:p>
        </w:tc>
      </w:tr>
      <w:tr w:rsidR="00F117BD" w:rsidRPr="00F117BD" w:rsidTr="005D1678">
        <w:tc>
          <w:tcPr>
            <w:tcW w:w="4248"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r>
      <w:tr w:rsidR="00F117BD" w:rsidRPr="00F117BD" w:rsidTr="005D1678">
        <w:tc>
          <w:tcPr>
            <w:tcW w:w="4248"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r>
      <w:tr w:rsidR="00F117BD" w:rsidRPr="00F117BD" w:rsidTr="005D1678">
        <w:trPr>
          <w:trHeight w:val="800"/>
        </w:trPr>
        <w:tc>
          <w:tcPr>
            <w:tcW w:w="4248" w:type="dxa"/>
            <w:tcBorders>
              <w:top w:val="single" w:sz="4" w:space="0" w:color="000000"/>
              <w:left w:val="nil"/>
              <w:bottom w:val="single" w:sz="4" w:space="0" w:color="000000"/>
              <w:right w:val="nil"/>
            </w:tcBorders>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Title</w:t>
            </w:r>
          </w:p>
          <w:p w:rsidR="00F117BD" w:rsidRPr="00F117BD" w:rsidRDefault="00F117BD" w:rsidP="00F117BD">
            <w:pPr>
              <w:spacing w:after="0" w:line="240" w:lineRule="auto"/>
              <w:rPr>
                <w:rFonts w:ascii="Cambria" w:eastAsia="Calibri" w:hAnsi="Cambria" w:cs="Times New Roman"/>
                <w:sz w:val="22"/>
                <w:szCs w:val="22"/>
              </w:rPr>
            </w:pPr>
          </w:p>
          <w:p w:rsidR="00F117BD" w:rsidRPr="00F117BD" w:rsidRDefault="00F117BD" w:rsidP="00F117BD">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single" w:sz="4" w:space="0" w:color="000000"/>
              <w:left w:val="nil"/>
              <w:bottom w:val="single" w:sz="4" w:space="0" w:color="000000"/>
              <w:right w:val="nil"/>
            </w:tcBorders>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Date</w:t>
            </w:r>
          </w:p>
          <w:p w:rsidR="00F117BD" w:rsidRPr="00F117BD" w:rsidRDefault="00F117BD" w:rsidP="00F117BD">
            <w:pPr>
              <w:spacing w:after="0" w:line="240" w:lineRule="auto"/>
              <w:rPr>
                <w:rFonts w:ascii="Cambria" w:eastAsia="Calibri" w:hAnsi="Cambria" w:cs="Times New Roman"/>
                <w:sz w:val="22"/>
                <w:szCs w:val="22"/>
              </w:rPr>
            </w:pPr>
          </w:p>
          <w:p w:rsidR="00F117BD" w:rsidRPr="00F117BD" w:rsidRDefault="00F117BD" w:rsidP="00F117BD">
            <w:pPr>
              <w:spacing w:after="0" w:line="240" w:lineRule="auto"/>
              <w:rPr>
                <w:rFonts w:ascii="Cambria" w:eastAsia="Calibri" w:hAnsi="Cambria" w:cs="Times New Roman"/>
                <w:sz w:val="22"/>
                <w:szCs w:val="22"/>
              </w:rPr>
            </w:pPr>
          </w:p>
        </w:tc>
      </w:tr>
      <w:tr w:rsidR="00F117BD" w:rsidRPr="00F117BD" w:rsidTr="005D1678">
        <w:tc>
          <w:tcPr>
            <w:tcW w:w="4248"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E-Mail Address</w:t>
            </w:r>
          </w:p>
        </w:tc>
        <w:tc>
          <w:tcPr>
            <w:tcW w:w="270" w:type="dxa"/>
            <w:tcBorders>
              <w:top w:val="nil"/>
              <w:left w:val="nil"/>
              <w:bottom w:val="nil"/>
              <w:right w:val="nil"/>
            </w:tcBorders>
          </w:tcPr>
          <w:p w:rsidR="00F117BD" w:rsidRPr="00F117BD" w:rsidRDefault="00F117BD" w:rsidP="00F117BD">
            <w:pPr>
              <w:spacing w:after="0" w:line="240" w:lineRule="auto"/>
              <w:rPr>
                <w:rFonts w:ascii="Cambria" w:eastAsia="Calibri" w:hAnsi="Cambria" w:cs="Times New Roman"/>
                <w:sz w:val="22"/>
                <w:szCs w:val="22"/>
              </w:rPr>
            </w:pPr>
          </w:p>
        </w:tc>
        <w:tc>
          <w:tcPr>
            <w:tcW w:w="4338"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E-Verify Company ID Number</w:t>
            </w:r>
          </w:p>
        </w:tc>
      </w:tr>
    </w:tbl>
    <w:p w:rsidR="00F117BD" w:rsidRPr="00F117BD" w:rsidRDefault="00F117BD" w:rsidP="00F117BD">
      <w:pPr>
        <w:spacing w:after="200" w:line="276" w:lineRule="auto"/>
        <w:rPr>
          <w:rFonts w:ascii="Cambria" w:eastAsia="Times New Roman" w:hAnsi="Cambria" w:cs="Times New Roman"/>
          <w:sz w:val="22"/>
          <w:szCs w:val="22"/>
        </w:rPr>
      </w:pPr>
    </w:p>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Subscribed and sworn to before me this _____________ of ___________________.  I am</w:t>
      </w:r>
    </w:p>
    <w:p w:rsidR="00F117BD" w:rsidRPr="00F117BD" w:rsidRDefault="00F117BD" w:rsidP="00F117BD">
      <w:pPr>
        <w:spacing w:after="0" w:line="240" w:lineRule="auto"/>
        <w:rPr>
          <w:rFonts w:ascii="Cambria" w:eastAsia="Calibri" w:hAnsi="Cambria" w:cs="Times New Roman"/>
          <w:sz w:val="22"/>
          <w:szCs w:val="22"/>
          <w:vertAlign w:val="superscript"/>
        </w:rPr>
      </w:pPr>
      <w:r w:rsidRPr="00F117BD">
        <w:rPr>
          <w:rFonts w:ascii="Cambria" w:eastAsia="Calibri" w:hAnsi="Cambria" w:cs="Times New Roman"/>
          <w:sz w:val="22"/>
          <w:szCs w:val="22"/>
        </w:rPr>
        <w:t xml:space="preserve"> </w:t>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vertAlign w:val="superscript"/>
        </w:rPr>
        <w:t>(DAY)</w:t>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bscript"/>
        </w:rPr>
        <w:tab/>
      </w:r>
      <w:r w:rsidRPr="00F117BD">
        <w:rPr>
          <w:rFonts w:ascii="Cambria" w:eastAsia="Calibri" w:hAnsi="Cambria" w:cs="Times New Roman"/>
          <w:sz w:val="22"/>
          <w:szCs w:val="22"/>
          <w:vertAlign w:val="superscript"/>
        </w:rPr>
        <w:t>(MONTH, YEAR)</w:t>
      </w:r>
    </w:p>
    <w:p w:rsidR="00F117BD" w:rsidRPr="00F117BD" w:rsidRDefault="00F117BD" w:rsidP="00F117BD">
      <w:pPr>
        <w:spacing w:after="0" w:line="240" w:lineRule="auto"/>
        <w:rPr>
          <w:rFonts w:ascii="Cambria" w:eastAsia="Calibri" w:hAnsi="Cambria" w:cs="Times New Roman"/>
          <w:sz w:val="22"/>
          <w:szCs w:val="22"/>
        </w:rPr>
      </w:pPr>
      <w:proofErr w:type="gramStart"/>
      <w:r w:rsidRPr="00F117BD">
        <w:rPr>
          <w:rFonts w:ascii="Cambria" w:eastAsia="Calibri" w:hAnsi="Cambria" w:cs="Times New Roman"/>
          <w:sz w:val="22"/>
          <w:szCs w:val="22"/>
        </w:rPr>
        <w:t>commissioned</w:t>
      </w:r>
      <w:proofErr w:type="gramEnd"/>
      <w:r w:rsidRPr="00F117BD">
        <w:rPr>
          <w:rFonts w:ascii="Cambria" w:eastAsia="Calibri" w:hAnsi="Cambria" w:cs="Times New Roman"/>
          <w:sz w:val="22"/>
          <w:szCs w:val="22"/>
        </w:rPr>
        <w:t xml:space="preserve"> as a notary public within the County of _____________________, State of </w:t>
      </w:r>
    </w:p>
    <w:p w:rsidR="00F117BD" w:rsidRPr="00F117BD" w:rsidRDefault="00F117BD" w:rsidP="00F117BD">
      <w:pPr>
        <w:spacing w:after="0" w:line="240" w:lineRule="auto"/>
        <w:rPr>
          <w:rFonts w:ascii="Cambria" w:eastAsia="Calibri" w:hAnsi="Cambria" w:cs="Times New Roman"/>
          <w:sz w:val="22"/>
          <w:szCs w:val="22"/>
          <w:vertAlign w:val="superscript"/>
        </w:rPr>
      </w:pPr>
      <w:r w:rsidRPr="00F117BD">
        <w:rPr>
          <w:rFonts w:ascii="Cambria" w:eastAsia="Calibri" w:hAnsi="Cambria" w:cs="Times New Roman"/>
          <w:sz w:val="22"/>
          <w:szCs w:val="22"/>
        </w:rPr>
        <w:t xml:space="preserve"> </w:t>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rPr>
        <w:tab/>
      </w:r>
      <w:r w:rsidRPr="00F117BD">
        <w:rPr>
          <w:rFonts w:ascii="Cambria" w:eastAsia="Calibri" w:hAnsi="Cambria" w:cs="Times New Roman"/>
          <w:sz w:val="22"/>
          <w:szCs w:val="22"/>
          <w:vertAlign w:val="superscript"/>
        </w:rPr>
        <w:t>(NAME OF COUNTY)</w:t>
      </w:r>
    </w:p>
    <w:p w:rsidR="00F117BD" w:rsidRPr="00F117BD" w:rsidRDefault="00F117BD" w:rsidP="00F117BD">
      <w:pPr>
        <w:spacing w:after="0" w:line="240" w:lineRule="auto"/>
        <w:rPr>
          <w:rFonts w:ascii="Cambria" w:eastAsia="Calibri" w:hAnsi="Cambria" w:cs="Times New Roman"/>
          <w:sz w:val="22"/>
          <w:szCs w:val="22"/>
        </w:rPr>
      </w:pPr>
      <w:r w:rsidRPr="00F117BD">
        <w:rPr>
          <w:rFonts w:ascii="Cambria" w:eastAsia="Calibri" w:hAnsi="Cambria" w:cs="Times New Roman"/>
          <w:sz w:val="22"/>
          <w:szCs w:val="22"/>
        </w:rPr>
        <w:t>______________________</w:t>
      </w:r>
      <w:proofErr w:type="gramStart"/>
      <w:r w:rsidRPr="00F117BD">
        <w:rPr>
          <w:rFonts w:ascii="Cambria" w:eastAsia="Calibri" w:hAnsi="Cambria" w:cs="Times New Roman"/>
          <w:sz w:val="22"/>
          <w:szCs w:val="22"/>
        </w:rPr>
        <w:t>_,</w:t>
      </w:r>
      <w:proofErr w:type="gramEnd"/>
      <w:r w:rsidRPr="00F117BD">
        <w:rPr>
          <w:rFonts w:ascii="Cambria" w:eastAsia="Calibri" w:hAnsi="Cambria" w:cs="Times New Roman"/>
          <w:sz w:val="22"/>
          <w:szCs w:val="22"/>
        </w:rPr>
        <w:t xml:space="preserve"> and my commission expires on _________________.</w:t>
      </w:r>
    </w:p>
    <w:p w:rsidR="00F117BD" w:rsidRPr="00F117BD" w:rsidRDefault="00F117BD" w:rsidP="00F117BD">
      <w:pPr>
        <w:spacing w:after="0" w:line="240" w:lineRule="auto"/>
        <w:rPr>
          <w:rFonts w:ascii="Cambria" w:eastAsia="Calibri" w:hAnsi="Cambria" w:cs="Times New Roman"/>
          <w:sz w:val="22"/>
          <w:szCs w:val="22"/>
          <w:vertAlign w:val="superscript"/>
        </w:rPr>
      </w:pPr>
      <w:r w:rsidRPr="00F117BD">
        <w:rPr>
          <w:rFonts w:ascii="Cambria" w:eastAsia="Calibri" w:hAnsi="Cambria" w:cs="Times New Roman"/>
          <w:sz w:val="22"/>
          <w:szCs w:val="22"/>
          <w:vertAlign w:val="subscript"/>
        </w:rPr>
        <w:tab/>
      </w:r>
      <w:r w:rsidRPr="00F117BD">
        <w:rPr>
          <w:rFonts w:ascii="Cambria" w:eastAsia="Calibri" w:hAnsi="Cambria" w:cs="Times New Roman"/>
          <w:sz w:val="22"/>
          <w:szCs w:val="22"/>
          <w:vertAlign w:val="superscript"/>
        </w:rPr>
        <w:t>(NAME OF STATE)</w:t>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perscript"/>
        </w:rPr>
        <w:tab/>
      </w:r>
      <w:r w:rsidRPr="00F117BD">
        <w:rPr>
          <w:rFonts w:ascii="Cambria" w:eastAsia="Calibri" w:hAnsi="Cambria" w:cs="Times New Roman"/>
          <w:sz w:val="22"/>
          <w:szCs w:val="22"/>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F117BD" w:rsidRPr="00F117BD" w:rsidTr="005D1678">
        <w:tc>
          <w:tcPr>
            <w:tcW w:w="4608" w:type="dxa"/>
            <w:tcBorders>
              <w:top w:val="nil"/>
              <w:left w:val="nil"/>
              <w:bottom w:val="single" w:sz="4" w:space="0" w:color="000000"/>
              <w:right w:val="nil"/>
            </w:tcBorders>
          </w:tcPr>
          <w:p w:rsidR="00F117BD" w:rsidRPr="00F117BD" w:rsidRDefault="00F117BD" w:rsidP="00F117BD">
            <w:pPr>
              <w:spacing w:after="0" w:line="240" w:lineRule="auto"/>
              <w:rPr>
                <w:rFonts w:ascii="Cambria" w:eastAsia="Calibri" w:hAnsi="Cambria" w:cs="Times New Roman"/>
                <w:sz w:val="22"/>
                <w:szCs w:val="22"/>
              </w:rPr>
            </w:pPr>
          </w:p>
          <w:p w:rsidR="00F117BD" w:rsidRPr="00F117BD" w:rsidRDefault="00F117BD" w:rsidP="00F117BD">
            <w:pPr>
              <w:spacing w:after="0" w:line="240" w:lineRule="auto"/>
              <w:rPr>
                <w:rFonts w:ascii="Cambria" w:eastAsia="Calibri" w:hAnsi="Cambria" w:cs="Times New Roman"/>
                <w:sz w:val="22"/>
                <w:szCs w:val="22"/>
              </w:rPr>
            </w:pPr>
          </w:p>
        </w:tc>
        <w:tc>
          <w:tcPr>
            <w:tcW w:w="270" w:type="dxa"/>
            <w:tcBorders>
              <w:top w:val="nil"/>
              <w:left w:val="nil"/>
              <w:bottom w:val="nil"/>
              <w:right w:val="nil"/>
            </w:tcBorders>
          </w:tcPr>
          <w:p w:rsidR="00F117BD" w:rsidRPr="00F117BD" w:rsidRDefault="00F117BD" w:rsidP="00F117BD">
            <w:pPr>
              <w:spacing w:after="0" w:line="240" w:lineRule="auto"/>
              <w:rPr>
                <w:rFonts w:ascii="Cambria" w:eastAsia="Times New Roman" w:hAnsi="Cambria" w:cs="Times New Roman"/>
                <w:sz w:val="22"/>
                <w:szCs w:val="22"/>
              </w:rPr>
            </w:pPr>
          </w:p>
        </w:tc>
        <w:tc>
          <w:tcPr>
            <w:tcW w:w="3690" w:type="dxa"/>
            <w:tcBorders>
              <w:top w:val="nil"/>
              <w:left w:val="nil"/>
              <w:bottom w:val="single" w:sz="4" w:space="0" w:color="000000"/>
              <w:right w:val="nil"/>
            </w:tcBorders>
          </w:tcPr>
          <w:p w:rsidR="00F117BD" w:rsidRPr="00F117BD" w:rsidRDefault="00F117BD" w:rsidP="00F117BD">
            <w:pPr>
              <w:spacing w:after="0" w:line="240" w:lineRule="auto"/>
              <w:rPr>
                <w:rFonts w:ascii="Cambria" w:eastAsia="Times New Roman" w:hAnsi="Cambria" w:cs="Times New Roman"/>
                <w:sz w:val="22"/>
                <w:szCs w:val="22"/>
              </w:rPr>
            </w:pPr>
          </w:p>
        </w:tc>
      </w:tr>
      <w:tr w:rsidR="00F117BD" w:rsidRPr="00F117BD" w:rsidTr="005D1678">
        <w:tc>
          <w:tcPr>
            <w:tcW w:w="4608"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Times New Roman" w:hAnsi="Cambria" w:cs="Times New Roman"/>
                <w:sz w:val="22"/>
                <w:szCs w:val="22"/>
              </w:rPr>
            </w:pPr>
            <w:r w:rsidRPr="00F117BD">
              <w:rPr>
                <w:rFonts w:ascii="Cambria" w:eastAsia="Calibri" w:hAnsi="Cambria" w:cs="Times New Roman"/>
                <w:sz w:val="22"/>
                <w:szCs w:val="22"/>
              </w:rPr>
              <w:t>Signature of Notary</w:t>
            </w:r>
          </w:p>
        </w:tc>
        <w:tc>
          <w:tcPr>
            <w:tcW w:w="270" w:type="dxa"/>
            <w:tcBorders>
              <w:top w:val="nil"/>
              <w:left w:val="nil"/>
              <w:bottom w:val="nil"/>
              <w:right w:val="nil"/>
            </w:tcBorders>
          </w:tcPr>
          <w:p w:rsidR="00F117BD" w:rsidRPr="00F117BD" w:rsidRDefault="00F117BD" w:rsidP="00F117BD">
            <w:pPr>
              <w:spacing w:after="0" w:line="240" w:lineRule="auto"/>
              <w:rPr>
                <w:rFonts w:ascii="Cambria" w:eastAsia="Times New Roman" w:hAnsi="Cambria" w:cs="Times New Roman"/>
                <w:sz w:val="22"/>
                <w:szCs w:val="22"/>
              </w:rPr>
            </w:pPr>
          </w:p>
        </w:tc>
        <w:tc>
          <w:tcPr>
            <w:tcW w:w="3690" w:type="dxa"/>
            <w:tcBorders>
              <w:top w:val="single" w:sz="4" w:space="0" w:color="000000"/>
              <w:left w:val="nil"/>
              <w:bottom w:val="nil"/>
              <w:right w:val="nil"/>
            </w:tcBorders>
            <w:hideMark/>
          </w:tcPr>
          <w:p w:rsidR="00F117BD" w:rsidRPr="00F117BD" w:rsidRDefault="00F117BD" w:rsidP="00F117BD">
            <w:pPr>
              <w:spacing w:after="0" w:line="240" w:lineRule="auto"/>
              <w:rPr>
                <w:rFonts w:ascii="Cambria" w:eastAsia="Times New Roman" w:hAnsi="Cambria" w:cs="Times New Roman"/>
                <w:sz w:val="22"/>
                <w:szCs w:val="22"/>
              </w:rPr>
            </w:pPr>
            <w:r w:rsidRPr="00F117BD">
              <w:rPr>
                <w:rFonts w:ascii="Cambria" w:eastAsia="Calibri" w:hAnsi="Cambria" w:cs="Times New Roman"/>
                <w:sz w:val="22"/>
                <w:szCs w:val="22"/>
              </w:rPr>
              <w:t>Date</w:t>
            </w:r>
          </w:p>
        </w:tc>
      </w:tr>
    </w:tbl>
    <w:p w:rsidR="00F117BD" w:rsidRPr="00F117BD" w:rsidRDefault="00F117BD" w:rsidP="00F117BD">
      <w:pPr>
        <w:spacing w:after="0" w:line="240" w:lineRule="auto"/>
        <w:rPr>
          <w:rFonts w:ascii="Cambria" w:eastAsia="Calibri" w:hAnsi="Cambria" w:cs="Times New Roman"/>
          <w:sz w:val="22"/>
          <w:szCs w:val="22"/>
        </w:rPr>
      </w:pPr>
    </w:p>
    <w:p w:rsidR="00F117BD" w:rsidRPr="00F117BD" w:rsidRDefault="00F117BD" w:rsidP="00F117BD">
      <w:pPr>
        <w:spacing w:after="0" w:line="240" w:lineRule="auto"/>
        <w:rPr>
          <w:rFonts w:ascii="Times New Roman" w:eastAsia="Calibri" w:hAnsi="Times New Roman" w:cs="Times New Roman"/>
          <w:sz w:val="24"/>
          <w:szCs w:val="24"/>
        </w:rPr>
      </w:pPr>
    </w:p>
    <w:p w:rsidR="00581942" w:rsidRPr="00581942" w:rsidRDefault="00581942" w:rsidP="00F117BD">
      <w:pPr>
        <w:pStyle w:val="NoSpacing"/>
        <w:ind w:firstLine="360"/>
        <w:rPr>
          <w:sz w:val="36"/>
          <w:szCs w:val="36"/>
        </w:rPr>
      </w:pPr>
    </w:p>
    <w:sectPr w:rsidR="00581942" w:rsidRPr="0058194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37E" w:rsidRDefault="0016337E" w:rsidP="0016337E">
      <w:pPr>
        <w:spacing w:after="0" w:line="240" w:lineRule="auto"/>
      </w:pPr>
      <w:r>
        <w:separator/>
      </w:r>
    </w:p>
  </w:endnote>
  <w:endnote w:type="continuationSeparator" w:id="0">
    <w:p w:rsidR="0016337E" w:rsidRDefault="0016337E" w:rsidP="00163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526533"/>
      <w:docPartObj>
        <w:docPartGallery w:val="Page Numbers (Bottom of Page)"/>
        <w:docPartUnique/>
      </w:docPartObj>
    </w:sdtPr>
    <w:sdtContent>
      <w:sdt>
        <w:sdtPr>
          <w:id w:val="-1769616900"/>
          <w:docPartObj>
            <w:docPartGallery w:val="Page Numbers (Top of Page)"/>
            <w:docPartUnique/>
          </w:docPartObj>
        </w:sdtPr>
        <w:sdtContent>
          <w:p w:rsidR="0016337E" w:rsidRDefault="0016337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3593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35932">
              <w:rPr>
                <w:b/>
                <w:bCs/>
                <w:noProof/>
              </w:rPr>
              <w:t>5</w:t>
            </w:r>
            <w:r>
              <w:rPr>
                <w:b/>
                <w:bCs/>
                <w:sz w:val="24"/>
                <w:szCs w:val="24"/>
              </w:rPr>
              <w:fldChar w:fldCharType="end"/>
            </w:r>
          </w:p>
        </w:sdtContent>
      </w:sdt>
    </w:sdtContent>
  </w:sdt>
  <w:p w:rsidR="0016337E" w:rsidRDefault="00163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37E" w:rsidRDefault="0016337E" w:rsidP="0016337E">
      <w:pPr>
        <w:spacing w:after="0" w:line="240" w:lineRule="auto"/>
      </w:pPr>
      <w:r>
        <w:separator/>
      </w:r>
    </w:p>
  </w:footnote>
  <w:footnote w:type="continuationSeparator" w:id="0">
    <w:p w:rsidR="0016337E" w:rsidRDefault="0016337E" w:rsidP="001633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665A94"/>
    <w:multiLevelType w:val="hybridMultilevel"/>
    <w:tmpl w:val="AC5A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42"/>
    <w:rsid w:val="000405E8"/>
    <w:rsid w:val="000509CF"/>
    <w:rsid w:val="000C49B4"/>
    <w:rsid w:val="0016337E"/>
    <w:rsid w:val="00351FAF"/>
    <w:rsid w:val="00363C28"/>
    <w:rsid w:val="0041537F"/>
    <w:rsid w:val="004A2068"/>
    <w:rsid w:val="00581942"/>
    <w:rsid w:val="00656F50"/>
    <w:rsid w:val="0073523F"/>
    <w:rsid w:val="007A3338"/>
    <w:rsid w:val="007A3A11"/>
    <w:rsid w:val="008D372A"/>
    <w:rsid w:val="00981EFB"/>
    <w:rsid w:val="00BC2FA7"/>
    <w:rsid w:val="00D14B55"/>
    <w:rsid w:val="00D35932"/>
    <w:rsid w:val="00D6201C"/>
    <w:rsid w:val="00F11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01E47"/>
  <w15:chartTrackingRefBased/>
  <w15:docId w15:val="{1E2CDEC1-3F5A-4B39-80ED-AB817EB5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81942"/>
    <w:pPr>
      <w:spacing w:after="0" w:line="240" w:lineRule="auto"/>
    </w:pPr>
  </w:style>
  <w:style w:type="character" w:styleId="Hyperlink">
    <w:name w:val="Hyperlink"/>
    <w:basedOn w:val="DefaultParagraphFont"/>
    <w:uiPriority w:val="99"/>
    <w:unhideWhenUsed/>
    <w:rsid w:val="000509CF"/>
    <w:rPr>
      <w:color w:val="0563C1" w:themeColor="hyperlink"/>
      <w:u w:val="single"/>
    </w:rPr>
  </w:style>
  <w:style w:type="paragraph" w:styleId="Title">
    <w:name w:val="Title"/>
    <w:basedOn w:val="Normal"/>
    <w:link w:val="TitleChar"/>
    <w:qFormat/>
    <w:rsid w:val="00F117BD"/>
    <w:pPr>
      <w:spacing w:after="0" w:line="240" w:lineRule="auto"/>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F117BD"/>
    <w:rPr>
      <w:rFonts w:ascii="Times New Roman" w:eastAsia="Times New Roman" w:hAnsi="Times New Roman" w:cs="Times New Roman"/>
      <w:b/>
      <w:bCs/>
      <w:szCs w:val="20"/>
    </w:rPr>
  </w:style>
  <w:style w:type="paragraph" w:styleId="ListParagraph">
    <w:name w:val="List Paragraph"/>
    <w:basedOn w:val="Normal"/>
    <w:uiPriority w:val="34"/>
    <w:qFormat/>
    <w:rsid w:val="0016337E"/>
    <w:pPr>
      <w:spacing w:after="0" w:line="240" w:lineRule="auto"/>
      <w:ind w:left="720"/>
      <w:contextualSpacing/>
    </w:pPr>
    <w:rPr>
      <w:rFonts w:ascii="Times New Roman" w:eastAsia="Times New Roman" w:hAnsi="Times New Roman" w:cs="Times New Roman"/>
      <w:szCs w:val="20"/>
    </w:rPr>
  </w:style>
  <w:style w:type="paragraph" w:styleId="Header">
    <w:name w:val="header"/>
    <w:basedOn w:val="Normal"/>
    <w:link w:val="HeaderChar"/>
    <w:uiPriority w:val="99"/>
    <w:unhideWhenUsed/>
    <w:rsid w:val="001633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37E"/>
  </w:style>
  <w:style w:type="paragraph" w:styleId="Footer">
    <w:name w:val="footer"/>
    <w:basedOn w:val="Normal"/>
    <w:link w:val="FooterChar"/>
    <w:uiPriority w:val="99"/>
    <w:unhideWhenUsed/>
    <w:rsid w:val="001633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37E"/>
  </w:style>
  <w:style w:type="character" w:customStyle="1" w:styleId="NoSpacingChar">
    <w:name w:val="No Spacing Char"/>
    <w:basedOn w:val="DefaultParagraphFont"/>
    <w:link w:val="NoSpacing"/>
    <w:uiPriority w:val="1"/>
    <w:rsid w:val="00363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rah@missouriweste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s.gov/files/programs/gc_1185221678150.shtm" TargetMode="External"/><Relationship Id="rId5" Type="http://schemas.openxmlformats.org/officeDocument/2006/relationships/footnotes" Target="footnotes.xml"/><Relationship Id="rId10" Type="http://schemas.openxmlformats.org/officeDocument/2006/relationships/hyperlink" Target="http://www.moga.mo.gov/statutes/C200-299/2850000530.HTM" TargetMode="External"/><Relationship Id="rId4" Type="http://schemas.openxmlformats.org/officeDocument/2006/relationships/webSettings" Target="webSettings.xml"/><Relationship Id="rId9" Type="http://schemas.openxmlformats.org/officeDocument/2006/relationships/hyperlink" Target="mailto:purchase@missouriweste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5</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Harrah</dc:creator>
  <cp:keywords/>
  <dc:description/>
  <cp:lastModifiedBy>Kelly Sloan</cp:lastModifiedBy>
  <cp:revision>6</cp:revision>
  <dcterms:created xsi:type="dcterms:W3CDTF">2018-08-02T18:19:00Z</dcterms:created>
  <dcterms:modified xsi:type="dcterms:W3CDTF">2018-08-02T20:45:00Z</dcterms:modified>
</cp:coreProperties>
</file>