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05B" w:rsidRDefault="00DE205B" w:rsidP="00711FCA">
      <w:pPr>
        <w:pStyle w:val="NoSpacing"/>
        <w:jc w:val="center"/>
        <w:rPr>
          <w:rFonts w:cs="Times New Roman"/>
          <w:b/>
          <w:sz w:val="28"/>
          <w:szCs w:val="28"/>
        </w:rPr>
      </w:pPr>
    </w:p>
    <w:p w:rsidR="00CA16AF" w:rsidRDefault="00CA16AF" w:rsidP="00711FCA">
      <w:pPr>
        <w:pStyle w:val="NoSpacing"/>
        <w:jc w:val="center"/>
        <w:rPr>
          <w:rFonts w:cs="Times New Roman"/>
          <w:b/>
          <w:sz w:val="28"/>
          <w:szCs w:val="28"/>
        </w:rPr>
      </w:pPr>
    </w:p>
    <w:p w:rsidR="00CA16AF" w:rsidRDefault="00CA16AF" w:rsidP="00711FCA">
      <w:pPr>
        <w:pStyle w:val="NoSpacing"/>
        <w:jc w:val="center"/>
        <w:rPr>
          <w:rFonts w:cs="Times New Roman"/>
          <w:b/>
          <w:sz w:val="28"/>
          <w:szCs w:val="28"/>
        </w:rPr>
      </w:pPr>
      <w:r>
        <w:rPr>
          <w:noProof/>
        </w:rPr>
        <w:drawing>
          <wp:inline distT="0" distB="0" distL="0" distR="0" wp14:anchorId="246A2E86" wp14:editId="18878876">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4253F1" w:rsidRDefault="004253F1" w:rsidP="00711FCA">
      <w:pPr>
        <w:pStyle w:val="NoSpacing"/>
        <w:jc w:val="center"/>
        <w:rPr>
          <w:rFonts w:cs="Times New Roman"/>
          <w:b/>
          <w:sz w:val="28"/>
          <w:szCs w:val="28"/>
        </w:rPr>
      </w:pPr>
      <w:r>
        <w:rPr>
          <w:rFonts w:cs="Times New Roman"/>
          <w:b/>
          <w:sz w:val="28"/>
          <w:szCs w:val="28"/>
        </w:rPr>
        <w:t xml:space="preserve">FB18-125 </w:t>
      </w:r>
      <w:r w:rsidR="004D09F2" w:rsidRPr="00A62DA8">
        <w:rPr>
          <w:rFonts w:cs="Times New Roman"/>
          <w:b/>
          <w:sz w:val="28"/>
          <w:szCs w:val="28"/>
        </w:rPr>
        <w:t>BID</w:t>
      </w:r>
      <w:r w:rsidR="002A7E84" w:rsidRPr="00A62DA8">
        <w:rPr>
          <w:rFonts w:cs="Times New Roman"/>
          <w:b/>
          <w:sz w:val="28"/>
          <w:szCs w:val="28"/>
        </w:rPr>
        <w:t xml:space="preserve"> SPECIFICATION SHEET </w:t>
      </w:r>
    </w:p>
    <w:p w:rsidR="004D09F2" w:rsidRPr="00A62DA8" w:rsidRDefault="002A7E84" w:rsidP="00711FCA">
      <w:pPr>
        <w:pStyle w:val="NoSpacing"/>
        <w:jc w:val="center"/>
        <w:rPr>
          <w:rFonts w:cs="Times New Roman"/>
          <w:b/>
          <w:sz w:val="28"/>
          <w:szCs w:val="28"/>
        </w:rPr>
      </w:pPr>
      <w:r w:rsidRPr="00A62DA8">
        <w:rPr>
          <w:rFonts w:cs="Times New Roman"/>
          <w:b/>
          <w:sz w:val="28"/>
          <w:szCs w:val="28"/>
        </w:rPr>
        <w:t xml:space="preserve">FOR </w:t>
      </w:r>
      <w:r w:rsidR="00F96441">
        <w:rPr>
          <w:rFonts w:cs="Times New Roman"/>
          <w:b/>
          <w:sz w:val="28"/>
          <w:szCs w:val="28"/>
        </w:rPr>
        <w:t>CUSTOMIZED GARDEN FLAG MAILER</w:t>
      </w:r>
    </w:p>
    <w:p w:rsidR="00F71CDE" w:rsidRDefault="00F71CDE" w:rsidP="00711FCA">
      <w:pPr>
        <w:pStyle w:val="NoSpacing"/>
        <w:rPr>
          <w:rFonts w:cs="Times New Roman"/>
        </w:rPr>
      </w:pPr>
    </w:p>
    <w:p w:rsidR="00F96441" w:rsidRDefault="00F96441" w:rsidP="00711FCA">
      <w:pPr>
        <w:pStyle w:val="NoSpacing"/>
        <w:rPr>
          <w:rFonts w:cs="Times New Roman"/>
        </w:rPr>
      </w:pPr>
    </w:p>
    <w:p w:rsidR="00AB7A7C" w:rsidRDefault="00AB7A7C" w:rsidP="00ED0B56">
      <w:pPr>
        <w:pStyle w:val="NoSpacing"/>
        <w:rPr>
          <w:rFonts w:cs="Times New Roman"/>
          <w:b/>
          <w:sz w:val="24"/>
          <w:szCs w:val="24"/>
        </w:rPr>
      </w:pPr>
    </w:p>
    <w:p w:rsidR="00ED0B56" w:rsidRPr="00AB7A7C" w:rsidRDefault="00DE205B" w:rsidP="00ED0B56">
      <w:pPr>
        <w:pStyle w:val="NoSpacing"/>
        <w:rPr>
          <w:rFonts w:cs="Times New Roman"/>
          <w:b/>
          <w:sz w:val="24"/>
          <w:szCs w:val="24"/>
        </w:rPr>
      </w:pPr>
      <w:r w:rsidRPr="00AB7A7C">
        <w:rPr>
          <w:rFonts w:cs="Times New Roman"/>
          <w:b/>
          <w:sz w:val="24"/>
          <w:szCs w:val="24"/>
        </w:rPr>
        <w:t>Scope of Work:</w:t>
      </w:r>
    </w:p>
    <w:p w:rsidR="00ED0B56" w:rsidRPr="00AB7A7C" w:rsidRDefault="00DE205B" w:rsidP="00ED0B56">
      <w:pPr>
        <w:pStyle w:val="NoSpacing"/>
        <w:rPr>
          <w:rFonts w:cs="Times New Roman"/>
          <w:sz w:val="24"/>
          <w:szCs w:val="24"/>
        </w:rPr>
      </w:pPr>
      <w:r w:rsidRPr="00AB7A7C">
        <w:rPr>
          <w:sz w:val="24"/>
          <w:szCs w:val="24"/>
        </w:rPr>
        <w:t xml:space="preserve">MWSU </w:t>
      </w:r>
      <w:r w:rsidR="005B023B" w:rsidRPr="00AB7A7C">
        <w:rPr>
          <w:sz w:val="24"/>
          <w:szCs w:val="24"/>
        </w:rPr>
        <w:t xml:space="preserve">would like to purchase </w:t>
      </w:r>
      <w:r w:rsidR="00ED0B56" w:rsidRPr="00AB7A7C">
        <w:rPr>
          <w:rFonts w:cs="Helvetica"/>
          <w:color w:val="0A0A0A"/>
          <w:sz w:val="24"/>
          <w:szCs w:val="24"/>
        </w:rPr>
        <w:t>Garden Flag w/ Insert Card and Fulfillment and Distribution</w:t>
      </w:r>
    </w:p>
    <w:p w:rsidR="00ED0B56" w:rsidRDefault="00ED0B56" w:rsidP="002734C3">
      <w:pPr>
        <w:pStyle w:val="NoSpacing"/>
        <w:rPr>
          <w:rFonts w:cs="Times New Roman"/>
          <w:b/>
        </w:rPr>
      </w:pPr>
    </w:p>
    <w:p w:rsidR="00AB7A7C" w:rsidRDefault="00AB7A7C" w:rsidP="002734C3">
      <w:pPr>
        <w:pStyle w:val="NoSpacing"/>
        <w:rPr>
          <w:rFonts w:cs="Times New Roman"/>
          <w:b/>
          <w:sz w:val="24"/>
          <w:szCs w:val="24"/>
        </w:rPr>
      </w:pPr>
    </w:p>
    <w:p w:rsidR="002734C3" w:rsidRPr="00AB7A7C" w:rsidRDefault="002734C3" w:rsidP="002734C3">
      <w:pPr>
        <w:pStyle w:val="NoSpacing"/>
        <w:rPr>
          <w:rFonts w:cs="Times New Roman"/>
          <w:b/>
          <w:sz w:val="24"/>
          <w:szCs w:val="24"/>
        </w:rPr>
      </w:pPr>
      <w:r w:rsidRPr="00AB7A7C">
        <w:rPr>
          <w:rFonts w:cs="Times New Roman"/>
          <w:b/>
          <w:sz w:val="24"/>
          <w:szCs w:val="24"/>
        </w:rPr>
        <w:t>Timeline of Project:</w:t>
      </w:r>
    </w:p>
    <w:p w:rsidR="002734C3" w:rsidRPr="00AB7A7C" w:rsidRDefault="00184221" w:rsidP="002734C3">
      <w:pPr>
        <w:pStyle w:val="ListParagraph"/>
        <w:numPr>
          <w:ilvl w:val="0"/>
          <w:numId w:val="10"/>
        </w:numPr>
        <w:rPr>
          <w:rFonts w:ascii="Century Gothic" w:hAnsi="Century Gothic"/>
          <w:sz w:val="24"/>
          <w:szCs w:val="24"/>
        </w:rPr>
      </w:pPr>
      <w:r w:rsidRPr="00AB7A7C">
        <w:rPr>
          <w:rFonts w:ascii="Century Gothic" w:hAnsi="Century Gothic"/>
          <w:sz w:val="24"/>
          <w:szCs w:val="24"/>
        </w:rPr>
        <w:t>MW</w:t>
      </w:r>
      <w:r w:rsidR="005B023B" w:rsidRPr="00AB7A7C">
        <w:rPr>
          <w:rFonts w:ascii="Century Gothic" w:hAnsi="Century Gothic"/>
          <w:sz w:val="24"/>
          <w:szCs w:val="24"/>
        </w:rPr>
        <w:t xml:space="preserve">SU would like to have </w:t>
      </w:r>
      <w:r w:rsidR="00ED0B56" w:rsidRPr="00AB7A7C">
        <w:rPr>
          <w:rFonts w:ascii="Century Gothic" w:hAnsi="Century Gothic"/>
          <w:sz w:val="24"/>
          <w:szCs w:val="24"/>
        </w:rPr>
        <w:t xml:space="preserve">these </w:t>
      </w:r>
      <w:r w:rsidR="005E5471" w:rsidRPr="005E5471">
        <w:rPr>
          <w:rFonts w:ascii="Century Gothic" w:hAnsi="Century Gothic"/>
          <w:sz w:val="24"/>
          <w:szCs w:val="24"/>
        </w:rPr>
        <w:t>distribut</w:t>
      </w:r>
      <w:r w:rsidR="005E5471" w:rsidRPr="005E5471">
        <w:rPr>
          <w:rFonts w:ascii="Century Gothic" w:hAnsi="Century Gothic"/>
          <w:sz w:val="24"/>
          <w:szCs w:val="24"/>
        </w:rPr>
        <w:t>ed</w:t>
      </w:r>
      <w:r w:rsidR="005E5471">
        <w:rPr>
          <w:rFonts w:ascii="Century Gothic" w:hAnsi="Century Gothic"/>
          <w:sz w:val="24"/>
          <w:szCs w:val="24"/>
        </w:rPr>
        <w:t xml:space="preserve"> (</w:t>
      </w:r>
      <w:r w:rsidR="005E5471" w:rsidRPr="005E5471">
        <w:rPr>
          <w:rFonts w:ascii="Century Gothic" w:hAnsi="Century Gothic"/>
          <w:sz w:val="24"/>
          <w:szCs w:val="24"/>
        </w:rPr>
        <w:t>mailed</w:t>
      </w:r>
      <w:r w:rsidR="005E5471">
        <w:rPr>
          <w:rFonts w:ascii="Century Gothic" w:hAnsi="Century Gothic"/>
          <w:sz w:val="24"/>
          <w:szCs w:val="24"/>
        </w:rPr>
        <w:t>)</w:t>
      </w:r>
      <w:r w:rsidR="00F96441" w:rsidRPr="00AB7A7C">
        <w:rPr>
          <w:rFonts w:ascii="Century Gothic" w:hAnsi="Century Gothic"/>
          <w:sz w:val="24"/>
          <w:szCs w:val="24"/>
        </w:rPr>
        <w:t xml:space="preserve"> </w:t>
      </w:r>
      <w:r w:rsidR="00ED0B56" w:rsidRPr="00AB7A7C">
        <w:rPr>
          <w:rFonts w:ascii="Century Gothic" w:hAnsi="Century Gothic"/>
          <w:sz w:val="24"/>
          <w:szCs w:val="24"/>
        </w:rPr>
        <w:t xml:space="preserve">two different </w:t>
      </w:r>
      <w:r w:rsidR="005E5471">
        <w:rPr>
          <w:rFonts w:ascii="Century Gothic" w:hAnsi="Century Gothic"/>
          <w:sz w:val="24"/>
          <w:szCs w:val="24"/>
        </w:rPr>
        <w:t>dates</w:t>
      </w:r>
      <w:r w:rsidR="00ED0B56" w:rsidRPr="00AB7A7C">
        <w:rPr>
          <w:rFonts w:ascii="Century Gothic" w:hAnsi="Century Gothic"/>
          <w:sz w:val="24"/>
          <w:szCs w:val="24"/>
        </w:rPr>
        <w:t xml:space="preserve">. The initial </w:t>
      </w:r>
      <w:r w:rsidR="005E5471">
        <w:rPr>
          <w:rFonts w:ascii="Century Gothic" w:hAnsi="Century Gothic"/>
          <w:sz w:val="24"/>
          <w:szCs w:val="24"/>
        </w:rPr>
        <w:t>distribution</w:t>
      </w:r>
      <w:r w:rsidR="00ED0B56" w:rsidRPr="00AB7A7C">
        <w:rPr>
          <w:rFonts w:ascii="Century Gothic" w:hAnsi="Century Gothic"/>
          <w:sz w:val="24"/>
          <w:szCs w:val="24"/>
        </w:rPr>
        <w:t xml:space="preserve"> will be June 28, 2018 and the second </w:t>
      </w:r>
      <w:r w:rsidR="005E5471">
        <w:rPr>
          <w:rFonts w:ascii="Century Gothic" w:hAnsi="Century Gothic"/>
          <w:sz w:val="24"/>
          <w:szCs w:val="24"/>
        </w:rPr>
        <w:t>distribution</w:t>
      </w:r>
      <w:r w:rsidR="00ED0B56" w:rsidRPr="00AB7A7C">
        <w:rPr>
          <w:rFonts w:ascii="Century Gothic" w:hAnsi="Century Gothic"/>
          <w:sz w:val="24"/>
          <w:szCs w:val="24"/>
        </w:rPr>
        <w:t xml:space="preserve"> will be July 21, 2018</w:t>
      </w:r>
      <w:r w:rsidRPr="00AB7A7C">
        <w:rPr>
          <w:rFonts w:ascii="Century Gothic" w:hAnsi="Century Gothic"/>
          <w:b/>
          <w:sz w:val="24"/>
          <w:szCs w:val="24"/>
        </w:rPr>
        <w:t>.</w:t>
      </w:r>
      <w:r w:rsidR="00ED0B56" w:rsidRPr="00AB7A7C">
        <w:rPr>
          <w:rFonts w:ascii="Century Gothic" w:hAnsi="Century Gothic"/>
          <w:b/>
          <w:sz w:val="24"/>
          <w:szCs w:val="24"/>
        </w:rPr>
        <w:t xml:space="preserve"> </w:t>
      </w:r>
      <w:r w:rsidR="00ED0B56" w:rsidRPr="00AB7A7C">
        <w:rPr>
          <w:rFonts w:ascii="Century Gothic" w:hAnsi="Century Gothic"/>
          <w:sz w:val="24"/>
          <w:szCs w:val="24"/>
        </w:rPr>
        <w:t xml:space="preserve"> The distribution size will be determined by the number of students who attend orientation in June</w:t>
      </w:r>
      <w:r w:rsidR="007A62FA" w:rsidRPr="00AB7A7C">
        <w:rPr>
          <w:rFonts w:ascii="Century Gothic" w:hAnsi="Century Gothic"/>
          <w:sz w:val="24"/>
          <w:szCs w:val="24"/>
        </w:rPr>
        <w:t xml:space="preserve"> (Over 500)</w:t>
      </w:r>
      <w:r w:rsidR="00ED0B56" w:rsidRPr="00AB7A7C">
        <w:rPr>
          <w:rFonts w:ascii="Century Gothic" w:hAnsi="Century Gothic"/>
          <w:sz w:val="24"/>
          <w:szCs w:val="24"/>
        </w:rPr>
        <w:t xml:space="preserve"> and then again in July</w:t>
      </w:r>
      <w:r w:rsidR="007A62FA" w:rsidRPr="00AB7A7C">
        <w:rPr>
          <w:rFonts w:ascii="Century Gothic" w:hAnsi="Century Gothic"/>
          <w:sz w:val="24"/>
          <w:szCs w:val="24"/>
        </w:rPr>
        <w:t xml:space="preserve"> (Under 500)</w:t>
      </w:r>
      <w:r w:rsidR="00ED0B56" w:rsidRPr="00AB7A7C">
        <w:rPr>
          <w:rFonts w:ascii="Century Gothic" w:hAnsi="Century Gothic"/>
          <w:sz w:val="24"/>
          <w:szCs w:val="24"/>
        </w:rPr>
        <w:t xml:space="preserve">. </w:t>
      </w:r>
    </w:p>
    <w:p w:rsidR="00F96441" w:rsidRPr="00CA16AF" w:rsidRDefault="00F96441" w:rsidP="00F96441">
      <w:pPr>
        <w:pStyle w:val="ListParagraph"/>
        <w:rPr>
          <w:rFonts w:ascii="Century Gothic" w:hAnsi="Century Gothic"/>
        </w:rPr>
      </w:pPr>
    </w:p>
    <w:p w:rsidR="00AB7A7C" w:rsidRDefault="00AB7A7C" w:rsidP="00DE205B">
      <w:pPr>
        <w:pStyle w:val="NoSpacing"/>
        <w:rPr>
          <w:rFonts w:cs="Times New Roman"/>
          <w:b/>
          <w:sz w:val="24"/>
          <w:szCs w:val="24"/>
        </w:rPr>
      </w:pPr>
    </w:p>
    <w:p w:rsidR="00DE205B" w:rsidRPr="00AB7A7C" w:rsidRDefault="00DE205B" w:rsidP="00DE205B">
      <w:pPr>
        <w:pStyle w:val="NoSpacing"/>
        <w:rPr>
          <w:rFonts w:cs="Times New Roman"/>
          <w:b/>
          <w:sz w:val="24"/>
          <w:szCs w:val="24"/>
        </w:rPr>
      </w:pPr>
      <w:r w:rsidRPr="00AB7A7C">
        <w:rPr>
          <w:rFonts w:cs="Times New Roman"/>
          <w:b/>
          <w:sz w:val="24"/>
          <w:szCs w:val="24"/>
        </w:rPr>
        <w:t>Bid Specification:</w:t>
      </w:r>
    </w:p>
    <w:p w:rsidR="0068358E" w:rsidRPr="00AB7A7C" w:rsidRDefault="0068358E" w:rsidP="00F96441">
      <w:pPr>
        <w:pStyle w:val="NoSpacing"/>
        <w:rPr>
          <w:sz w:val="24"/>
          <w:szCs w:val="24"/>
        </w:rPr>
      </w:pPr>
      <w:r w:rsidRPr="00AB7A7C">
        <w:rPr>
          <w:sz w:val="24"/>
          <w:szCs w:val="24"/>
        </w:rPr>
        <w:t xml:space="preserve">Design a custom </w:t>
      </w:r>
      <w:r w:rsidR="00ED0B56" w:rsidRPr="00AB7A7C">
        <w:rPr>
          <w:sz w:val="24"/>
          <w:szCs w:val="24"/>
        </w:rPr>
        <w:t>Garden Flag:</w:t>
      </w:r>
    </w:p>
    <w:p w:rsidR="00ED0B56" w:rsidRPr="00AB7A7C" w:rsidRDefault="00ED0B56" w:rsidP="00F96441">
      <w:pPr>
        <w:pStyle w:val="NoSpacing"/>
        <w:numPr>
          <w:ilvl w:val="0"/>
          <w:numId w:val="10"/>
        </w:numPr>
        <w:rPr>
          <w:sz w:val="24"/>
          <w:szCs w:val="24"/>
        </w:rPr>
      </w:pPr>
      <w:r w:rsidRPr="00AB7A7C">
        <w:rPr>
          <w:rFonts w:cs="Helvetica"/>
          <w:sz w:val="24"/>
          <w:szCs w:val="24"/>
          <w:shd w:val="clear" w:color="auto" w:fill="FFFFFF"/>
        </w:rPr>
        <w:t>Polyester flag. 14" x 22”</w:t>
      </w:r>
    </w:p>
    <w:p w:rsidR="00ED0B56" w:rsidRPr="00AB7A7C" w:rsidRDefault="00ED0B56" w:rsidP="000E0BC7">
      <w:pPr>
        <w:pStyle w:val="ListParagraph"/>
        <w:numPr>
          <w:ilvl w:val="0"/>
          <w:numId w:val="10"/>
        </w:numPr>
        <w:rPr>
          <w:rFonts w:ascii="Century Gothic" w:hAnsi="Century Gothic"/>
          <w:sz w:val="24"/>
          <w:szCs w:val="24"/>
        </w:rPr>
      </w:pPr>
      <w:r w:rsidRPr="00AB7A7C">
        <w:rPr>
          <w:rFonts w:ascii="Century Gothic" w:hAnsi="Century Gothic" w:cs="Helvetica"/>
          <w:sz w:val="24"/>
          <w:szCs w:val="24"/>
          <w:shd w:val="clear" w:color="auto" w:fill="FFFFFF"/>
        </w:rPr>
        <w:t>Includes the same 2-spot color imprint on both sides</w:t>
      </w:r>
      <w:r w:rsidR="000E0BC7" w:rsidRPr="00AB7A7C">
        <w:rPr>
          <w:rFonts w:ascii="Century Gothic" w:hAnsi="Century Gothic" w:cs="Helvetica"/>
          <w:sz w:val="24"/>
          <w:szCs w:val="24"/>
          <w:shd w:val="clear" w:color="auto" w:fill="FFFFFF"/>
        </w:rPr>
        <w:t xml:space="preserve"> : Have to match PMS 123 coated or PMS 109 uncoated and Black (</w:t>
      </w:r>
      <w:hyperlink r:id="rId8" w:history="1">
        <w:r w:rsidR="000E0BC7" w:rsidRPr="00AB7A7C">
          <w:rPr>
            <w:rStyle w:val="Hyperlink"/>
            <w:rFonts w:ascii="Century Gothic" w:hAnsi="Century Gothic" w:cs="Helvetica"/>
            <w:sz w:val="24"/>
            <w:szCs w:val="24"/>
            <w:shd w:val="clear" w:color="auto" w:fill="FFFFFF"/>
          </w:rPr>
          <w:t>https://www.missouriwestern.edu/cps/wp-content/uploads/sites/215/2014/03/GraphicStandards.pdf</w:t>
        </w:r>
      </w:hyperlink>
      <w:r w:rsidR="000E0BC7" w:rsidRPr="00AB7A7C">
        <w:rPr>
          <w:rFonts w:ascii="Century Gothic" w:hAnsi="Century Gothic" w:cs="Helvetica"/>
          <w:sz w:val="24"/>
          <w:szCs w:val="24"/>
          <w:shd w:val="clear" w:color="auto" w:fill="FFFFFF"/>
        </w:rPr>
        <w:t xml:space="preserve">) </w:t>
      </w:r>
    </w:p>
    <w:p w:rsidR="00ED0B56" w:rsidRPr="00AB7A7C" w:rsidRDefault="00ED0B56" w:rsidP="00ED0B56">
      <w:pPr>
        <w:pStyle w:val="ListParagraph"/>
        <w:numPr>
          <w:ilvl w:val="0"/>
          <w:numId w:val="10"/>
        </w:numPr>
        <w:rPr>
          <w:rFonts w:ascii="Century Gothic" w:hAnsi="Century Gothic"/>
          <w:sz w:val="24"/>
          <w:szCs w:val="24"/>
        </w:rPr>
      </w:pPr>
      <w:r w:rsidRPr="00AB7A7C">
        <w:rPr>
          <w:rFonts w:ascii="Century Gothic" w:hAnsi="Century Gothic" w:cs="Helvetica"/>
          <w:sz w:val="24"/>
          <w:szCs w:val="24"/>
          <w:shd w:val="clear" w:color="auto" w:fill="FFFFFF"/>
        </w:rPr>
        <w:t>Folded size: approximately 6.5" x 10"</w:t>
      </w:r>
    </w:p>
    <w:p w:rsidR="00ED0B56" w:rsidRPr="00AB7A7C" w:rsidRDefault="00ED0B56" w:rsidP="00ED0B56">
      <w:pPr>
        <w:pStyle w:val="ListParagraph"/>
        <w:numPr>
          <w:ilvl w:val="0"/>
          <w:numId w:val="10"/>
        </w:numPr>
        <w:rPr>
          <w:rFonts w:ascii="Century Gothic" w:hAnsi="Century Gothic"/>
          <w:sz w:val="24"/>
          <w:szCs w:val="24"/>
        </w:rPr>
      </w:pPr>
      <w:r w:rsidRPr="00AB7A7C">
        <w:rPr>
          <w:rFonts w:ascii="Century Gothic" w:hAnsi="Century Gothic" w:cs="Helvetica"/>
          <w:sz w:val="24"/>
          <w:szCs w:val="24"/>
          <w:shd w:val="clear" w:color="auto" w:fill="FFFFFF"/>
        </w:rPr>
        <w:t>5" x 7" insert card with CMYK imprint on each side</w:t>
      </w:r>
    </w:p>
    <w:p w:rsidR="00ED0B56" w:rsidRPr="00AB7A7C" w:rsidRDefault="00ED0B56" w:rsidP="00ED0B56">
      <w:pPr>
        <w:pStyle w:val="ListParagraph"/>
        <w:numPr>
          <w:ilvl w:val="0"/>
          <w:numId w:val="10"/>
        </w:numPr>
        <w:rPr>
          <w:rFonts w:ascii="Century Gothic" w:hAnsi="Century Gothic"/>
          <w:sz w:val="24"/>
          <w:szCs w:val="24"/>
        </w:rPr>
      </w:pPr>
      <w:r w:rsidRPr="00AB7A7C">
        <w:rPr>
          <w:rFonts w:ascii="Century Gothic" w:hAnsi="Century Gothic" w:cs="Helvetica"/>
          <w:sz w:val="24"/>
          <w:szCs w:val="24"/>
          <w:shd w:val="clear" w:color="auto" w:fill="FFFFFF"/>
        </w:rPr>
        <w:t>Includes distribution and mailing</w:t>
      </w:r>
    </w:p>
    <w:p w:rsidR="00ED0B56" w:rsidRPr="00AB7A7C" w:rsidRDefault="00ED0B56" w:rsidP="00ED0B56">
      <w:pPr>
        <w:pStyle w:val="ListParagraph"/>
        <w:numPr>
          <w:ilvl w:val="0"/>
          <w:numId w:val="10"/>
        </w:numPr>
        <w:rPr>
          <w:rFonts w:ascii="Century Gothic" w:hAnsi="Century Gothic"/>
          <w:sz w:val="24"/>
          <w:szCs w:val="24"/>
        </w:rPr>
      </w:pPr>
      <w:r w:rsidRPr="00AB7A7C">
        <w:rPr>
          <w:rFonts w:ascii="Century Gothic" w:hAnsi="Century Gothic" w:cs="Helvetica"/>
          <w:sz w:val="24"/>
          <w:szCs w:val="24"/>
          <w:shd w:val="clear" w:color="auto" w:fill="FFFFFF"/>
        </w:rPr>
        <w:t>Includes CMYK imprint on mailing label</w:t>
      </w:r>
    </w:p>
    <w:p w:rsidR="00ED0B56" w:rsidRPr="00AB7A7C" w:rsidRDefault="00ED0B56" w:rsidP="00ED0B56">
      <w:pPr>
        <w:pStyle w:val="ListParagraph"/>
        <w:numPr>
          <w:ilvl w:val="0"/>
          <w:numId w:val="10"/>
        </w:numPr>
        <w:rPr>
          <w:rFonts w:ascii="Century Gothic" w:hAnsi="Century Gothic"/>
          <w:sz w:val="24"/>
          <w:szCs w:val="24"/>
        </w:rPr>
      </w:pPr>
      <w:r w:rsidRPr="00AB7A7C">
        <w:rPr>
          <w:rFonts w:ascii="Century Gothic" w:hAnsi="Century Gothic" w:cs="Helvetica"/>
          <w:sz w:val="24"/>
          <w:szCs w:val="24"/>
          <w:shd w:val="clear" w:color="auto" w:fill="FFFFFF"/>
        </w:rPr>
        <w:t>Include clear mailing envelope at no additional cost</w:t>
      </w:r>
    </w:p>
    <w:p w:rsidR="00ED0B56" w:rsidRPr="00AB7A7C" w:rsidRDefault="00ED0B56" w:rsidP="00ED0B56">
      <w:pPr>
        <w:pStyle w:val="ListParagraph"/>
        <w:numPr>
          <w:ilvl w:val="0"/>
          <w:numId w:val="10"/>
        </w:numPr>
        <w:rPr>
          <w:rFonts w:ascii="Century Gothic" w:hAnsi="Century Gothic"/>
          <w:sz w:val="24"/>
          <w:szCs w:val="24"/>
        </w:rPr>
      </w:pPr>
      <w:r w:rsidRPr="00AB7A7C">
        <w:rPr>
          <w:rFonts w:ascii="Century Gothic" w:hAnsi="Century Gothic" w:cs="Helvetica"/>
          <w:sz w:val="24"/>
          <w:szCs w:val="24"/>
          <w:shd w:val="clear" w:color="auto" w:fill="FFFFFF"/>
        </w:rPr>
        <w:t xml:space="preserve">Remaining Flags not </w:t>
      </w:r>
      <w:r w:rsidR="007A62FA" w:rsidRPr="00AB7A7C">
        <w:rPr>
          <w:rFonts w:ascii="Century Gothic" w:hAnsi="Century Gothic" w:cs="Helvetica"/>
          <w:sz w:val="24"/>
          <w:szCs w:val="24"/>
          <w:shd w:val="clear" w:color="auto" w:fill="FFFFFF"/>
        </w:rPr>
        <w:t xml:space="preserve">distributed on June 28 and July 21 </w:t>
      </w:r>
      <w:r w:rsidRPr="00AB7A7C">
        <w:rPr>
          <w:rFonts w:ascii="Century Gothic" w:hAnsi="Century Gothic" w:cs="Helvetica"/>
          <w:sz w:val="24"/>
          <w:szCs w:val="24"/>
          <w:shd w:val="clear" w:color="auto" w:fill="FFFFFF"/>
        </w:rPr>
        <w:t>will be shipped to Admissions at MWSU</w:t>
      </w:r>
    </w:p>
    <w:p w:rsidR="00F96441" w:rsidRPr="00F96441" w:rsidRDefault="00F96441" w:rsidP="00F96441">
      <w:pPr>
        <w:pStyle w:val="ListParagraph"/>
        <w:rPr>
          <w:rFonts w:ascii="Century Gothic" w:hAnsi="Century Gothic"/>
        </w:rPr>
      </w:pPr>
    </w:p>
    <w:p w:rsidR="00AB7A7C" w:rsidRDefault="00AB7A7C">
      <w:pPr>
        <w:rPr>
          <w:rFonts w:cs="Times New Roman"/>
          <w:b/>
          <w:sz w:val="24"/>
          <w:szCs w:val="24"/>
        </w:rPr>
      </w:pPr>
      <w:r>
        <w:rPr>
          <w:rFonts w:cs="Times New Roman"/>
          <w:b/>
          <w:sz w:val="24"/>
          <w:szCs w:val="24"/>
        </w:rPr>
        <w:br w:type="page"/>
      </w:r>
    </w:p>
    <w:p w:rsidR="00F96441" w:rsidRPr="00AB7A7C" w:rsidRDefault="005E5471" w:rsidP="00F96441">
      <w:pPr>
        <w:pStyle w:val="NoSpacing"/>
        <w:rPr>
          <w:rFonts w:cs="Times New Roman"/>
          <w:b/>
          <w:sz w:val="24"/>
          <w:szCs w:val="24"/>
        </w:rPr>
      </w:pPr>
      <w:r>
        <w:rPr>
          <w:rFonts w:cs="Times New Roman"/>
          <w:b/>
          <w:sz w:val="24"/>
          <w:szCs w:val="24"/>
        </w:rPr>
        <w:t>Distributing/</w:t>
      </w:r>
      <w:r w:rsidR="00F96441" w:rsidRPr="00AB7A7C">
        <w:rPr>
          <w:rFonts w:cs="Times New Roman"/>
          <w:b/>
          <w:sz w:val="24"/>
          <w:szCs w:val="24"/>
        </w:rPr>
        <w:t>Mailing Specification:</w:t>
      </w:r>
    </w:p>
    <w:p w:rsidR="00F96441" w:rsidRPr="00AB7A7C" w:rsidRDefault="00F96441" w:rsidP="00F96441">
      <w:pPr>
        <w:widowControl w:val="0"/>
        <w:tabs>
          <w:tab w:val="left" w:pos="270"/>
        </w:tabs>
        <w:autoSpaceDE w:val="0"/>
        <w:autoSpaceDN w:val="0"/>
        <w:adjustRightInd w:val="0"/>
        <w:spacing w:after="0" w:line="288" w:lineRule="auto"/>
        <w:textAlignment w:val="center"/>
        <w:rPr>
          <w:sz w:val="24"/>
          <w:szCs w:val="24"/>
        </w:rPr>
      </w:pPr>
      <w:r w:rsidRPr="00AB7A7C">
        <w:rPr>
          <w:sz w:val="24"/>
          <w:szCs w:val="24"/>
        </w:rPr>
        <w:t xml:space="preserve">The </w:t>
      </w:r>
      <w:r w:rsidR="005E5471">
        <w:rPr>
          <w:sz w:val="24"/>
          <w:szCs w:val="24"/>
        </w:rPr>
        <w:t>distributing/</w:t>
      </w:r>
      <w:r w:rsidRPr="00AB7A7C">
        <w:rPr>
          <w:sz w:val="24"/>
          <w:szCs w:val="24"/>
        </w:rPr>
        <w:t xml:space="preserve">mailing process shall take advantage of all available sorting, coding, bar coding and bundling operations permitted by the U.S. Postal Service to reduce the cost of mailing. The </w:t>
      </w:r>
      <w:r w:rsidR="005E5471">
        <w:rPr>
          <w:sz w:val="24"/>
          <w:szCs w:val="24"/>
        </w:rPr>
        <w:t>distributing/</w:t>
      </w:r>
      <w:r w:rsidR="005E5471" w:rsidRPr="00AB7A7C">
        <w:rPr>
          <w:sz w:val="24"/>
          <w:szCs w:val="24"/>
        </w:rPr>
        <w:t>mailing</w:t>
      </w:r>
      <w:r w:rsidRPr="00AB7A7C">
        <w:rPr>
          <w:sz w:val="24"/>
          <w:szCs w:val="24"/>
        </w:rPr>
        <w:t xml:space="preserve"> process shall include an </w:t>
      </w:r>
      <w:proofErr w:type="gramStart"/>
      <w:r w:rsidRPr="00AB7A7C">
        <w:rPr>
          <w:sz w:val="24"/>
          <w:szCs w:val="24"/>
        </w:rPr>
        <w:t>address correction procedure equivalent</w:t>
      </w:r>
      <w:proofErr w:type="gramEnd"/>
      <w:r w:rsidRPr="00AB7A7C">
        <w:rPr>
          <w:sz w:val="24"/>
          <w:szCs w:val="24"/>
        </w:rPr>
        <w:t xml:space="preserve"> to that available through the National Change of Address (NCOA) program and CASS (Coding Accuracy Support System) verification, to reduce the number of incorrect addresses to which pieces are sent. The vendor will also provide </w:t>
      </w:r>
      <w:r w:rsidR="005E5471" w:rsidRPr="005E5471">
        <w:rPr>
          <w:sz w:val="24"/>
          <w:szCs w:val="24"/>
        </w:rPr>
        <w:t>Missouri Western State University</w:t>
      </w:r>
      <w:r w:rsidRPr="00AB7A7C">
        <w:rPr>
          <w:sz w:val="24"/>
          <w:szCs w:val="24"/>
        </w:rPr>
        <w:t xml:space="preserve"> with the addresses removed during the </w:t>
      </w:r>
      <w:r w:rsidR="005E5471">
        <w:rPr>
          <w:sz w:val="24"/>
          <w:szCs w:val="24"/>
        </w:rPr>
        <w:t>distributing/</w:t>
      </w:r>
      <w:r w:rsidR="005E5471" w:rsidRPr="00AB7A7C">
        <w:rPr>
          <w:sz w:val="24"/>
          <w:szCs w:val="24"/>
        </w:rPr>
        <w:t>mailing</w:t>
      </w:r>
      <w:r w:rsidRPr="00AB7A7C">
        <w:rPr>
          <w:sz w:val="24"/>
          <w:szCs w:val="24"/>
        </w:rPr>
        <w:t xml:space="preserve"> procedure and will report the updated number of pieces prior to </w:t>
      </w:r>
      <w:r w:rsidR="005E5471">
        <w:rPr>
          <w:sz w:val="24"/>
          <w:szCs w:val="24"/>
        </w:rPr>
        <w:t>distributing/</w:t>
      </w:r>
      <w:r w:rsidR="005E5471" w:rsidRPr="00AB7A7C">
        <w:rPr>
          <w:sz w:val="24"/>
          <w:szCs w:val="24"/>
        </w:rPr>
        <w:t>mailing</w:t>
      </w:r>
      <w:r w:rsidRPr="00AB7A7C">
        <w:rPr>
          <w:sz w:val="24"/>
          <w:szCs w:val="24"/>
        </w:rPr>
        <w:t>.</w:t>
      </w:r>
    </w:p>
    <w:p w:rsidR="00F96441" w:rsidRDefault="00F96441" w:rsidP="00F96441">
      <w:pPr>
        <w:pStyle w:val="NoSpacing"/>
      </w:pPr>
    </w:p>
    <w:p w:rsidR="00F96441" w:rsidRPr="00F96441" w:rsidRDefault="00F96441" w:rsidP="00F96441"/>
    <w:p w:rsidR="00AB7A7C" w:rsidRPr="00AB7A7C" w:rsidRDefault="00AB7A7C" w:rsidP="00AB7A7C">
      <w:pPr>
        <w:pStyle w:val="NoSpacing"/>
        <w:rPr>
          <w:rFonts w:cs="Times New Roman"/>
          <w:b/>
          <w:sz w:val="24"/>
          <w:szCs w:val="24"/>
        </w:rPr>
      </w:pPr>
      <w:r w:rsidRPr="00AB7A7C">
        <w:rPr>
          <w:rFonts w:cs="Times New Roman"/>
          <w:b/>
          <w:sz w:val="24"/>
          <w:szCs w:val="24"/>
        </w:rPr>
        <w:t>Bid Submission Requirements:</w:t>
      </w:r>
    </w:p>
    <w:p w:rsidR="00AB7A7C" w:rsidRPr="00B63C6B" w:rsidRDefault="00AB7A7C" w:rsidP="00AB7A7C">
      <w:pPr>
        <w:pStyle w:val="NoSpacing"/>
        <w:rPr>
          <w:sz w:val="24"/>
          <w:szCs w:val="24"/>
        </w:rPr>
      </w:pPr>
      <w:r w:rsidRPr="008A2D75">
        <w:rPr>
          <w:b/>
          <w:sz w:val="24"/>
          <w:szCs w:val="24"/>
        </w:rPr>
        <w:t xml:space="preserve">Sealed bids must be submitted to the Purchasing Office by 2:00 p.m. Central Time on </w:t>
      </w:r>
      <w:r>
        <w:rPr>
          <w:b/>
          <w:sz w:val="24"/>
          <w:szCs w:val="24"/>
        </w:rPr>
        <w:t>May 29</w:t>
      </w:r>
      <w:r w:rsidRPr="008A2D75">
        <w:rPr>
          <w:b/>
          <w:sz w:val="24"/>
          <w:szCs w:val="24"/>
        </w:rPr>
        <w:t xml:space="preserve">, 2018 in Popplewell Hall, Room 221, 4525 Downs Drive, St. Joseph, MO 64507.  Electronic or faxed bids </w:t>
      </w:r>
      <w:proofErr w:type="gramStart"/>
      <w:r w:rsidRPr="008A2D75">
        <w:rPr>
          <w:b/>
          <w:sz w:val="24"/>
          <w:szCs w:val="24"/>
        </w:rPr>
        <w:t>will not be accepted</w:t>
      </w:r>
      <w:proofErr w:type="gramEnd"/>
      <w:r w:rsidRPr="008A2D75">
        <w:rPr>
          <w:b/>
          <w:sz w:val="24"/>
          <w:szCs w:val="24"/>
        </w:rPr>
        <w:t>.</w:t>
      </w:r>
      <w:r w:rsidRPr="00B63C6B">
        <w:rPr>
          <w:sz w:val="24"/>
          <w:szCs w:val="24"/>
        </w:rPr>
        <w:t xml:space="preserve"> Missouri Western reserves the right to accept or reject any or all bids.</w:t>
      </w:r>
    </w:p>
    <w:p w:rsidR="00AB7A7C" w:rsidRDefault="00AB7A7C" w:rsidP="00B63C6B">
      <w:pPr>
        <w:rPr>
          <w:sz w:val="24"/>
          <w:szCs w:val="24"/>
        </w:rPr>
      </w:pPr>
    </w:p>
    <w:p w:rsidR="00AB7A7C" w:rsidRDefault="00AB7A7C" w:rsidP="00B63C6B">
      <w:pPr>
        <w:rPr>
          <w:sz w:val="24"/>
          <w:szCs w:val="24"/>
        </w:rPr>
      </w:pPr>
    </w:p>
    <w:p w:rsidR="00B63C6B" w:rsidRPr="00B63C6B" w:rsidRDefault="00A95028" w:rsidP="00B63C6B">
      <w:pPr>
        <w:rPr>
          <w:sz w:val="24"/>
          <w:szCs w:val="24"/>
        </w:rPr>
      </w:pPr>
      <w:r w:rsidRPr="00D66DD1">
        <w:rPr>
          <w:sz w:val="24"/>
          <w:szCs w:val="24"/>
        </w:rPr>
        <w:t>Return th</w:t>
      </w:r>
      <w:r w:rsidR="00B63C6B">
        <w:rPr>
          <w:sz w:val="24"/>
          <w:szCs w:val="24"/>
        </w:rPr>
        <w:t>e</w:t>
      </w:r>
      <w:r w:rsidRPr="00D66DD1">
        <w:rPr>
          <w:sz w:val="24"/>
          <w:szCs w:val="24"/>
        </w:rPr>
        <w:t xml:space="preserve"> pricing sheet </w:t>
      </w:r>
      <w:r w:rsidR="00B63C6B">
        <w:rPr>
          <w:sz w:val="24"/>
          <w:szCs w:val="24"/>
        </w:rPr>
        <w:t xml:space="preserve">(page </w:t>
      </w:r>
      <w:r w:rsidR="00F96441">
        <w:rPr>
          <w:sz w:val="24"/>
          <w:szCs w:val="24"/>
        </w:rPr>
        <w:t>3</w:t>
      </w:r>
      <w:r w:rsidR="00B63C6B">
        <w:rPr>
          <w:sz w:val="24"/>
          <w:szCs w:val="24"/>
        </w:rPr>
        <w:t xml:space="preserve">) </w:t>
      </w:r>
      <w:r w:rsidRPr="00D66DD1">
        <w:rPr>
          <w:sz w:val="24"/>
          <w:szCs w:val="24"/>
        </w:rPr>
        <w:t xml:space="preserve">with your bid.  </w:t>
      </w:r>
      <w:r w:rsidR="00A12DEC">
        <w:rPr>
          <w:sz w:val="24"/>
          <w:szCs w:val="24"/>
        </w:rPr>
        <w:t>Shipping costs must be included in the pricing and not as separate line</w:t>
      </w:r>
      <w:r w:rsidR="00B63C6B">
        <w:rPr>
          <w:sz w:val="24"/>
          <w:szCs w:val="24"/>
        </w:rPr>
        <w:t xml:space="preserve"> item</w:t>
      </w:r>
      <w:r w:rsidR="00A12DEC">
        <w:rPr>
          <w:sz w:val="24"/>
          <w:szCs w:val="24"/>
        </w:rPr>
        <w:t>.</w:t>
      </w:r>
      <w:r w:rsidR="00B63C6B">
        <w:rPr>
          <w:sz w:val="24"/>
          <w:szCs w:val="24"/>
        </w:rPr>
        <w:t xml:space="preserve">  </w:t>
      </w:r>
      <w:r w:rsidR="00B63C6B" w:rsidRPr="00B63C6B">
        <w:rPr>
          <w:sz w:val="24"/>
          <w:szCs w:val="24"/>
        </w:rPr>
        <w:t>Pricing must be FOB Missouri Western State University</w:t>
      </w:r>
      <w:r w:rsidR="00B63C6B">
        <w:rPr>
          <w:sz w:val="24"/>
          <w:szCs w:val="24"/>
        </w:rPr>
        <w:t>.</w:t>
      </w:r>
    </w:p>
    <w:p w:rsidR="00AB7A7C" w:rsidRDefault="00AB7A7C" w:rsidP="00A95028">
      <w:pPr>
        <w:pStyle w:val="NoSpacing"/>
        <w:rPr>
          <w:sz w:val="24"/>
          <w:szCs w:val="24"/>
        </w:rPr>
      </w:pPr>
    </w:p>
    <w:p w:rsidR="00AB7A7C" w:rsidRDefault="00AB7A7C" w:rsidP="00A95028">
      <w:pPr>
        <w:pStyle w:val="NoSpacing"/>
        <w:rPr>
          <w:sz w:val="24"/>
          <w:szCs w:val="24"/>
        </w:rPr>
      </w:pPr>
    </w:p>
    <w:p w:rsidR="00B63C6B" w:rsidRPr="00D66DD1" w:rsidRDefault="00B63C6B" w:rsidP="00A95028">
      <w:pPr>
        <w:pStyle w:val="NoSpacing"/>
        <w:rPr>
          <w:sz w:val="24"/>
          <w:szCs w:val="24"/>
        </w:rPr>
      </w:pPr>
      <w:r w:rsidRPr="00D66DD1">
        <w:rPr>
          <w:sz w:val="24"/>
          <w:szCs w:val="24"/>
        </w:rPr>
        <w:t xml:space="preserve">Include </w:t>
      </w:r>
      <w:r w:rsidR="002932D4">
        <w:rPr>
          <w:sz w:val="24"/>
          <w:szCs w:val="24"/>
        </w:rPr>
        <w:t xml:space="preserve">W-9 as well as </w:t>
      </w:r>
      <w:r w:rsidRPr="00D66DD1">
        <w:rPr>
          <w:sz w:val="24"/>
          <w:szCs w:val="24"/>
        </w:rPr>
        <w:t>any addendum(s) with your initials</w:t>
      </w:r>
      <w:r>
        <w:rPr>
          <w:sz w:val="24"/>
          <w:szCs w:val="24"/>
        </w:rPr>
        <w:t xml:space="preserve"> with your pricing sheet</w:t>
      </w:r>
      <w:r w:rsidR="002932D4">
        <w:rPr>
          <w:sz w:val="24"/>
          <w:szCs w:val="24"/>
        </w:rPr>
        <w:t xml:space="preserve">. </w:t>
      </w:r>
    </w:p>
    <w:p w:rsidR="00A95028" w:rsidRDefault="00A95028" w:rsidP="00A95028">
      <w:pPr>
        <w:pStyle w:val="NoSpacing"/>
        <w:rPr>
          <w:sz w:val="24"/>
          <w:szCs w:val="24"/>
        </w:rPr>
      </w:pPr>
    </w:p>
    <w:p w:rsidR="00AB7A7C" w:rsidRDefault="00AB7A7C" w:rsidP="00A95028">
      <w:pPr>
        <w:pStyle w:val="NoSpacing"/>
        <w:rPr>
          <w:sz w:val="24"/>
          <w:szCs w:val="24"/>
        </w:rPr>
      </w:pPr>
    </w:p>
    <w:p w:rsidR="00AB7A7C" w:rsidRDefault="00AB7A7C" w:rsidP="00A95028">
      <w:pPr>
        <w:pStyle w:val="NoSpacing"/>
        <w:rPr>
          <w:sz w:val="24"/>
          <w:szCs w:val="24"/>
        </w:rPr>
      </w:pPr>
    </w:p>
    <w:p w:rsidR="00A95028" w:rsidRDefault="00A95028" w:rsidP="00A95028">
      <w:pPr>
        <w:pStyle w:val="NoSpacing"/>
        <w:rPr>
          <w:rStyle w:val="Hyperlink"/>
          <w:sz w:val="24"/>
          <w:szCs w:val="24"/>
        </w:rPr>
      </w:pPr>
      <w:r>
        <w:rPr>
          <w:sz w:val="24"/>
          <w:szCs w:val="24"/>
        </w:rPr>
        <w:t xml:space="preserve">All questions </w:t>
      </w:r>
      <w:proofErr w:type="gramStart"/>
      <w:r>
        <w:rPr>
          <w:sz w:val="24"/>
          <w:szCs w:val="24"/>
        </w:rPr>
        <w:t>should be directed</w:t>
      </w:r>
      <w:proofErr w:type="gramEnd"/>
      <w:r>
        <w:rPr>
          <w:sz w:val="24"/>
          <w:szCs w:val="24"/>
        </w:rPr>
        <w:t xml:space="preserve"> to Purchasing Manager, Kelly Sloan, (816) 271-4465, </w:t>
      </w:r>
      <w:hyperlink r:id="rId9" w:history="1">
        <w:r w:rsidRPr="00B41BFD">
          <w:rPr>
            <w:rStyle w:val="Hyperlink"/>
            <w:sz w:val="24"/>
            <w:szCs w:val="24"/>
          </w:rPr>
          <w:t>purchase@missouriwestern.edu</w:t>
        </w:r>
      </w:hyperlink>
    </w:p>
    <w:p w:rsidR="00A95028" w:rsidRDefault="00A95028" w:rsidP="00A95028">
      <w:pPr>
        <w:pStyle w:val="NoSpacing"/>
        <w:rPr>
          <w:sz w:val="24"/>
          <w:szCs w:val="24"/>
        </w:rPr>
      </w:pPr>
    </w:p>
    <w:p w:rsidR="00F96441" w:rsidRDefault="00B63C6B" w:rsidP="00F96441">
      <w:pPr>
        <w:rPr>
          <w:noProof/>
        </w:rPr>
      </w:pPr>
      <w:r>
        <w:rPr>
          <w:sz w:val="24"/>
          <w:szCs w:val="24"/>
        </w:rPr>
        <w:br w:type="page"/>
      </w:r>
      <w:r>
        <w:rPr>
          <w:noProof/>
        </w:rPr>
        <w:lastRenderedPageBreak/>
        <w:t xml:space="preserve"> </w:t>
      </w:r>
      <w:r w:rsidR="006C7407">
        <w:rPr>
          <w:noProof/>
        </w:rPr>
        <w:t xml:space="preserve">               </w:t>
      </w:r>
      <w:r>
        <w:rPr>
          <w:noProof/>
        </w:rPr>
        <w:t xml:space="preserve">    </w:t>
      </w:r>
      <w:r w:rsidR="009B5154">
        <w:rPr>
          <w:noProof/>
        </w:rPr>
        <w:t xml:space="preserve">       </w:t>
      </w:r>
      <w:r>
        <w:rPr>
          <w:noProof/>
        </w:rPr>
        <w:t xml:space="preserve">  </w:t>
      </w:r>
      <w:r>
        <w:rPr>
          <w:noProof/>
        </w:rPr>
        <w:drawing>
          <wp:inline distT="0" distB="0" distL="0" distR="0" wp14:anchorId="44C53C33" wp14:editId="5DA33AC8">
            <wp:extent cx="4013835" cy="981075"/>
            <wp:effectExtent l="0" t="0" r="5715" b="9525"/>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89630" cy="999601"/>
                    </a:xfrm>
                    <a:prstGeom prst="rect">
                      <a:avLst/>
                    </a:prstGeom>
                    <a:noFill/>
                    <a:ln>
                      <a:noFill/>
                    </a:ln>
                  </pic:spPr>
                </pic:pic>
              </a:graphicData>
            </a:graphic>
          </wp:inline>
        </w:drawing>
      </w:r>
    </w:p>
    <w:p w:rsidR="004253F1" w:rsidRDefault="004253F1" w:rsidP="004253F1">
      <w:pPr>
        <w:pStyle w:val="NoSpacing"/>
        <w:jc w:val="center"/>
        <w:rPr>
          <w:rFonts w:cs="Times New Roman"/>
          <w:b/>
          <w:sz w:val="28"/>
          <w:szCs w:val="28"/>
        </w:rPr>
      </w:pPr>
      <w:r>
        <w:rPr>
          <w:rFonts w:cs="Times New Roman"/>
          <w:b/>
          <w:sz w:val="28"/>
          <w:szCs w:val="28"/>
        </w:rPr>
        <w:t xml:space="preserve">FB18-125 </w:t>
      </w:r>
      <w:r w:rsidRPr="00A62DA8">
        <w:rPr>
          <w:rFonts w:cs="Times New Roman"/>
          <w:b/>
          <w:sz w:val="28"/>
          <w:szCs w:val="28"/>
        </w:rPr>
        <w:t xml:space="preserve">BID SPECIFICATION SHEET </w:t>
      </w:r>
    </w:p>
    <w:p w:rsidR="004253F1" w:rsidRPr="00A62DA8" w:rsidRDefault="004253F1" w:rsidP="004253F1">
      <w:pPr>
        <w:pStyle w:val="NoSpacing"/>
        <w:jc w:val="center"/>
        <w:rPr>
          <w:rFonts w:cs="Times New Roman"/>
          <w:b/>
          <w:sz w:val="28"/>
          <w:szCs w:val="28"/>
        </w:rPr>
      </w:pPr>
      <w:r w:rsidRPr="00A62DA8">
        <w:rPr>
          <w:rFonts w:cs="Times New Roman"/>
          <w:b/>
          <w:sz w:val="28"/>
          <w:szCs w:val="28"/>
        </w:rPr>
        <w:t xml:space="preserve">FOR </w:t>
      </w:r>
      <w:r>
        <w:rPr>
          <w:rFonts w:cs="Times New Roman"/>
          <w:b/>
          <w:sz w:val="28"/>
          <w:szCs w:val="28"/>
        </w:rPr>
        <w:t>CUSTOMIZED GARDEN FLAG MAILER</w:t>
      </w:r>
    </w:p>
    <w:p w:rsidR="00B63C6B" w:rsidRDefault="00B63C6B" w:rsidP="00B63C6B">
      <w:pPr>
        <w:pStyle w:val="NoSpacing"/>
        <w:rPr>
          <w:rFonts w:cs="Times New Roman"/>
        </w:rPr>
      </w:pPr>
      <w:bookmarkStart w:id="0" w:name="_GoBack"/>
      <w:bookmarkEnd w:id="0"/>
    </w:p>
    <w:p w:rsidR="00B63C6B" w:rsidRDefault="00B63C6B" w:rsidP="00B63C6B">
      <w:pPr>
        <w:pStyle w:val="NoSpacing"/>
        <w:rPr>
          <w:rFonts w:cs="Times New Roman"/>
        </w:rPr>
      </w:pPr>
    </w:p>
    <w:p w:rsidR="00B63C6B" w:rsidRDefault="00B63C6B" w:rsidP="00B63C6B">
      <w:pPr>
        <w:pStyle w:val="NoSpacing"/>
        <w:rPr>
          <w:rFonts w:cs="Times New Roman"/>
        </w:rPr>
      </w:pPr>
    </w:p>
    <w:p w:rsidR="00B63C6B" w:rsidRDefault="00B63C6B" w:rsidP="00B63C6B">
      <w:pPr>
        <w:pStyle w:val="NoSpacing"/>
        <w:rPr>
          <w:rFonts w:cs="Times New Roman"/>
        </w:rPr>
      </w:pPr>
    </w:p>
    <w:p w:rsidR="009B5154" w:rsidRDefault="009B5154" w:rsidP="00B63C6B">
      <w:pPr>
        <w:pStyle w:val="NoSpacing"/>
        <w:rPr>
          <w:rFonts w:cs="Times New Roman"/>
        </w:rPr>
      </w:pPr>
    </w:p>
    <w:p w:rsidR="009B5154" w:rsidRDefault="009B5154" w:rsidP="00B63C6B">
      <w:pPr>
        <w:pStyle w:val="NoSpacing"/>
        <w:rPr>
          <w:rFonts w:cs="Times New Roman"/>
        </w:rPr>
      </w:pPr>
    </w:p>
    <w:p w:rsidR="00B63C6B" w:rsidRDefault="00B63C6B" w:rsidP="00B63C6B">
      <w:pPr>
        <w:pStyle w:val="NoSpacing"/>
        <w:rPr>
          <w:rFonts w:cs="Times New Roman"/>
        </w:rPr>
      </w:pPr>
    </w:p>
    <w:p w:rsidR="00B63C6B" w:rsidRDefault="000E0BC7" w:rsidP="00B63C6B">
      <w:pPr>
        <w:ind w:left="360"/>
      </w:pPr>
      <w:r>
        <w:t>Flag</w:t>
      </w:r>
      <w:r>
        <w:tab/>
      </w:r>
      <w:r w:rsidR="00B63C6B" w:rsidRPr="001220F4">
        <w:t xml:space="preserve"> </w:t>
      </w:r>
      <w:r w:rsidR="00B63C6B" w:rsidRPr="001220F4">
        <w:tab/>
        <w:t xml:space="preserve"> </w:t>
      </w:r>
      <w:r w:rsidR="00B63C6B">
        <w:tab/>
      </w:r>
      <w:r w:rsidR="00B63C6B">
        <w:tab/>
      </w:r>
      <w:r w:rsidR="005E5471">
        <w:t xml:space="preserve"> </w:t>
      </w:r>
      <w:r w:rsidR="000B0D82">
        <w:t xml:space="preserve">Price per Each </w:t>
      </w:r>
      <w:r w:rsidR="00B63C6B" w:rsidRPr="001220F4">
        <w:t>Bid Amount</w:t>
      </w:r>
      <w:r w:rsidR="00B63C6B" w:rsidRPr="001220F4">
        <w:rPr>
          <w:sz w:val="24"/>
          <w:szCs w:val="24"/>
        </w:rPr>
        <w:t xml:space="preserve"> $___________________</w:t>
      </w:r>
      <w:r w:rsidR="00B63C6B">
        <w:rPr>
          <w:sz w:val="24"/>
          <w:szCs w:val="24"/>
        </w:rPr>
        <w:t xml:space="preserve">            </w:t>
      </w:r>
      <w:r w:rsidR="00B63C6B">
        <w:t>(following specs</w:t>
      </w:r>
      <w:r w:rsidR="006C7407">
        <w:t xml:space="preserve"> above,</w:t>
      </w:r>
      <w:r w:rsidR="00B63C6B">
        <w:t xml:space="preserve"> including any shipping costs) </w:t>
      </w:r>
    </w:p>
    <w:p w:rsidR="00AB7A7C" w:rsidRDefault="00AB7A7C" w:rsidP="00B63C6B">
      <w:pPr>
        <w:ind w:left="360"/>
      </w:pPr>
    </w:p>
    <w:p w:rsidR="00AB7A7C" w:rsidRDefault="00AB7A7C" w:rsidP="00B63C6B">
      <w:pPr>
        <w:ind w:left="360"/>
      </w:pPr>
    </w:p>
    <w:p w:rsidR="00AB7A7C" w:rsidRDefault="00AB7A7C" w:rsidP="00B63C6B">
      <w:pPr>
        <w:ind w:left="360"/>
      </w:pPr>
    </w:p>
    <w:p w:rsidR="00B63C6B" w:rsidRDefault="005E5471" w:rsidP="00B63C6B">
      <w:pPr>
        <w:ind w:left="360"/>
      </w:pPr>
      <w:r>
        <w:rPr>
          <w:sz w:val="24"/>
          <w:szCs w:val="24"/>
        </w:rPr>
        <w:t>D</w:t>
      </w:r>
      <w:r>
        <w:rPr>
          <w:sz w:val="24"/>
          <w:szCs w:val="24"/>
        </w:rPr>
        <w:t>istributing</w:t>
      </w:r>
      <w:r w:rsidR="00AB7A7C">
        <w:t xml:space="preserve"> </w:t>
      </w:r>
      <w:r w:rsidR="00AB7A7C">
        <w:t xml:space="preserve">Cost total for </w:t>
      </w:r>
      <w:r>
        <w:t>both</w:t>
      </w:r>
      <w:r w:rsidR="00AB7A7C">
        <w:t xml:space="preserve"> </w:t>
      </w:r>
      <w:r>
        <w:t>dates</w:t>
      </w:r>
      <w:r w:rsidR="00B63C6B">
        <w:tab/>
      </w:r>
      <w:r>
        <w:t xml:space="preserve">    </w:t>
      </w:r>
      <w:r w:rsidR="00B63C6B">
        <w:t>Bid Amount $ _________________________</w:t>
      </w:r>
    </w:p>
    <w:p w:rsidR="00B63C6B" w:rsidRDefault="00B63C6B" w:rsidP="00B63C6B">
      <w:pPr>
        <w:ind w:left="360"/>
      </w:pPr>
    </w:p>
    <w:p w:rsidR="00B63C6B" w:rsidRDefault="00B63C6B" w:rsidP="00B63C6B">
      <w:pPr>
        <w:ind w:left="360"/>
      </w:pPr>
    </w:p>
    <w:p w:rsidR="00B63C6B" w:rsidRDefault="00B63C6B" w:rsidP="00B63C6B">
      <w:pPr>
        <w:ind w:left="360"/>
      </w:pPr>
    </w:p>
    <w:p w:rsidR="00B63C6B" w:rsidRDefault="00B63C6B" w:rsidP="00B63C6B">
      <w:pPr>
        <w:ind w:left="360"/>
      </w:pPr>
    </w:p>
    <w:p w:rsidR="00B63C6B" w:rsidRDefault="00B63C6B" w:rsidP="00B63C6B">
      <w:pPr>
        <w:ind w:left="360"/>
      </w:pPr>
    </w:p>
    <w:p w:rsidR="00B63C6B" w:rsidRDefault="00B63C6B" w:rsidP="00B63C6B">
      <w:pPr>
        <w:ind w:left="360"/>
      </w:pPr>
    </w:p>
    <w:p w:rsidR="00B63C6B" w:rsidRDefault="00B63C6B" w:rsidP="00B63C6B">
      <w:pPr>
        <w:pStyle w:val="NoSpacing"/>
        <w:rPr>
          <w:sz w:val="24"/>
          <w:szCs w:val="24"/>
        </w:rPr>
      </w:pPr>
      <w:r w:rsidRPr="00025433">
        <w:rPr>
          <w:sz w:val="24"/>
          <w:szCs w:val="24"/>
        </w:rPr>
        <w:t>Company _________________________________________________</w:t>
      </w:r>
    </w:p>
    <w:p w:rsidR="00AB7A7C" w:rsidRDefault="00AB7A7C" w:rsidP="00B63C6B">
      <w:pPr>
        <w:pStyle w:val="NoSpacing"/>
        <w:rPr>
          <w:sz w:val="24"/>
          <w:szCs w:val="24"/>
        </w:rPr>
      </w:pPr>
    </w:p>
    <w:p w:rsidR="00AB7A7C" w:rsidRDefault="00AB7A7C" w:rsidP="00B63C6B">
      <w:pPr>
        <w:pStyle w:val="NoSpacing"/>
        <w:rPr>
          <w:sz w:val="24"/>
          <w:szCs w:val="24"/>
        </w:rPr>
      </w:pPr>
    </w:p>
    <w:p w:rsidR="00AB7A7C" w:rsidRPr="00025433" w:rsidRDefault="00AB7A7C" w:rsidP="00B63C6B">
      <w:pPr>
        <w:pStyle w:val="NoSpacing"/>
        <w:rPr>
          <w:sz w:val="24"/>
          <w:szCs w:val="24"/>
        </w:rPr>
      </w:pPr>
    </w:p>
    <w:p w:rsidR="00B63C6B" w:rsidRDefault="00B63C6B" w:rsidP="00B63C6B">
      <w:pPr>
        <w:pStyle w:val="NoSpacing"/>
        <w:rPr>
          <w:sz w:val="24"/>
          <w:szCs w:val="24"/>
        </w:rPr>
      </w:pPr>
    </w:p>
    <w:p w:rsidR="00B63C6B" w:rsidRDefault="00B63C6B" w:rsidP="00B63C6B">
      <w:pPr>
        <w:pStyle w:val="NoSpacing"/>
        <w:rPr>
          <w:sz w:val="24"/>
          <w:szCs w:val="24"/>
        </w:rPr>
      </w:pPr>
      <w:r w:rsidRPr="00D66DD1">
        <w:rPr>
          <w:sz w:val="24"/>
          <w:szCs w:val="24"/>
        </w:rPr>
        <w:t xml:space="preserve">Authorized Signature </w:t>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rPr>
        <w:t xml:space="preserve">   Date</w:t>
      </w:r>
      <w:r>
        <w:rPr>
          <w:sz w:val="24"/>
          <w:szCs w:val="24"/>
        </w:rPr>
        <w:t xml:space="preserve"> _____</w:t>
      </w:r>
      <w:r w:rsidRPr="00D66DD1">
        <w:rPr>
          <w:sz w:val="24"/>
          <w:szCs w:val="24"/>
        </w:rPr>
        <w:t>_________</w:t>
      </w:r>
    </w:p>
    <w:p w:rsidR="00B63C6B" w:rsidRDefault="00B63C6B" w:rsidP="00B63C6B">
      <w:pPr>
        <w:pStyle w:val="NoSpacing"/>
        <w:rPr>
          <w:rFonts w:cs="Times New Roman"/>
        </w:rPr>
      </w:pPr>
    </w:p>
    <w:sectPr w:rsidR="00B63C6B" w:rsidSect="00AB7A7C">
      <w:footerReference w:type="default" r:id="rId10"/>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AF3" w:rsidRDefault="00564AF3" w:rsidP="006C7407">
      <w:pPr>
        <w:spacing w:after="0" w:line="240" w:lineRule="auto"/>
      </w:pPr>
      <w:r>
        <w:separator/>
      </w:r>
    </w:p>
  </w:endnote>
  <w:endnote w:type="continuationSeparator" w:id="0">
    <w:p w:rsidR="00564AF3" w:rsidRDefault="00564AF3" w:rsidP="006C7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7718412"/>
      <w:docPartObj>
        <w:docPartGallery w:val="Page Numbers (Bottom of Page)"/>
        <w:docPartUnique/>
      </w:docPartObj>
    </w:sdtPr>
    <w:sdtEndPr>
      <w:rPr>
        <w:noProof/>
      </w:rPr>
    </w:sdtEndPr>
    <w:sdtContent>
      <w:p w:rsidR="006C7407" w:rsidRDefault="006C7407">
        <w:pPr>
          <w:pStyle w:val="Footer"/>
          <w:jc w:val="center"/>
        </w:pPr>
        <w:r>
          <w:fldChar w:fldCharType="begin"/>
        </w:r>
        <w:r>
          <w:instrText xml:space="preserve"> PAGE   \* MERGEFORMAT </w:instrText>
        </w:r>
        <w:r>
          <w:fldChar w:fldCharType="separate"/>
        </w:r>
        <w:r w:rsidR="004253F1">
          <w:rPr>
            <w:noProof/>
          </w:rPr>
          <w:t>3</w:t>
        </w:r>
        <w:r>
          <w:rPr>
            <w:noProof/>
          </w:rPr>
          <w:fldChar w:fldCharType="end"/>
        </w:r>
      </w:p>
    </w:sdtContent>
  </w:sdt>
  <w:p w:rsidR="006C7407" w:rsidRDefault="006C7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AF3" w:rsidRDefault="00564AF3" w:rsidP="006C7407">
      <w:pPr>
        <w:spacing w:after="0" w:line="240" w:lineRule="auto"/>
      </w:pPr>
      <w:r>
        <w:separator/>
      </w:r>
    </w:p>
  </w:footnote>
  <w:footnote w:type="continuationSeparator" w:id="0">
    <w:p w:rsidR="00564AF3" w:rsidRDefault="00564AF3" w:rsidP="006C7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858EE"/>
    <w:multiLevelType w:val="hybridMultilevel"/>
    <w:tmpl w:val="F59E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B27C62"/>
    <w:multiLevelType w:val="hybridMultilevel"/>
    <w:tmpl w:val="3276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DC4277"/>
    <w:multiLevelType w:val="hybridMultilevel"/>
    <w:tmpl w:val="431C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17629A"/>
    <w:multiLevelType w:val="hybridMultilevel"/>
    <w:tmpl w:val="C59A5CD6"/>
    <w:lvl w:ilvl="0" w:tplc="F4D2DC3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8B7E00"/>
    <w:multiLevelType w:val="hybridMultilevel"/>
    <w:tmpl w:val="3B9C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1B23EE"/>
    <w:multiLevelType w:val="hybridMultilevel"/>
    <w:tmpl w:val="7154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2B6328"/>
    <w:multiLevelType w:val="hybridMultilevel"/>
    <w:tmpl w:val="B39E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CE39C7"/>
    <w:multiLevelType w:val="hybridMultilevel"/>
    <w:tmpl w:val="D8945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8"/>
  </w:num>
  <w:num w:numId="5">
    <w:abstractNumId w:val="9"/>
  </w:num>
  <w:num w:numId="6">
    <w:abstractNumId w:val="0"/>
  </w:num>
  <w:num w:numId="7">
    <w:abstractNumId w:val="2"/>
  </w:num>
  <w:num w:numId="8">
    <w:abstractNumId w:val="10"/>
  </w:num>
  <w:num w:numId="9">
    <w:abstractNumId w:val="5"/>
  </w:num>
  <w:num w:numId="10">
    <w:abstractNumId w:val="11"/>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FCA"/>
    <w:rsid w:val="000300A9"/>
    <w:rsid w:val="00071208"/>
    <w:rsid w:val="000B0D82"/>
    <w:rsid w:val="000E0BC7"/>
    <w:rsid w:val="00102676"/>
    <w:rsid w:val="001220F4"/>
    <w:rsid w:val="00184221"/>
    <w:rsid w:val="00216795"/>
    <w:rsid w:val="00261FA1"/>
    <w:rsid w:val="00264167"/>
    <w:rsid w:val="0026724C"/>
    <w:rsid w:val="002734C3"/>
    <w:rsid w:val="002932D4"/>
    <w:rsid w:val="002A3B3E"/>
    <w:rsid w:val="002A7E84"/>
    <w:rsid w:val="002F68BC"/>
    <w:rsid w:val="00326484"/>
    <w:rsid w:val="004253F1"/>
    <w:rsid w:val="00450E4E"/>
    <w:rsid w:val="00462C87"/>
    <w:rsid w:val="004745C2"/>
    <w:rsid w:val="004D09F2"/>
    <w:rsid w:val="00513744"/>
    <w:rsid w:val="00564735"/>
    <w:rsid w:val="00564AF3"/>
    <w:rsid w:val="0057503D"/>
    <w:rsid w:val="005A00E6"/>
    <w:rsid w:val="005B023B"/>
    <w:rsid w:val="005E5471"/>
    <w:rsid w:val="006360A1"/>
    <w:rsid w:val="00672E5D"/>
    <w:rsid w:val="0068358E"/>
    <w:rsid w:val="006B5CD0"/>
    <w:rsid w:val="006C7407"/>
    <w:rsid w:val="00711FCA"/>
    <w:rsid w:val="007A62FA"/>
    <w:rsid w:val="0084752E"/>
    <w:rsid w:val="0085674E"/>
    <w:rsid w:val="008737C8"/>
    <w:rsid w:val="0088485C"/>
    <w:rsid w:val="008A2D75"/>
    <w:rsid w:val="008C6334"/>
    <w:rsid w:val="009B1AED"/>
    <w:rsid w:val="009B2C13"/>
    <w:rsid w:val="009B5154"/>
    <w:rsid w:val="009D421F"/>
    <w:rsid w:val="00A12DEC"/>
    <w:rsid w:val="00A62DA8"/>
    <w:rsid w:val="00A95028"/>
    <w:rsid w:val="00AB7A7C"/>
    <w:rsid w:val="00AF6EF6"/>
    <w:rsid w:val="00B05BC3"/>
    <w:rsid w:val="00B63C6B"/>
    <w:rsid w:val="00BE4F04"/>
    <w:rsid w:val="00C5354F"/>
    <w:rsid w:val="00CA16AF"/>
    <w:rsid w:val="00D065F7"/>
    <w:rsid w:val="00D43D7F"/>
    <w:rsid w:val="00D84FD4"/>
    <w:rsid w:val="00DE205B"/>
    <w:rsid w:val="00DE7F96"/>
    <w:rsid w:val="00E14673"/>
    <w:rsid w:val="00E42C12"/>
    <w:rsid w:val="00ED0B56"/>
    <w:rsid w:val="00ED7E54"/>
    <w:rsid w:val="00F57440"/>
    <w:rsid w:val="00F71CDE"/>
    <w:rsid w:val="00F96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B68A2"/>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D0B5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 w:type="paragraph" w:styleId="BalloonText">
    <w:name w:val="Balloon Text"/>
    <w:basedOn w:val="Normal"/>
    <w:link w:val="BalloonTextChar"/>
    <w:uiPriority w:val="99"/>
    <w:semiHidden/>
    <w:unhideWhenUsed/>
    <w:rsid w:val="009B2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13"/>
    <w:rPr>
      <w:rFonts w:ascii="Segoe UI" w:hAnsi="Segoe UI" w:cs="Segoe UI"/>
      <w:sz w:val="18"/>
      <w:szCs w:val="18"/>
    </w:rPr>
  </w:style>
  <w:style w:type="paragraph" w:styleId="Header">
    <w:name w:val="header"/>
    <w:basedOn w:val="Normal"/>
    <w:link w:val="HeaderChar"/>
    <w:uiPriority w:val="99"/>
    <w:unhideWhenUsed/>
    <w:rsid w:val="006C7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407"/>
  </w:style>
  <w:style w:type="paragraph" w:styleId="Footer">
    <w:name w:val="footer"/>
    <w:basedOn w:val="Normal"/>
    <w:link w:val="FooterChar"/>
    <w:uiPriority w:val="99"/>
    <w:unhideWhenUsed/>
    <w:rsid w:val="006C7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407"/>
  </w:style>
  <w:style w:type="character" w:customStyle="1" w:styleId="Heading3Char">
    <w:name w:val="Heading 3 Char"/>
    <w:basedOn w:val="DefaultParagraphFont"/>
    <w:link w:val="Heading3"/>
    <w:uiPriority w:val="9"/>
    <w:rsid w:val="00ED0B56"/>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873887">
      <w:bodyDiv w:val="1"/>
      <w:marLeft w:val="0"/>
      <w:marRight w:val="0"/>
      <w:marTop w:val="0"/>
      <w:marBottom w:val="0"/>
      <w:divBdr>
        <w:top w:val="none" w:sz="0" w:space="0" w:color="auto"/>
        <w:left w:val="none" w:sz="0" w:space="0" w:color="auto"/>
        <w:bottom w:val="none" w:sz="0" w:space="0" w:color="auto"/>
        <w:right w:val="none" w:sz="0" w:space="0" w:color="auto"/>
      </w:divBdr>
    </w:div>
    <w:div w:id="1461194373">
      <w:bodyDiv w:val="1"/>
      <w:marLeft w:val="0"/>
      <w:marRight w:val="0"/>
      <w:marTop w:val="0"/>
      <w:marBottom w:val="0"/>
      <w:divBdr>
        <w:top w:val="none" w:sz="0" w:space="0" w:color="auto"/>
        <w:left w:val="none" w:sz="0" w:space="0" w:color="auto"/>
        <w:bottom w:val="none" w:sz="0" w:space="0" w:color="auto"/>
        <w:right w:val="none" w:sz="0" w:space="0" w:color="auto"/>
      </w:divBdr>
    </w:div>
    <w:div w:id="199833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ssouriwestern.edu/cps/wp-content/uploads/sites/215/2014/03/GraphicStandards.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urchase@missouriweste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351</TotalTime>
  <Pages>3</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mwsu</dc:creator>
  <cp:lastModifiedBy>Kelly Sloan</cp:lastModifiedBy>
  <cp:revision>5</cp:revision>
  <cp:lastPrinted>2018-05-21T18:28:00Z</cp:lastPrinted>
  <dcterms:created xsi:type="dcterms:W3CDTF">2018-05-21T15:32:00Z</dcterms:created>
  <dcterms:modified xsi:type="dcterms:W3CDTF">2018-05-21T21:34:00Z</dcterms:modified>
</cp:coreProperties>
</file>