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A04702">
        <w:rPr>
          <w:b/>
          <w:color w:val="FF0000"/>
          <w:sz w:val="32"/>
          <w:szCs w:val="32"/>
        </w:rPr>
        <w:t>11</w:t>
      </w:r>
      <w:r w:rsidR="00C2560C">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D74A8">
        <w:rPr>
          <w:b/>
          <w:sz w:val="24"/>
          <w:szCs w:val="24"/>
        </w:rPr>
        <w:t xml:space="preserve">MAY </w:t>
      </w:r>
      <w:r w:rsidR="00C2560C">
        <w:rPr>
          <w:b/>
          <w:sz w:val="24"/>
          <w:szCs w:val="24"/>
        </w:rPr>
        <w:t>3</w:t>
      </w:r>
      <w:r w:rsidR="002D74A8">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04702">
        <w:rPr>
          <w:sz w:val="32"/>
          <w:szCs w:val="32"/>
        </w:rPr>
        <w:t xml:space="preserve">MAY </w:t>
      </w:r>
      <w:r w:rsidR="002D74A8">
        <w:rPr>
          <w:sz w:val="32"/>
          <w:szCs w:val="32"/>
        </w:rPr>
        <w:t>1</w:t>
      </w:r>
      <w:r w:rsidR="00C2560C">
        <w:rPr>
          <w:sz w:val="32"/>
          <w:szCs w:val="32"/>
        </w:rPr>
        <w:t>7</w:t>
      </w:r>
      <w:r w:rsidR="00A04702">
        <w:rPr>
          <w:sz w:val="32"/>
          <w:szCs w:val="32"/>
        </w:rPr>
        <w:t>,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2D74A8">
        <w:rPr>
          <w:b/>
          <w:sz w:val="24"/>
          <w:szCs w:val="24"/>
        </w:rPr>
        <w:t xml:space="preserve">MAJOR </w:t>
      </w:r>
      <w:r w:rsidR="00C2560C">
        <w:rPr>
          <w:b/>
          <w:sz w:val="24"/>
          <w:szCs w:val="24"/>
        </w:rPr>
        <w:t>RENOVATION</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C2560C">
        <w:rPr>
          <w:b/>
          <w:sz w:val="24"/>
          <w:szCs w:val="24"/>
        </w:rPr>
        <w:t>TERMITE TREATMENT POTTER HALL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2560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2560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D74A8"/>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04702"/>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2560C"/>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87DEA4"/>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2018-05-01T21:07:00Z</cp:lastPrinted>
  <dcterms:created xsi:type="dcterms:W3CDTF">2018-05-03T20:40:00Z</dcterms:created>
  <dcterms:modified xsi:type="dcterms:W3CDTF">2018-05-03T20:40:00Z</dcterms:modified>
</cp:coreProperties>
</file>