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D743DC">
        <w:rPr>
          <w:b/>
          <w:color w:val="FF0000"/>
          <w:sz w:val="32"/>
          <w:szCs w:val="32"/>
        </w:rPr>
        <w:t>7</w:t>
      </w:r>
      <w:r w:rsidR="00157195">
        <w:rPr>
          <w:b/>
          <w:color w:val="FF0000"/>
          <w:sz w:val="32"/>
          <w:szCs w:val="32"/>
        </w:rPr>
        <w:t>-</w:t>
      </w:r>
      <w:r w:rsidR="00280F23">
        <w:rPr>
          <w:b/>
          <w:color w:val="FF0000"/>
          <w:sz w:val="32"/>
          <w:szCs w:val="32"/>
        </w:rPr>
        <w:t>108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80F23">
        <w:rPr>
          <w:b/>
          <w:sz w:val="24"/>
          <w:szCs w:val="24"/>
        </w:rPr>
        <w:t>MAY 2,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D743D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743DC">
        <w:rPr>
          <w:sz w:val="32"/>
          <w:szCs w:val="32"/>
        </w:rPr>
        <w:t>MA</w:t>
      </w:r>
      <w:r w:rsidR="00280F23">
        <w:rPr>
          <w:sz w:val="32"/>
          <w:szCs w:val="32"/>
        </w:rPr>
        <w:t>Y</w:t>
      </w:r>
      <w:r w:rsidR="00D743DC">
        <w:rPr>
          <w:sz w:val="32"/>
          <w:szCs w:val="32"/>
        </w:rPr>
        <w:t xml:space="preserve"> </w:t>
      </w:r>
      <w:r w:rsidR="00280F23">
        <w:rPr>
          <w:sz w:val="32"/>
          <w:szCs w:val="32"/>
        </w:rPr>
        <w:t>9</w:t>
      </w:r>
      <w:r w:rsidR="00D743DC">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80F23">
        <w:rPr>
          <w:b/>
          <w:sz w:val="24"/>
          <w:szCs w:val="24"/>
        </w:rPr>
        <w:t>MAINTENANCE &amp; REPAIRS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80F23">
        <w:rPr>
          <w:b/>
          <w:sz w:val="24"/>
          <w:szCs w:val="24"/>
        </w:rPr>
        <w:t>ANNUAL TESTING OF BACKFLOW DEVICES ON CAMPUS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80F2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80F23">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0F2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97FBA"/>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743DC"/>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ED14D83"/>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2017-05-02T18:05:00Z</dcterms:created>
  <dcterms:modified xsi:type="dcterms:W3CDTF">2017-05-02T18:05:00Z</dcterms:modified>
</cp:coreProperties>
</file>