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AE59AE">
        <w:rPr>
          <w:b/>
          <w:color w:val="FF0000"/>
          <w:sz w:val="32"/>
          <w:szCs w:val="32"/>
        </w:rPr>
        <w:t>7</w:t>
      </w:r>
      <w:r w:rsidR="00157195">
        <w:rPr>
          <w:b/>
          <w:color w:val="FF0000"/>
          <w:sz w:val="32"/>
          <w:szCs w:val="32"/>
        </w:rPr>
        <w:t>-</w:t>
      </w:r>
      <w:r w:rsidR="00AE59AE">
        <w:rPr>
          <w:b/>
          <w:color w:val="FF0000"/>
          <w:sz w:val="32"/>
          <w:szCs w:val="32"/>
        </w:rPr>
        <w:t>014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AE59AE">
        <w:rPr>
          <w:b/>
          <w:sz w:val="24"/>
          <w:szCs w:val="24"/>
        </w:rPr>
        <w:t>June 21</w:t>
      </w:r>
      <w:r w:rsidR="00B31DA1">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AE59AE">
        <w:rPr>
          <w:b/>
          <w:sz w:val="24"/>
          <w:szCs w:val="24"/>
        </w:rPr>
        <w:t>purchase</w:t>
      </w:r>
      <w:bookmarkStart w:id="0" w:name="_GoBack"/>
      <w:bookmarkEnd w:id="0"/>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E59AE">
        <w:rPr>
          <w:sz w:val="32"/>
          <w:szCs w:val="32"/>
        </w:rPr>
        <w:t>July</w:t>
      </w:r>
      <w:r w:rsidR="00B40C20">
        <w:rPr>
          <w:sz w:val="32"/>
          <w:szCs w:val="32"/>
        </w:rPr>
        <w:t xml:space="preserve"> </w:t>
      </w:r>
      <w:r w:rsidR="00AE59AE">
        <w:rPr>
          <w:sz w:val="32"/>
          <w:szCs w:val="32"/>
        </w:rPr>
        <w:t>6</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495C18" w:rsidRPr="00495C18" w:rsidRDefault="00607306" w:rsidP="00495C18">
      <w:pPr>
        <w:pStyle w:val="NoSpacing"/>
        <w:ind w:left="4320" w:hanging="4320"/>
        <w:rPr>
          <w:b/>
          <w:sz w:val="24"/>
          <w:szCs w:val="24"/>
        </w:rPr>
      </w:pPr>
      <w:r w:rsidRPr="00E413BC">
        <w:rPr>
          <w:b/>
          <w:sz w:val="24"/>
          <w:szCs w:val="24"/>
        </w:rPr>
        <w:t>FUNDING DEPARTMENT:</w:t>
      </w:r>
      <w:r w:rsidR="005554CD">
        <w:rPr>
          <w:b/>
          <w:sz w:val="24"/>
          <w:szCs w:val="24"/>
        </w:rPr>
        <w:tab/>
      </w:r>
      <w:r w:rsidR="00495C18" w:rsidRPr="00495C18">
        <w:rPr>
          <w:b/>
          <w:caps/>
          <w:sz w:val="24"/>
          <w:szCs w:val="24"/>
        </w:rPr>
        <w:t>Dorm Network Infrastructure</w:t>
      </w:r>
      <w:r w:rsidR="00495C18" w:rsidRPr="00495C18">
        <w:rPr>
          <w:b/>
          <w:sz w:val="24"/>
          <w:szCs w:val="24"/>
        </w:rPr>
        <w:t xml:space="preserve">         </w:t>
      </w:r>
    </w:p>
    <w:p w:rsidR="00654C32" w:rsidRDefault="00654C32" w:rsidP="00950E84">
      <w:pPr>
        <w:pStyle w:val="NoSpacing"/>
        <w:ind w:left="4320" w:hanging="4320"/>
        <w:rPr>
          <w:b/>
        </w:rPr>
      </w:pPr>
    </w:p>
    <w:p w:rsidR="00654C32" w:rsidRDefault="00607306" w:rsidP="00654C32">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AE59AE">
        <w:rPr>
          <w:b/>
          <w:sz w:val="24"/>
          <w:szCs w:val="24"/>
        </w:rPr>
        <w:t xml:space="preserve">LEAVERTON AND VASELAKOS </w:t>
      </w:r>
      <w:r w:rsidR="00495C18">
        <w:rPr>
          <w:b/>
          <w:sz w:val="24"/>
          <w:szCs w:val="24"/>
        </w:rPr>
        <w:t>HALL NETWORK WIRING</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E59A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E59A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E6C26"/>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5C18"/>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54C32"/>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E59AE"/>
    <w:rsid w:val="00AF01B6"/>
    <w:rsid w:val="00AF0243"/>
    <w:rsid w:val="00AF1E49"/>
    <w:rsid w:val="00AF674D"/>
    <w:rsid w:val="00AF6C36"/>
    <w:rsid w:val="00AF7598"/>
    <w:rsid w:val="00B10C69"/>
    <w:rsid w:val="00B137F7"/>
    <w:rsid w:val="00B144B2"/>
    <w:rsid w:val="00B31DA1"/>
    <w:rsid w:val="00B34726"/>
    <w:rsid w:val="00B40C20"/>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0F67"/>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0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2016-06-20T21:06:00Z</dcterms:created>
  <dcterms:modified xsi:type="dcterms:W3CDTF">2016-06-20T21:06:00Z</dcterms:modified>
</cp:coreProperties>
</file>