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25" w:rsidRPr="00DE6ED8" w:rsidRDefault="00BC00FB" w:rsidP="00913FA6">
      <w:pPr>
        <w:pStyle w:val="NoSpacing"/>
        <w:jc w:val="center"/>
        <w:rPr>
          <w:rFonts w:cs="Times New Roman"/>
          <w:sz w:val="24"/>
          <w:szCs w:val="24"/>
        </w:rPr>
      </w:pPr>
      <w:r>
        <w:rPr>
          <w:rFonts w:cs="Times New Roman"/>
          <w:sz w:val="24"/>
          <w:szCs w:val="24"/>
        </w:rPr>
        <w:t>BID SPECIFICATION SHEET FOR FB16</w:t>
      </w:r>
      <w:r w:rsidR="00DC4C25" w:rsidRPr="00DE6ED8">
        <w:rPr>
          <w:rFonts w:cs="Times New Roman"/>
          <w:sz w:val="24"/>
          <w:szCs w:val="24"/>
        </w:rPr>
        <w:t>-0</w:t>
      </w:r>
      <w:r w:rsidR="001522A6">
        <w:rPr>
          <w:rFonts w:cs="Times New Roman"/>
          <w:sz w:val="24"/>
          <w:szCs w:val="24"/>
        </w:rPr>
        <w:t>22</w:t>
      </w:r>
    </w:p>
    <w:p w:rsidR="00450E4E" w:rsidRPr="00DE6ED8" w:rsidRDefault="001522A6" w:rsidP="00913FA6">
      <w:pPr>
        <w:pStyle w:val="NoSpacing"/>
        <w:jc w:val="center"/>
        <w:rPr>
          <w:rFonts w:cs="Times New Roman"/>
          <w:sz w:val="24"/>
          <w:szCs w:val="24"/>
        </w:rPr>
      </w:pPr>
      <w:r>
        <w:rPr>
          <w:rFonts w:cs="Times New Roman"/>
          <w:sz w:val="24"/>
          <w:szCs w:val="24"/>
        </w:rPr>
        <w:t>CURB AND ISLAND REMOVAL AT GRIFFON AND SCANLON HALL</w:t>
      </w:r>
    </w:p>
    <w:p w:rsidR="00913FA6" w:rsidRDefault="00913FA6" w:rsidP="00913FA6">
      <w:pPr>
        <w:pStyle w:val="NoSpacing"/>
        <w:jc w:val="center"/>
        <w:rPr>
          <w:rFonts w:ascii="Times New Roman" w:hAnsi="Times New Roman" w:cs="Times New Roman"/>
          <w:sz w:val="24"/>
          <w:szCs w:val="24"/>
        </w:rPr>
      </w:pPr>
    </w:p>
    <w:p w:rsidR="001522A6" w:rsidRDefault="00913FA6" w:rsidP="00913FA6">
      <w:pPr>
        <w:pStyle w:val="NoSpacing"/>
        <w:rPr>
          <w:rFonts w:cs="Times New Roman"/>
          <w:sz w:val="24"/>
          <w:szCs w:val="24"/>
        </w:rPr>
      </w:pPr>
      <w:r w:rsidRPr="00DE6ED8">
        <w:rPr>
          <w:rFonts w:cs="Times New Roman"/>
          <w:sz w:val="24"/>
          <w:szCs w:val="24"/>
        </w:rPr>
        <w:t xml:space="preserve">Missouri Western State University is requesting bids </w:t>
      </w:r>
      <w:r w:rsidR="001522A6">
        <w:rPr>
          <w:rFonts w:cs="Times New Roman"/>
          <w:sz w:val="24"/>
          <w:szCs w:val="24"/>
        </w:rPr>
        <w:t xml:space="preserve">for the following concrete removal and asphalt work per attached Scope of Work. </w:t>
      </w:r>
      <w:r w:rsidR="008A2C89" w:rsidRPr="00447326">
        <w:rPr>
          <w:rFonts w:cs="Times New Roman"/>
          <w:sz w:val="24"/>
          <w:szCs w:val="24"/>
        </w:rPr>
        <w:t>Asphalt to meet Al MS-2 State of Missouri Highways Standards.</w:t>
      </w:r>
      <w:r w:rsidR="00A641C3" w:rsidRPr="00447326">
        <w:rPr>
          <w:rFonts w:cs="Times New Roman"/>
          <w:sz w:val="24"/>
          <w:szCs w:val="24"/>
        </w:rPr>
        <w:t xml:space="preserve">  </w:t>
      </w:r>
      <w:r w:rsidR="0047492D" w:rsidRPr="00447326">
        <w:rPr>
          <w:rFonts w:cs="Times New Roman"/>
          <w:sz w:val="24"/>
          <w:szCs w:val="24"/>
        </w:rPr>
        <w:t xml:space="preserve">Concrete will be air entrained, 4,000 PSI. </w:t>
      </w:r>
      <w:r w:rsidR="00A641C3" w:rsidRPr="00447326">
        <w:rPr>
          <w:rFonts w:cs="Times New Roman"/>
          <w:sz w:val="24"/>
          <w:szCs w:val="24"/>
        </w:rPr>
        <w:t xml:space="preserve">Perform rolling with consecutive passes </w:t>
      </w:r>
      <w:r w:rsidR="0047492D" w:rsidRPr="00447326">
        <w:rPr>
          <w:rFonts w:cs="Times New Roman"/>
          <w:sz w:val="24"/>
          <w:szCs w:val="24"/>
        </w:rPr>
        <w:t xml:space="preserve">of asphalt </w:t>
      </w:r>
      <w:r w:rsidR="00A641C3" w:rsidRPr="00447326">
        <w:rPr>
          <w:rFonts w:cs="Times New Roman"/>
          <w:sz w:val="24"/>
          <w:szCs w:val="24"/>
        </w:rPr>
        <w:t>to achieve even and smooth finish.  Contractor to verify site dimensions and conditions.</w:t>
      </w:r>
      <w:r w:rsidR="00CB5C0F" w:rsidRPr="00447326">
        <w:rPr>
          <w:rFonts w:cs="Times New Roman"/>
          <w:sz w:val="24"/>
          <w:szCs w:val="24"/>
        </w:rPr>
        <w:t xml:space="preserve">  </w:t>
      </w:r>
    </w:p>
    <w:p w:rsidR="001522A6" w:rsidRPr="00447326" w:rsidRDefault="001522A6" w:rsidP="00913FA6">
      <w:pPr>
        <w:pStyle w:val="NoSpacing"/>
        <w:rPr>
          <w:rFonts w:cs="Times New Roman"/>
          <w:b/>
          <w:sz w:val="24"/>
          <w:szCs w:val="24"/>
          <w:u w:val="single"/>
        </w:rPr>
      </w:pPr>
      <w:r w:rsidRPr="00447326">
        <w:rPr>
          <w:rFonts w:cs="Times New Roman"/>
          <w:b/>
          <w:sz w:val="24"/>
          <w:szCs w:val="24"/>
          <w:u w:val="single"/>
        </w:rPr>
        <w:t>Scope of Work:</w:t>
      </w:r>
    </w:p>
    <w:p w:rsidR="001522A6" w:rsidRPr="001522A6" w:rsidRDefault="001522A6" w:rsidP="001522A6">
      <w:pPr>
        <w:pStyle w:val="NoSpacing"/>
        <w:numPr>
          <w:ilvl w:val="0"/>
          <w:numId w:val="4"/>
        </w:numPr>
        <w:rPr>
          <w:rFonts w:cs="Times New Roman"/>
          <w:sz w:val="24"/>
          <w:szCs w:val="24"/>
        </w:rPr>
      </w:pPr>
      <w:r w:rsidRPr="001522A6">
        <w:rPr>
          <w:rFonts w:cs="Times New Roman"/>
          <w:sz w:val="24"/>
          <w:szCs w:val="24"/>
        </w:rPr>
        <w:t xml:space="preserve">Remove two (2) existing gate arm operators from two of the parking lot entry ways.  </w:t>
      </w:r>
    </w:p>
    <w:p w:rsidR="001522A6" w:rsidRPr="001522A6" w:rsidRDefault="001522A6" w:rsidP="001522A6">
      <w:pPr>
        <w:pStyle w:val="NoSpacing"/>
        <w:numPr>
          <w:ilvl w:val="0"/>
          <w:numId w:val="4"/>
        </w:numPr>
        <w:rPr>
          <w:rFonts w:cs="Times New Roman"/>
          <w:sz w:val="24"/>
          <w:szCs w:val="24"/>
        </w:rPr>
      </w:pPr>
      <w:r w:rsidRPr="001522A6">
        <w:rPr>
          <w:rFonts w:cs="Times New Roman"/>
          <w:sz w:val="24"/>
          <w:szCs w:val="24"/>
        </w:rPr>
        <w:t>Remove three (3) existing concrete islands and curbs from back entrance to Parking Lot O behind Griffon Hall and Scanlon Hall. (Islands are approximately 4’ wide x 25’ long each).</w:t>
      </w:r>
      <w:r>
        <w:rPr>
          <w:rFonts w:cs="Times New Roman"/>
          <w:sz w:val="24"/>
          <w:szCs w:val="24"/>
        </w:rPr>
        <w:t xml:space="preserve"> </w:t>
      </w:r>
      <w:r w:rsidRPr="001522A6">
        <w:rPr>
          <w:rFonts w:cs="Times New Roman"/>
          <w:sz w:val="24"/>
          <w:szCs w:val="24"/>
        </w:rPr>
        <w:t xml:space="preserve">Remove all associated bollards and posts. </w:t>
      </w:r>
    </w:p>
    <w:p w:rsidR="001522A6" w:rsidRPr="001522A6" w:rsidRDefault="001522A6" w:rsidP="001522A6">
      <w:pPr>
        <w:pStyle w:val="NoSpacing"/>
        <w:numPr>
          <w:ilvl w:val="0"/>
          <w:numId w:val="4"/>
        </w:numPr>
        <w:rPr>
          <w:rFonts w:cs="Times New Roman"/>
          <w:sz w:val="24"/>
          <w:szCs w:val="24"/>
        </w:rPr>
      </w:pPr>
      <w:r w:rsidRPr="001522A6">
        <w:rPr>
          <w:rFonts w:cs="Times New Roman"/>
          <w:sz w:val="24"/>
          <w:szCs w:val="24"/>
        </w:rPr>
        <w:t>Haul off old concrete and spoils.</w:t>
      </w:r>
    </w:p>
    <w:p w:rsidR="001522A6" w:rsidRPr="001522A6" w:rsidRDefault="001522A6" w:rsidP="001522A6">
      <w:pPr>
        <w:pStyle w:val="NoSpacing"/>
        <w:numPr>
          <w:ilvl w:val="0"/>
          <w:numId w:val="4"/>
        </w:numPr>
        <w:rPr>
          <w:rFonts w:cs="Times New Roman"/>
          <w:sz w:val="24"/>
          <w:szCs w:val="24"/>
        </w:rPr>
      </w:pPr>
      <w:r w:rsidRPr="001522A6">
        <w:rPr>
          <w:rFonts w:cs="Times New Roman"/>
          <w:sz w:val="24"/>
          <w:szCs w:val="24"/>
        </w:rPr>
        <w:t xml:space="preserve">Saw cut existing asphalt as needed to allow clean edge for replacement asphalt patch. </w:t>
      </w:r>
      <w:bookmarkStart w:id="0" w:name="_GoBack"/>
      <w:bookmarkEnd w:id="0"/>
    </w:p>
    <w:p w:rsidR="001522A6" w:rsidRPr="001522A6" w:rsidRDefault="001522A6" w:rsidP="001522A6">
      <w:pPr>
        <w:pStyle w:val="NoSpacing"/>
        <w:numPr>
          <w:ilvl w:val="0"/>
          <w:numId w:val="4"/>
        </w:numPr>
        <w:rPr>
          <w:rFonts w:cs="Times New Roman"/>
          <w:sz w:val="24"/>
          <w:szCs w:val="24"/>
        </w:rPr>
      </w:pPr>
      <w:r w:rsidRPr="001522A6">
        <w:rPr>
          <w:rFonts w:cs="Times New Roman"/>
          <w:sz w:val="24"/>
          <w:szCs w:val="24"/>
        </w:rPr>
        <w:t>Install 8” of new asphalt in space vacated by curb and island removal.</w:t>
      </w:r>
    </w:p>
    <w:p w:rsidR="001522A6" w:rsidRDefault="001522A6" w:rsidP="001522A6">
      <w:pPr>
        <w:pStyle w:val="NoSpacing"/>
        <w:numPr>
          <w:ilvl w:val="0"/>
          <w:numId w:val="4"/>
        </w:numPr>
        <w:rPr>
          <w:rFonts w:cs="Times New Roman"/>
          <w:sz w:val="24"/>
          <w:szCs w:val="24"/>
        </w:rPr>
      </w:pPr>
      <w:r w:rsidRPr="001522A6">
        <w:rPr>
          <w:rFonts w:cs="Times New Roman"/>
          <w:sz w:val="24"/>
          <w:szCs w:val="24"/>
        </w:rPr>
        <w:t>Cleanup area around each jobsite location</w:t>
      </w:r>
    </w:p>
    <w:p w:rsidR="00BB23FB" w:rsidRPr="00BB23FB" w:rsidRDefault="00BB23FB" w:rsidP="00BB23FB">
      <w:pPr>
        <w:pStyle w:val="NoSpacing"/>
        <w:numPr>
          <w:ilvl w:val="0"/>
          <w:numId w:val="4"/>
        </w:numPr>
        <w:rPr>
          <w:rFonts w:cs="Times New Roman"/>
          <w:sz w:val="24"/>
          <w:szCs w:val="24"/>
        </w:rPr>
      </w:pPr>
      <w:r w:rsidRPr="00BB23FB">
        <w:rPr>
          <w:rFonts w:cs="Times New Roman"/>
          <w:sz w:val="24"/>
          <w:szCs w:val="24"/>
        </w:rPr>
        <w:t>Missouri Western Maintenance Staff will disconnect electrical and make sure power source is removed from gate arm operators before work commences.</w:t>
      </w:r>
    </w:p>
    <w:p w:rsidR="00BB23FB" w:rsidRPr="00BB23FB" w:rsidRDefault="00BB23FB" w:rsidP="00BB23FB">
      <w:pPr>
        <w:pStyle w:val="NoSpacing"/>
        <w:numPr>
          <w:ilvl w:val="0"/>
          <w:numId w:val="4"/>
        </w:numPr>
        <w:rPr>
          <w:rFonts w:cs="Times New Roman"/>
          <w:sz w:val="24"/>
          <w:szCs w:val="24"/>
        </w:rPr>
      </w:pPr>
      <w:r w:rsidRPr="00BB23FB">
        <w:rPr>
          <w:rFonts w:cs="Times New Roman"/>
          <w:sz w:val="24"/>
          <w:szCs w:val="24"/>
        </w:rPr>
        <w:t>Missouri Western Physical Plant will retain mechanical operators.</w:t>
      </w:r>
    </w:p>
    <w:p w:rsidR="00BB23FB" w:rsidRPr="00DE6ED8" w:rsidRDefault="00BB23FB" w:rsidP="00BB23FB">
      <w:pPr>
        <w:pStyle w:val="NoSpacing"/>
        <w:numPr>
          <w:ilvl w:val="0"/>
          <w:numId w:val="4"/>
        </w:numPr>
        <w:rPr>
          <w:rFonts w:cs="Times New Roman"/>
          <w:sz w:val="24"/>
          <w:szCs w:val="24"/>
        </w:rPr>
      </w:pPr>
      <w:r w:rsidRPr="00DE6ED8">
        <w:rPr>
          <w:rFonts w:cs="Times New Roman"/>
          <w:sz w:val="24"/>
          <w:szCs w:val="24"/>
        </w:rPr>
        <w:t>All demolished materials are to be removed from campus.</w:t>
      </w:r>
    </w:p>
    <w:p w:rsidR="00BB23FB" w:rsidRPr="00DE6ED8" w:rsidRDefault="00BB23FB" w:rsidP="00BB23FB">
      <w:pPr>
        <w:pStyle w:val="NoSpacing"/>
        <w:numPr>
          <w:ilvl w:val="0"/>
          <w:numId w:val="4"/>
        </w:numPr>
        <w:rPr>
          <w:rFonts w:cs="Times New Roman"/>
          <w:sz w:val="24"/>
          <w:szCs w:val="24"/>
        </w:rPr>
      </w:pPr>
      <w:r w:rsidRPr="00DE6ED8">
        <w:rPr>
          <w:rFonts w:cs="Times New Roman"/>
          <w:sz w:val="24"/>
          <w:szCs w:val="24"/>
        </w:rPr>
        <w:t>Insure proper barricades and signage are used to insure both pedestrian and vehicle safety.</w:t>
      </w:r>
    </w:p>
    <w:p w:rsidR="00BB23FB" w:rsidRDefault="00BB23FB" w:rsidP="00BB23FB">
      <w:pPr>
        <w:pStyle w:val="NoSpacing"/>
        <w:rPr>
          <w:rFonts w:cs="Times New Roman"/>
          <w:sz w:val="24"/>
          <w:szCs w:val="24"/>
        </w:rPr>
      </w:pPr>
    </w:p>
    <w:p w:rsidR="00BB23FB" w:rsidRDefault="00BB23FB" w:rsidP="00BB23FB">
      <w:pPr>
        <w:pStyle w:val="NoSpacing"/>
        <w:rPr>
          <w:rFonts w:cs="Times New Roman"/>
          <w:sz w:val="24"/>
          <w:szCs w:val="24"/>
        </w:rPr>
      </w:pPr>
      <w:r w:rsidRPr="00DE6ED8">
        <w:rPr>
          <w:rFonts w:cs="Times New Roman"/>
          <w:sz w:val="24"/>
          <w:szCs w:val="24"/>
        </w:rPr>
        <w:t xml:space="preserve">Coordinate with the </w:t>
      </w:r>
      <w:r>
        <w:rPr>
          <w:rFonts w:cs="Times New Roman"/>
          <w:sz w:val="24"/>
          <w:szCs w:val="24"/>
        </w:rPr>
        <w:t>Director of</w:t>
      </w:r>
      <w:r w:rsidRPr="00DE6ED8">
        <w:rPr>
          <w:rFonts w:cs="Times New Roman"/>
          <w:sz w:val="24"/>
          <w:szCs w:val="24"/>
        </w:rPr>
        <w:t xml:space="preserve"> Physical Plant</w:t>
      </w:r>
      <w:r>
        <w:rPr>
          <w:rFonts w:cs="Times New Roman"/>
          <w:sz w:val="24"/>
          <w:szCs w:val="24"/>
        </w:rPr>
        <w:t>, Jerry Gentry, for a site visit (816-271-4417)</w:t>
      </w:r>
    </w:p>
    <w:p w:rsidR="00BB23FB" w:rsidRDefault="00BB23FB" w:rsidP="00BB23FB">
      <w:pPr>
        <w:pStyle w:val="NoSpacing"/>
        <w:rPr>
          <w:rFonts w:cs="Times New Roman"/>
          <w:sz w:val="24"/>
          <w:szCs w:val="24"/>
        </w:rPr>
      </w:pPr>
      <w:r>
        <w:rPr>
          <w:rFonts w:cs="Times New Roman"/>
          <w:sz w:val="24"/>
          <w:szCs w:val="24"/>
        </w:rPr>
        <w:t>Direct all questions regarding bid to Purchasing Manager, Kelly Sloan (816-271-4465)</w:t>
      </w:r>
    </w:p>
    <w:p w:rsidR="00BB23FB" w:rsidRDefault="00BB23FB" w:rsidP="00BB23FB">
      <w:pPr>
        <w:pStyle w:val="NoSpacing"/>
        <w:rPr>
          <w:rFonts w:cs="Times New Roman"/>
          <w:sz w:val="24"/>
          <w:szCs w:val="24"/>
        </w:rPr>
      </w:pPr>
    </w:p>
    <w:p w:rsidR="00BB23FB" w:rsidRPr="00DE6ED8" w:rsidRDefault="00BB23FB" w:rsidP="00BB23FB">
      <w:pPr>
        <w:pStyle w:val="NoSpacing"/>
        <w:ind w:left="720" w:hanging="720"/>
        <w:rPr>
          <w:rFonts w:cs="Times New Roman"/>
          <w:sz w:val="24"/>
          <w:szCs w:val="24"/>
        </w:rPr>
      </w:pPr>
      <w:r>
        <w:rPr>
          <w:rFonts w:cs="Times New Roman"/>
          <w:sz w:val="24"/>
          <w:szCs w:val="24"/>
        </w:rPr>
        <w:t>Work can begin by September 1, 2015 and must be completed by October 1, 2015.</w:t>
      </w:r>
    </w:p>
    <w:p w:rsidR="00207152" w:rsidRPr="00DE6ED8" w:rsidRDefault="00207152" w:rsidP="00913FA6">
      <w:pPr>
        <w:pStyle w:val="NoSpacing"/>
        <w:rPr>
          <w:rFonts w:cs="Times New Roman"/>
          <w:sz w:val="24"/>
          <w:szCs w:val="24"/>
        </w:rPr>
      </w:pPr>
    </w:p>
    <w:p w:rsidR="00207152" w:rsidRDefault="00207152" w:rsidP="00BB23FB">
      <w:pPr>
        <w:pStyle w:val="NoSpacing"/>
        <w:rPr>
          <w:rFonts w:cs="Times New Roman"/>
          <w:sz w:val="24"/>
          <w:szCs w:val="24"/>
        </w:rPr>
      </w:pPr>
      <w:r w:rsidRPr="00DE6ED8">
        <w:rPr>
          <w:b/>
          <w:sz w:val="24"/>
          <w:szCs w:val="24"/>
        </w:rPr>
        <w:t xml:space="preserve">Sealed bids must be submitted to the Purchasing Office by 2:00 p.m. </w:t>
      </w:r>
      <w:r w:rsidRPr="00DE6ED8">
        <w:rPr>
          <w:b/>
          <w:sz w:val="24"/>
          <w:szCs w:val="24"/>
          <w:u w:val="single"/>
        </w:rPr>
        <w:t xml:space="preserve">CST </w:t>
      </w:r>
      <w:r w:rsidRPr="00DE6ED8">
        <w:rPr>
          <w:b/>
          <w:sz w:val="24"/>
          <w:szCs w:val="24"/>
        </w:rPr>
        <w:t xml:space="preserve">on </w:t>
      </w:r>
      <w:r w:rsidR="001522A6">
        <w:rPr>
          <w:b/>
          <w:sz w:val="24"/>
          <w:szCs w:val="24"/>
        </w:rPr>
        <w:t>August 6</w:t>
      </w:r>
      <w:r w:rsidRPr="00DE6ED8">
        <w:rPr>
          <w:b/>
          <w:sz w:val="24"/>
          <w:szCs w:val="24"/>
        </w:rPr>
        <w:t>, 2015, in Popplewell Hall, Room 221.</w:t>
      </w:r>
      <w:r w:rsidR="00BB23FB">
        <w:rPr>
          <w:b/>
          <w:sz w:val="24"/>
          <w:szCs w:val="24"/>
        </w:rPr>
        <w:t xml:space="preserve">  </w:t>
      </w:r>
      <w:r w:rsidRPr="00DE6ED8">
        <w:rPr>
          <w:rFonts w:cs="Times New Roman"/>
          <w:sz w:val="24"/>
          <w:szCs w:val="24"/>
        </w:rPr>
        <w:t>Missouri Western reserves the right to accept or reject any or all bids.</w:t>
      </w:r>
    </w:p>
    <w:p w:rsidR="008A2C89" w:rsidRPr="00DE6ED8" w:rsidRDefault="008A2C89" w:rsidP="00913FA6">
      <w:pPr>
        <w:pStyle w:val="NoSpacing"/>
        <w:rPr>
          <w:rFonts w:cs="Times New Roman"/>
          <w:sz w:val="24"/>
          <w:szCs w:val="24"/>
        </w:rPr>
      </w:pPr>
    </w:p>
    <w:p w:rsidR="00207152" w:rsidRPr="00447326" w:rsidRDefault="00207152" w:rsidP="00207152">
      <w:pPr>
        <w:spacing w:after="0" w:line="240" w:lineRule="auto"/>
        <w:rPr>
          <w:b/>
        </w:rPr>
      </w:pPr>
      <w:r w:rsidRPr="00447326">
        <w:rPr>
          <w:b/>
        </w:rPr>
        <w:t>This will be a prevailing wage project.</w:t>
      </w:r>
    </w:p>
    <w:p w:rsidR="00207152" w:rsidRPr="00447326" w:rsidRDefault="00207152" w:rsidP="00207152">
      <w:pPr>
        <w:pStyle w:val="NoSpacing"/>
        <w:numPr>
          <w:ilvl w:val="0"/>
          <w:numId w:val="2"/>
        </w:numPr>
        <w:tabs>
          <w:tab w:val="clear" w:pos="1080"/>
          <w:tab w:val="num" w:pos="1260"/>
        </w:tabs>
        <w:ind w:left="1260" w:hanging="360"/>
        <w:rPr>
          <w:b/>
        </w:rPr>
      </w:pPr>
      <w:r w:rsidRPr="00447326">
        <w:rPr>
          <w:b/>
        </w:rPr>
        <w:t xml:space="preserve">Bidders must submit a notarized </w:t>
      </w:r>
      <w:r w:rsidRPr="00447326">
        <w:rPr>
          <w:b/>
          <w:u w:val="single"/>
        </w:rPr>
        <w:t>Affidavit of Work Authorization</w:t>
      </w:r>
      <w:r w:rsidRPr="00447326">
        <w:rPr>
          <w:b/>
        </w:rPr>
        <w:t xml:space="preserve"> and </w:t>
      </w:r>
      <w:r w:rsidRPr="00447326">
        <w:rPr>
          <w:b/>
          <w:u w:val="single"/>
        </w:rPr>
        <w:t>completed MOU signature pages</w:t>
      </w:r>
      <w:r w:rsidRPr="00447326">
        <w:rPr>
          <w:b/>
        </w:rPr>
        <w:t>, per attached memorandum dated January 2014, with their bids.</w:t>
      </w:r>
    </w:p>
    <w:p w:rsidR="00207152" w:rsidRPr="00447326" w:rsidRDefault="00207152" w:rsidP="00207152">
      <w:pPr>
        <w:pStyle w:val="NoSpacing"/>
        <w:numPr>
          <w:ilvl w:val="0"/>
          <w:numId w:val="2"/>
        </w:numPr>
        <w:tabs>
          <w:tab w:val="clear" w:pos="1080"/>
          <w:tab w:val="num" w:pos="1260"/>
          <w:tab w:val="num" w:pos="1440"/>
        </w:tabs>
        <w:ind w:left="1260" w:hanging="360"/>
        <w:rPr>
          <w:b/>
        </w:rPr>
      </w:pPr>
      <w:r w:rsidRPr="00447326">
        <w:rPr>
          <w:b/>
        </w:rPr>
        <w:t>Annual Wage Order Number 2</w:t>
      </w:r>
      <w:r w:rsidR="001522A6" w:rsidRPr="00447326">
        <w:rPr>
          <w:b/>
        </w:rPr>
        <w:t>2, last revised 6-9-15</w:t>
      </w:r>
      <w:r w:rsidRPr="00447326">
        <w:rPr>
          <w:b/>
        </w:rPr>
        <w:t xml:space="preserve"> is currently in effect.  A copy of this order will be attached separately.</w:t>
      </w:r>
    </w:p>
    <w:p w:rsidR="00207152" w:rsidRPr="00447326" w:rsidRDefault="00207152" w:rsidP="00207152">
      <w:pPr>
        <w:pStyle w:val="ListParagraph"/>
        <w:widowControl/>
        <w:numPr>
          <w:ilvl w:val="1"/>
          <w:numId w:val="1"/>
        </w:numPr>
        <w:tabs>
          <w:tab w:val="num" w:pos="1260"/>
          <w:tab w:val="num" w:pos="1800"/>
        </w:tabs>
        <w:ind w:left="1260"/>
        <w:rPr>
          <w:rFonts w:ascii="Century Gothic" w:hAnsi="Century Gothic"/>
          <w:b/>
        </w:rPr>
      </w:pPr>
      <w:r w:rsidRPr="00447326">
        <w:rPr>
          <w:rFonts w:ascii="Century Gothic" w:hAnsi="Century Gothic"/>
          <w:b/>
        </w:rPr>
        <w:t>A bid bond is required in the amount of 5% of the total amount bid by the vendor at the time of submittal of vendor’s response to the Invitation for Bid.</w:t>
      </w:r>
    </w:p>
    <w:p w:rsidR="00207152" w:rsidRPr="00447326" w:rsidRDefault="00207152" w:rsidP="00207152">
      <w:pPr>
        <w:pStyle w:val="ListParagraph"/>
        <w:widowControl/>
        <w:numPr>
          <w:ilvl w:val="1"/>
          <w:numId w:val="1"/>
        </w:numPr>
        <w:tabs>
          <w:tab w:val="num" w:pos="1260"/>
          <w:tab w:val="num" w:pos="1800"/>
        </w:tabs>
        <w:ind w:left="1260"/>
        <w:rPr>
          <w:rFonts w:ascii="Century Gothic" w:hAnsi="Century Gothic"/>
          <w:b/>
        </w:rPr>
      </w:pPr>
      <w:r w:rsidRPr="00447326">
        <w:rPr>
          <w:rFonts w:ascii="Century Gothic" w:hAnsi="Century Gothic"/>
          <w:b/>
        </w:rPr>
        <w:t>A Performance, Material and Labor bond will be required from the vendor awarded the contract for the entire bid amount, and a Certificate of Liability Insurance will also be required with MWSU listed as an additional insured.</w:t>
      </w:r>
    </w:p>
    <w:p w:rsidR="00207152" w:rsidRPr="00447326" w:rsidRDefault="00207152" w:rsidP="00207152">
      <w:pPr>
        <w:pStyle w:val="ListParagraph"/>
        <w:widowControl/>
        <w:numPr>
          <w:ilvl w:val="1"/>
          <w:numId w:val="1"/>
        </w:numPr>
        <w:tabs>
          <w:tab w:val="clear" w:pos="1440"/>
          <w:tab w:val="num" w:pos="1260"/>
          <w:tab w:val="num" w:pos="1800"/>
        </w:tabs>
        <w:ind w:left="1260"/>
        <w:rPr>
          <w:rFonts w:ascii="Century Gothic" w:hAnsi="Century Gothic"/>
          <w:b/>
        </w:rPr>
      </w:pPr>
      <w:r w:rsidRPr="00447326">
        <w:rPr>
          <w:rFonts w:ascii="Century Gothic" w:hAnsi="Century Gothic"/>
          <w:b/>
        </w:rPr>
        <w:t>Missouri Revised Statute Chapter 292.675 went into effect on August 28, 2008, all on-site employees are required to complete the ten-hour safety training program.</w:t>
      </w:r>
    </w:p>
    <w:p w:rsidR="00BB23FB" w:rsidRDefault="00BB23FB" w:rsidP="00913FA6">
      <w:pPr>
        <w:pStyle w:val="NoSpacing"/>
        <w:rPr>
          <w:rFonts w:cs="Times New Roman"/>
          <w:sz w:val="24"/>
          <w:szCs w:val="24"/>
        </w:rPr>
      </w:pPr>
    </w:p>
    <w:p w:rsidR="00BB23FB" w:rsidRDefault="001E03F5" w:rsidP="001E03F5">
      <w:pPr>
        <w:pStyle w:val="NoSpacing"/>
        <w:ind w:left="720" w:firstLine="720"/>
        <w:rPr>
          <w:rFonts w:cs="Times New Roman"/>
          <w:sz w:val="24"/>
          <w:szCs w:val="24"/>
        </w:rPr>
      </w:pPr>
      <w:r>
        <w:rPr>
          <w:rFonts w:cs="Times New Roman"/>
          <w:noProof/>
          <w:sz w:val="24"/>
          <w:szCs w:val="24"/>
        </w:rPr>
        <w:drawing>
          <wp:inline distT="0" distB="0" distL="0" distR="0" wp14:anchorId="2D9D5C9B">
            <wp:extent cx="4523740"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1078865"/>
                    </a:xfrm>
                    <a:prstGeom prst="rect">
                      <a:avLst/>
                    </a:prstGeom>
                    <a:noFill/>
                  </pic:spPr>
                </pic:pic>
              </a:graphicData>
            </a:graphic>
          </wp:inline>
        </w:drawing>
      </w: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BB23FB" w:rsidRDefault="00BB23FB" w:rsidP="00913FA6">
      <w:pPr>
        <w:pStyle w:val="NoSpacing"/>
        <w:rPr>
          <w:rFonts w:cs="Times New Roman"/>
          <w:sz w:val="24"/>
          <w:szCs w:val="24"/>
        </w:rPr>
      </w:pPr>
    </w:p>
    <w:p w:rsidR="00A2728C" w:rsidRPr="00A2728C" w:rsidRDefault="00A2728C" w:rsidP="00913FA6">
      <w:pPr>
        <w:pStyle w:val="NoSpacing"/>
        <w:rPr>
          <w:rFonts w:cs="Times New Roman"/>
          <w:sz w:val="24"/>
          <w:szCs w:val="24"/>
        </w:rPr>
      </w:pPr>
      <w:r>
        <w:rPr>
          <w:rFonts w:cs="Times New Roman"/>
          <w:sz w:val="24"/>
          <w:szCs w:val="24"/>
        </w:rPr>
        <w:t>TOTAL</w:t>
      </w:r>
      <w:r w:rsidR="00BB23FB">
        <w:rPr>
          <w:rFonts w:cs="Times New Roman"/>
          <w:sz w:val="24"/>
          <w:szCs w:val="24"/>
        </w:rPr>
        <w:t xml:space="preserve"> BID</w:t>
      </w:r>
      <w:r>
        <w:rPr>
          <w:rFonts w:cs="Times New Roman"/>
          <w:sz w:val="24"/>
          <w:szCs w:val="24"/>
        </w:rPr>
        <w:t xml:space="preserve"> $_______________________________</w:t>
      </w:r>
    </w:p>
    <w:p w:rsidR="00CB5C0F" w:rsidRPr="00DE6ED8" w:rsidRDefault="00CB5C0F" w:rsidP="00913FA6">
      <w:pPr>
        <w:pStyle w:val="NoSpacing"/>
        <w:rPr>
          <w:rFonts w:cs="Times New Roman"/>
          <w:sz w:val="24"/>
          <w:szCs w:val="24"/>
          <w:u w:val="single"/>
        </w:rPr>
      </w:pPr>
    </w:p>
    <w:p w:rsidR="00A641C3" w:rsidRPr="00DE6ED8" w:rsidRDefault="00A641C3" w:rsidP="00913FA6">
      <w:pPr>
        <w:pStyle w:val="NoSpacing"/>
        <w:rPr>
          <w:rFonts w:cs="Times New Roman"/>
          <w:sz w:val="24"/>
          <w:szCs w:val="24"/>
        </w:rPr>
      </w:pPr>
    </w:p>
    <w:p w:rsidR="00A641C3" w:rsidRPr="00DE6ED8" w:rsidRDefault="00A641C3" w:rsidP="00913FA6">
      <w:pPr>
        <w:pStyle w:val="NoSpacing"/>
        <w:rPr>
          <w:rFonts w:cs="Times New Roman"/>
          <w:sz w:val="24"/>
          <w:szCs w:val="24"/>
        </w:rPr>
      </w:pPr>
    </w:p>
    <w:p w:rsidR="00A641C3" w:rsidRPr="00DE6ED8" w:rsidRDefault="00A641C3" w:rsidP="00913FA6">
      <w:pPr>
        <w:pStyle w:val="NoSpacing"/>
        <w:rPr>
          <w:rFonts w:cs="Times New Roman"/>
          <w:sz w:val="24"/>
          <w:szCs w:val="24"/>
        </w:rPr>
      </w:pPr>
      <w:r w:rsidRPr="00DE6ED8">
        <w:rPr>
          <w:rFonts w:cs="Times New Roman"/>
          <w:sz w:val="24"/>
          <w:szCs w:val="24"/>
        </w:rPr>
        <w:t xml:space="preserve">Vendor </w:t>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p>
    <w:p w:rsidR="00A641C3" w:rsidRPr="00DE6ED8" w:rsidRDefault="00A641C3" w:rsidP="00913FA6">
      <w:pPr>
        <w:pStyle w:val="NoSpacing"/>
        <w:rPr>
          <w:rFonts w:cs="Times New Roman"/>
          <w:sz w:val="24"/>
          <w:szCs w:val="24"/>
        </w:rPr>
      </w:pPr>
    </w:p>
    <w:p w:rsidR="00A641C3" w:rsidRPr="00DE6ED8" w:rsidRDefault="00A641C3" w:rsidP="00913FA6">
      <w:pPr>
        <w:pStyle w:val="NoSpacing"/>
        <w:rPr>
          <w:rFonts w:cs="Times New Roman"/>
          <w:sz w:val="24"/>
          <w:szCs w:val="24"/>
        </w:rPr>
      </w:pPr>
    </w:p>
    <w:p w:rsidR="00A641C3" w:rsidRPr="00DE6ED8" w:rsidRDefault="00DE6ED8" w:rsidP="00913FA6">
      <w:pPr>
        <w:pStyle w:val="NoSpacing"/>
        <w:rPr>
          <w:rFonts w:cs="Times New Roman"/>
          <w:sz w:val="24"/>
          <w:szCs w:val="24"/>
        </w:rPr>
      </w:pPr>
      <w:r>
        <w:rPr>
          <w:rFonts w:cs="Times New Roman"/>
          <w:sz w:val="24"/>
          <w:szCs w:val="24"/>
        </w:rPr>
        <w:t xml:space="preserve">Authorized Vendor </w:t>
      </w:r>
      <w:r w:rsidR="00A641C3" w:rsidRPr="00DE6ED8">
        <w:rPr>
          <w:rFonts w:cs="Times New Roman"/>
          <w:sz w:val="24"/>
          <w:szCs w:val="24"/>
        </w:rPr>
        <w:t xml:space="preserve">Signature </w:t>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r w:rsidR="00A641C3" w:rsidRPr="00DE6ED8">
        <w:rPr>
          <w:rFonts w:cs="Times New Roman"/>
          <w:sz w:val="24"/>
          <w:szCs w:val="24"/>
          <w:u w:val="single"/>
        </w:rPr>
        <w:tab/>
      </w:r>
    </w:p>
    <w:p w:rsidR="00A641C3" w:rsidRPr="00DE6ED8" w:rsidRDefault="00A641C3" w:rsidP="00913FA6">
      <w:pPr>
        <w:pStyle w:val="NoSpacing"/>
        <w:rPr>
          <w:rFonts w:cs="Times New Roman"/>
          <w:sz w:val="24"/>
          <w:szCs w:val="24"/>
        </w:rPr>
      </w:pPr>
    </w:p>
    <w:p w:rsidR="00A641C3" w:rsidRPr="00DE6ED8" w:rsidRDefault="00A641C3" w:rsidP="00913FA6">
      <w:pPr>
        <w:pStyle w:val="NoSpacing"/>
        <w:rPr>
          <w:rFonts w:cs="Times New Roman"/>
          <w:sz w:val="24"/>
          <w:szCs w:val="24"/>
        </w:rPr>
      </w:pPr>
    </w:p>
    <w:p w:rsidR="00A641C3" w:rsidRDefault="00A641C3" w:rsidP="00913FA6">
      <w:pPr>
        <w:pStyle w:val="NoSpacing"/>
        <w:rPr>
          <w:rFonts w:cs="Times New Roman"/>
          <w:sz w:val="24"/>
          <w:szCs w:val="24"/>
          <w:u w:val="single"/>
        </w:rPr>
      </w:pPr>
      <w:r w:rsidRPr="00DE6ED8">
        <w:rPr>
          <w:rFonts w:cs="Times New Roman"/>
          <w:sz w:val="24"/>
          <w:szCs w:val="24"/>
        </w:rPr>
        <w:t xml:space="preserve">Date </w:t>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r w:rsidRPr="00DE6ED8">
        <w:rPr>
          <w:rFonts w:cs="Times New Roman"/>
          <w:sz w:val="24"/>
          <w:szCs w:val="24"/>
          <w:u w:val="single"/>
        </w:rPr>
        <w:tab/>
      </w:r>
    </w:p>
    <w:p w:rsidR="00BB23FB" w:rsidRDefault="00BB23FB" w:rsidP="00913FA6">
      <w:pPr>
        <w:pStyle w:val="NoSpacing"/>
        <w:rPr>
          <w:rFonts w:cs="Times New Roman"/>
          <w:sz w:val="24"/>
          <w:szCs w:val="24"/>
          <w:u w:val="single"/>
        </w:rPr>
      </w:pPr>
    </w:p>
    <w:p w:rsidR="00BB23FB" w:rsidRDefault="00BB23FB" w:rsidP="00913FA6">
      <w:pPr>
        <w:pStyle w:val="NoSpacing"/>
        <w:rPr>
          <w:rFonts w:cs="Times New Roman"/>
          <w:sz w:val="24"/>
          <w:szCs w:val="24"/>
          <w:u w:val="single"/>
        </w:rPr>
      </w:pPr>
    </w:p>
    <w:p w:rsidR="00BB23FB" w:rsidRPr="00BB23FB" w:rsidRDefault="00BB23FB" w:rsidP="00913FA6">
      <w:pPr>
        <w:pStyle w:val="NoSpacing"/>
        <w:rPr>
          <w:rFonts w:cs="Times New Roman"/>
          <w:sz w:val="24"/>
          <w:szCs w:val="24"/>
        </w:rPr>
      </w:pPr>
      <w:r>
        <w:rPr>
          <w:rFonts w:cs="Times New Roman"/>
          <w:sz w:val="24"/>
          <w:szCs w:val="24"/>
        </w:rPr>
        <w:t>Phone Number _____________________________</w:t>
      </w:r>
    </w:p>
    <w:p w:rsidR="00207152" w:rsidRPr="00DE6ED8" w:rsidRDefault="00207152" w:rsidP="00913FA6">
      <w:pPr>
        <w:pStyle w:val="NoSpacing"/>
        <w:rPr>
          <w:rFonts w:cs="Times New Roman"/>
          <w:sz w:val="24"/>
          <w:szCs w:val="24"/>
          <w:u w:val="single"/>
        </w:rPr>
      </w:pPr>
    </w:p>
    <w:p w:rsidR="00DE6ED8" w:rsidRDefault="00DE6ED8" w:rsidP="00207152">
      <w:pPr>
        <w:pStyle w:val="NoSpacing"/>
        <w:jc w:val="center"/>
        <w:rPr>
          <w:rFonts w:ascii="Verdana" w:hAnsi="Verdana"/>
          <w:b/>
          <w:sz w:val="20"/>
          <w:szCs w:val="20"/>
        </w:rPr>
      </w:pPr>
    </w:p>
    <w:p w:rsidR="00BB23FB" w:rsidRDefault="00BB23FB">
      <w:pPr>
        <w:rPr>
          <w:rFonts w:ascii="Verdana" w:hAnsi="Verdana"/>
          <w:b/>
          <w:sz w:val="20"/>
          <w:szCs w:val="20"/>
        </w:rPr>
      </w:pPr>
      <w:r>
        <w:rPr>
          <w:rFonts w:ascii="Verdana" w:hAnsi="Verdana"/>
          <w:b/>
          <w:sz w:val="20"/>
          <w:szCs w:val="20"/>
        </w:rPr>
        <w:br w:type="page"/>
      </w:r>
    </w:p>
    <w:p w:rsidR="00207152" w:rsidRPr="00EC4B08" w:rsidRDefault="00207152" w:rsidP="00207152">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207152" w:rsidRPr="00EC4B08" w:rsidRDefault="00207152" w:rsidP="00207152">
      <w:pPr>
        <w:tabs>
          <w:tab w:val="left" w:pos="6940"/>
        </w:tabs>
        <w:spacing w:before="34"/>
        <w:ind w:left="120" w:right="-20"/>
        <w:jc w:val="center"/>
        <w:rPr>
          <w:rFonts w:ascii="Verdana" w:eastAsia="Arial" w:hAnsi="Verdana" w:cs="Arial"/>
          <w:b/>
          <w:sz w:val="20"/>
          <w:szCs w:val="20"/>
        </w:rPr>
      </w:pP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p>
    <w:p w:rsidR="00207152" w:rsidRPr="00EC4B08" w:rsidRDefault="00447326" w:rsidP="00207152">
      <w:pPr>
        <w:pStyle w:val="NoSpacing"/>
        <w:rPr>
          <w:rFonts w:ascii="Verdana" w:hAnsi="Verdana"/>
          <w:sz w:val="20"/>
          <w:szCs w:val="20"/>
        </w:rPr>
      </w:pPr>
      <w:hyperlink r:id="rId9" w:history="1">
        <w:r w:rsidR="00207152" w:rsidRPr="00EC4B08">
          <w:rPr>
            <w:rStyle w:val="Hyperlink"/>
            <w:rFonts w:ascii="Verdana" w:hAnsi="Verdana"/>
            <w:sz w:val="20"/>
            <w:szCs w:val="20"/>
          </w:rPr>
          <w:t>http://www.moga.mo.gov/statutes/C200-299/2850000530.HTM</w:t>
        </w:r>
      </w:hyperlink>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207152" w:rsidRPr="00EC4B08" w:rsidRDefault="00207152" w:rsidP="00207152">
      <w:pPr>
        <w:pStyle w:val="NoSpacing"/>
        <w:rPr>
          <w:rFonts w:ascii="Verdana" w:hAnsi="Verdana"/>
          <w:sz w:val="20"/>
          <w:szCs w:val="20"/>
        </w:rPr>
      </w:pPr>
    </w:p>
    <w:p w:rsidR="00207152" w:rsidRPr="00EC4B08" w:rsidRDefault="00447326" w:rsidP="00207152">
      <w:pPr>
        <w:pStyle w:val="NoSpacing"/>
        <w:rPr>
          <w:rFonts w:ascii="Verdana" w:hAnsi="Verdana"/>
          <w:sz w:val="20"/>
          <w:szCs w:val="20"/>
        </w:rPr>
      </w:pPr>
      <w:hyperlink r:id="rId10" w:history="1">
        <w:r w:rsidR="00207152" w:rsidRPr="00F2204F">
          <w:rPr>
            <w:rStyle w:val="Hyperlink"/>
            <w:rFonts w:ascii="Verdana" w:hAnsi="Verdana"/>
            <w:sz w:val="20"/>
            <w:szCs w:val="20"/>
          </w:rPr>
          <w:t>http://www.dhs.gov/files/programs/gc_1185221678150.shtm</w:t>
        </w:r>
      </w:hyperlink>
    </w:p>
    <w:p w:rsidR="00207152" w:rsidRPr="00EC4B08" w:rsidRDefault="00207152" w:rsidP="00207152">
      <w:pPr>
        <w:pStyle w:val="NoSpacing"/>
        <w:rPr>
          <w:rFonts w:ascii="Verdana" w:hAnsi="Verdana"/>
          <w:sz w:val="20"/>
          <w:szCs w:val="20"/>
        </w:rPr>
      </w:pPr>
    </w:p>
    <w:p w:rsidR="00207152" w:rsidRPr="00EC4B08" w:rsidRDefault="00207152" w:rsidP="00207152">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07152" w:rsidRPr="00EC4B08" w:rsidRDefault="00207152" w:rsidP="00207152">
      <w:pPr>
        <w:pStyle w:val="NoSpacing"/>
        <w:rPr>
          <w:rFonts w:ascii="Verdana" w:eastAsia="Arial" w:hAnsi="Verdana" w:cs="Arial"/>
          <w:sz w:val="20"/>
          <w:szCs w:val="20"/>
        </w:rPr>
      </w:pPr>
    </w:p>
    <w:p w:rsidR="00207152" w:rsidRPr="00EC4B08" w:rsidRDefault="00207152" w:rsidP="00207152">
      <w:pPr>
        <w:pStyle w:val="NoSpacing"/>
        <w:rPr>
          <w:rFonts w:ascii="Verdana" w:eastAsia="Arial" w:hAnsi="Verdana" w:cs="Arial"/>
          <w:sz w:val="20"/>
          <w:szCs w:val="20"/>
        </w:rPr>
      </w:pPr>
    </w:p>
    <w:p w:rsidR="00207152" w:rsidRPr="00EC4B08" w:rsidRDefault="00207152" w:rsidP="00207152">
      <w:pPr>
        <w:pStyle w:val="NoSpacing"/>
        <w:rPr>
          <w:rFonts w:ascii="Verdana" w:eastAsia="Arial" w:hAnsi="Verdana" w:cs="Arial"/>
          <w:sz w:val="20"/>
          <w:szCs w:val="20"/>
        </w:rPr>
      </w:pPr>
    </w:p>
    <w:p w:rsidR="00207152" w:rsidRDefault="00207152" w:rsidP="00207152">
      <w:pPr>
        <w:pStyle w:val="NoSpacing"/>
        <w:rPr>
          <w:rFonts w:ascii="Verdana" w:eastAsia="Arial" w:hAnsi="Verdana" w:cs="Arial"/>
          <w:sz w:val="20"/>
          <w:szCs w:val="20"/>
        </w:rPr>
      </w:pPr>
    </w:p>
    <w:p w:rsidR="00207152" w:rsidRDefault="00207152" w:rsidP="00207152">
      <w:pPr>
        <w:pStyle w:val="NoSpacing"/>
        <w:rPr>
          <w:rFonts w:ascii="Verdana" w:eastAsia="Arial" w:hAnsi="Verdana" w:cs="Arial"/>
          <w:sz w:val="20"/>
          <w:szCs w:val="20"/>
        </w:rPr>
      </w:pPr>
    </w:p>
    <w:p w:rsidR="00207152" w:rsidRDefault="00207152"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DE6ED8" w:rsidRDefault="00DE6ED8" w:rsidP="00207152">
      <w:pPr>
        <w:pStyle w:val="NoSpacing"/>
        <w:rPr>
          <w:rFonts w:ascii="Verdana" w:eastAsia="Arial" w:hAnsi="Verdana" w:cs="Arial"/>
          <w:sz w:val="20"/>
          <w:szCs w:val="20"/>
        </w:rPr>
      </w:pPr>
    </w:p>
    <w:p w:rsidR="00207152" w:rsidRDefault="00207152" w:rsidP="00207152">
      <w:pPr>
        <w:pStyle w:val="NoSpacing"/>
        <w:rPr>
          <w:rFonts w:ascii="Verdana" w:eastAsia="Arial" w:hAnsi="Verdana" w:cs="Arial"/>
          <w:sz w:val="20"/>
          <w:szCs w:val="20"/>
        </w:rPr>
      </w:pPr>
    </w:p>
    <w:p w:rsidR="00BB23FB" w:rsidRDefault="00BB23FB">
      <w:pPr>
        <w:rPr>
          <w:rFonts w:ascii="Cambria" w:eastAsia="Times New Roman" w:hAnsi="Cambria" w:cs="Times New Roman"/>
          <w:b/>
          <w:color w:val="17365D"/>
          <w:spacing w:val="5"/>
          <w:kern w:val="28"/>
          <w:sz w:val="24"/>
          <w:szCs w:val="24"/>
          <w:lang w:bidi="en-US"/>
        </w:rPr>
      </w:pPr>
      <w:r>
        <w:rPr>
          <w:b/>
          <w:sz w:val="24"/>
          <w:szCs w:val="24"/>
        </w:rPr>
        <w:br w:type="page"/>
      </w:r>
    </w:p>
    <w:p w:rsidR="00207152" w:rsidRPr="00AE40A8" w:rsidRDefault="00207152" w:rsidP="00207152">
      <w:pPr>
        <w:pStyle w:val="Title"/>
        <w:jc w:val="center"/>
        <w:rPr>
          <w:b/>
          <w:sz w:val="24"/>
          <w:szCs w:val="24"/>
        </w:rPr>
      </w:pPr>
      <w:r w:rsidRPr="00AE40A8">
        <w:rPr>
          <w:b/>
          <w:sz w:val="24"/>
          <w:szCs w:val="24"/>
        </w:rPr>
        <w:lastRenderedPageBreak/>
        <w:t>MISSOURI WESTERN STATE UNIVERSITY</w:t>
      </w:r>
    </w:p>
    <w:p w:rsidR="00207152" w:rsidRPr="00AE40A8" w:rsidRDefault="00207152" w:rsidP="00207152">
      <w:pPr>
        <w:pStyle w:val="Title"/>
        <w:jc w:val="center"/>
        <w:rPr>
          <w:b/>
          <w:sz w:val="24"/>
          <w:szCs w:val="24"/>
        </w:rPr>
      </w:pPr>
      <w:r w:rsidRPr="00AE40A8">
        <w:rPr>
          <w:b/>
          <w:sz w:val="24"/>
          <w:szCs w:val="24"/>
        </w:rPr>
        <w:t>WORK AUTHORIZATION AFFIDAVIT</w:t>
      </w:r>
    </w:p>
    <w:p w:rsidR="00207152" w:rsidRPr="00AE40A8" w:rsidRDefault="00207152" w:rsidP="00207152">
      <w:pPr>
        <w:pStyle w:val="Title"/>
        <w:jc w:val="center"/>
        <w:rPr>
          <w:b/>
          <w:sz w:val="24"/>
          <w:szCs w:val="24"/>
        </w:rPr>
      </w:pPr>
      <w:r w:rsidRPr="00AE40A8">
        <w:rPr>
          <w:b/>
          <w:sz w:val="24"/>
          <w:szCs w:val="24"/>
        </w:rPr>
        <w:t xml:space="preserve">PURSUANT TO </w:t>
      </w:r>
      <w:proofErr w:type="spellStart"/>
      <w:r w:rsidRPr="00AE40A8">
        <w:rPr>
          <w:b/>
          <w:sz w:val="24"/>
          <w:szCs w:val="24"/>
        </w:rPr>
        <w:t>R.S.Mo</w:t>
      </w:r>
      <w:proofErr w:type="spellEnd"/>
      <w:r w:rsidRPr="00AE40A8">
        <w:rPr>
          <w:b/>
          <w:sz w:val="24"/>
          <w:szCs w:val="24"/>
        </w:rPr>
        <w:t>. §285.530</w:t>
      </w:r>
    </w:p>
    <w:p w:rsidR="00207152" w:rsidRPr="00AE40A8" w:rsidRDefault="00207152" w:rsidP="00207152">
      <w:pPr>
        <w:pStyle w:val="Title"/>
        <w:jc w:val="center"/>
        <w:rPr>
          <w:b/>
          <w:sz w:val="24"/>
          <w:szCs w:val="24"/>
        </w:rPr>
      </w:pPr>
      <w:r w:rsidRPr="00AE40A8">
        <w:rPr>
          <w:b/>
          <w:sz w:val="24"/>
          <w:szCs w:val="24"/>
        </w:rPr>
        <w:t>(For all bids in excess of $5,000.00)</w:t>
      </w:r>
    </w:p>
    <w:p w:rsidR="00207152" w:rsidRDefault="00207152" w:rsidP="00207152">
      <w:pPr>
        <w:pStyle w:val="Title"/>
        <w:jc w:val="center"/>
        <w:rPr>
          <w:b/>
          <w:sz w:val="24"/>
        </w:rPr>
      </w:pPr>
      <w:r>
        <w:rPr>
          <w:b/>
          <w:sz w:val="24"/>
          <w:szCs w:val="24"/>
        </w:rPr>
        <w:t>E</w:t>
      </w:r>
      <w:r w:rsidRPr="00AE40A8">
        <w:rPr>
          <w:b/>
          <w:sz w:val="24"/>
          <w:szCs w:val="24"/>
        </w:rPr>
        <w:t>ffective 1/1/09</w:t>
      </w:r>
    </w:p>
    <w:p w:rsidR="00207152" w:rsidRDefault="00207152" w:rsidP="00207152">
      <w:pPr>
        <w:pStyle w:val="NoSpacing"/>
      </w:pPr>
      <w:r>
        <w:t>State of Missouri</w:t>
      </w:r>
      <w:r>
        <w:tab/>
      </w:r>
      <w:r>
        <w:tab/>
        <w:t>)</w:t>
      </w:r>
    </w:p>
    <w:p w:rsidR="00207152" w:rsidRDefault="00207152" w:rsidP="00207152">
      <w:pPr>
        <w:pStyle w:val="NoSpacing"/>
      </w:pPr>
      <w:r>
        <w:tab/>
      </w:r>
      <w:r>
        <w:tab/>
      </w:r>
      <w:r>
        <w:tab/>
      </w:r>
      <w:r>
        <w:tab/>
      </w:r>
      <w:proofErr w:type="gramStart"/>
      <w:r>
        <w:t>)</w:t>
      </w:r>
      <w:proofErr w:type="spellStart"/>
      <w:r>
        <w:t>ss</w:t>
      </w:r>
      <w:proofErr w:type="spellEnd"/>
      <w:proofErr w:type="gramEnd"/>
    </w:p>
    <w:p w:rsidR="00207152" w:rsidRDefault="00DE6ED8" w:rsidP="00207152">
      <w:pPr>
        <w:pStyle w:val="NoSpacing"/>
        <w:spacing w:line="360" w:lineRule="auto"/>
      </w:pPr>
      <w:r>
        <w:t>County of Buchanan</w:t>
      </w:r>
      <w:r>
        <w:tab/>
      </w:r>
      <w:r w:rsidR="00207152">
        <w:t>)</w:t>
      </w:r>
    </w:p>
    <w:p w:rsidR="00207152" w:rsidRDefault="00207152" w:rsidP="00207152">
      <w:pPr>
        <w:spacing w:line="360" w:lineRule="auto"/>
      </w:pPr>
      <w: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t>RSMo</w:t>
      </w:r>
      <w:proofErr w:type="spellEnd"/>
      <w:r>
        <w:t>.  I also affirm that ____________________________ (Business Entity Name)</w:t>
      </w:r>
      <w:r>
        <w:rPr>
          <w:vertAlign w:val="subscript"/>
        </w:rPr>
        <w:t xml:space="preserve"> </w:t>
      </w:r>
      <w:r>
        <w:t>does not and will not knowingly employ a person who is an unauthorized alien in connection with the contracted services provided under the contract(s) for the duration of the contract(s), if awarded.</w:t>
      </w:r>
    </w:p>
    <w:p w:rsidR="00207152" w:rsidRDefault="00207152" w:rsidP="00207152">
      <w:pPr>
        <w:rPr>
          <w:b/>
          <w:i/>
        </w:rPr>
      </w:pPr>
      <w:r>
        <w:rPr>
          <w:b/>
          <w:i/>
        </w:rPr>
        <w:t xml:space="preserve">In Affirmation thereof, the facts stated above are true and correct.  (The undersigned understands that false statements made in this filing are subject to the penalties provided under section 575.040, </w:t>
      </w:r>
      <w:proofErr w:type="spellStart"/>
      <w:r>
        <w:rPr>
          <w:b/>
          <w:i/>
        </w:rPr>
        <w:t>RSMo</w:t>
      </w:r>
      <w:proofErr w:type="spellEnd"/>
      <w:r>
        <w:rPr>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207152" w:rsidTr="00D053FD">
        <w:trPr>
          <w:trHeight w:val="386"/>
        </w:trPr>
        <w:tc>
          <w:tcPr>
            <w:tcW w:w="4248" w:type="dxa"/>
            <w:tcBorders>
              <w:top w:val="nil"/>
              <w:left w:val="nil"/>
              <w:bottom w:val="nil"/>
              <w:right w:val="nil"/>
            </w:tcBorders>
          </w:tcPr>
          <w:p w:rsidR="00207152" w:rsidRDefault="00207152" w:rsidP="00D053FD">
            <w:pPr>
              <w:pStyle w:val="NoSpacing"/>
            </w:pPr>
          </w:p>
        </w:tc>
        <w:tc>
          <w:tcPr>
            <w:tcW w:w="270" w:type="dxa"/>
            <w:tcBorders>
              <w:top w:val="nil"/>
              <w:left w:val="nil"/>
              <w:bottom w:val="nil"/>
              <w:right w:val="nil"/>
            </w:tcBorders>
          </w:tcPr>
          <w:p w:rsidR="00207152" w:rsidRDefault="00207152" w:rsidP="00D053FD">
            <w:pPr>
              <w:pStyle w:val="NoSpacing"/>
            </w:pPr>
          </w:p>
        </w:tc>
        <w:tc>
          <w:tcPr>
            <w:tcW w:w="4338" w:type="dxa"/>
            <w:tcBorders>
              <w:top w:val="nil"/>
              <w:left w:val="nil"/>
              <w:bottom w:val="nil"/>
              <w:right w:val="nil"/>
            </w:tcBorders>
            <w:vAlign w:val="bottom"/>
          </w:tcPr>
          <w:p w:rsidR="00207152" w:rsidRDefault="00207152" w:rsidP="00D053FD">
            <w:pPr>
              <w:pStyle w:val="NoSpacing"/>
            </w:pPr>
          </w:p>
        </w:tc>
      </w:tr>
      <w:tr w:rsidR="00207152" w:rsidTr="00D053FD">
        <w:tc>
          <w:tcPr>
            <w:tcW w:w="4248" w:type="dxa"/>
            <w:tcBorders>
              <w:top w:val="single" w:sz="4" w:space="0" w:color="000000"/>
              <w:left w:val="nil"/>
              <w:bottom w:val="nil"/>
              <w:right w:val="nil"/>
            </w:tcBorders>
            <w:hideMark/>
          </w:tcPr>
          <w:p w:rsidR="00207152" w:rsidRDefault="00207152" w:rsidP="00D053FD">
            <w:pPr>
              <w:pStyle w:val="NoSpacing"/>
            </w:pPr>
            <w:r>
              <w:t>Authorized Representative’s Signature</w:t>
            </w:r>
          </w:p>
        </w:tc>
        <w:tc>
          <w:tcPr>
            <w:tcW w:w="270" w:type="dxa"/>
            <w:tcBorders>
              <w:top w:val="nil"/>
              <w:left w:val="nil"/>
              <w:bottom w:val="nil"/>
              <w:right w:val="nil"/>
            </w:tcBorders>
          </w:tcPr>
          <w:p w:rsidR="00207152" w:rsidRDefault="00207152" w:rsidP="00D053FD">
            <w:pPr>
              <w:pStyle w:val="NoSpacing"/>
            </w:pPr>
          </w:p>
        </w:tc>
        <w:tc>
          <w:tcPr>
            <w:tcW w:w="4338" w:type="dxa"/>
            <w:tcBorders>
              <w:top w:val="single" w:sz="4" w:space="0" w:color="000000"/>
              <w:left w:val="nil"/>
              <w:bottom w:val="nil"/>
              <w:right w:val="nil"/>
            </w:tcBorders>
            <w:hideMark/>
          </w:tcPr>
          <w:p w:rsidR="00207152" w:rsidRDefault="00207152" w:rsidP="00D053FD">
            <w:pPr>
              <w:pStyle w:val="NoSpacing"/>
            </w:pPr>
            <w:r>
              <w:t>Printed Name</w:t>
            </w:r>
          </w:p>
        </w:tc>
      </w:tr>
      <w:tr w:rsidR="00207152" w:rsidTr="00D053FD">
        <w:tc>
          <w:tcPr>
            <w:tcW w:w="4248" w:type="dxa"/>
            <w:tcBorders>
              <w:top w:val="nil"/>
              <w:left w:val="nil"/>
              <w:bottom w:val="nil"/>
              <w:right w:val="nil"/>
            </w:tcBorders>
          </w:tcPr>
          <w:p w:rsidR="00207152" w:rsidRDefault="00207152" w:rsidP="00D053FD">
            <w:pPr>
              <w:pStyle w:val="NoSpacing"/>
            </w:pPr>
          </w:p>
        </w:tc>
        <w:tc>
          <w:tcPr>
            <w:tcW w:w="270" w:type="dxa"/>
            <w:tcBorders>
              <w:top w:val="nil"/>
              <w:left w:val="nil"/>
              <w:bottom w:val="nil"/>
              <w:right w:val="nil"/>
            </w:tcBorders>
          </w:tcPr>
          <w:p w:rsidR="00207152" w:rsidRDefault="00207152" w:rsidP="00D053FD">
            <w:pPr>
              <w:pStyle w:val="NoSpacing"/>
            </w:pPr>
          </w:p>
        </w:tc>
        <w:tc>
          <w:tcPr>
            <w:tcW w:w="4338" w:type="dxa"/>
            <w:tcBorders>
              <w:top w:val="nil"/>
              <w:left w:val="nil"/>
              <w:bottom w:val="nil"/>
              <w:right w:val="nil"/>
            </w:tcBorders>
          </w:tcPr>
          <w:p w:rsidR="00207152" w:rsidRDefault="00207152" w:rsidP="00D053FD">
            <w:pPr>
              <w:pStyle w:val="NoSpacing"/>
            </w:pPr>
          </w:p>
        </w:tc>
      </w:tr>
      <w:tr w:rsidR="00207152" w:rsidTr="00D053FD">
        <w:tc>
          <w:tcPr>
            <w:tcW w:w="4248" w:type="dxa"/>
            <w:tcBorders>
              <w:top w:val="nil"/>
              <w:left w:val="nil"/>
              <w:bottom w:val="nil"/>
              <w:right w:val="nil"/>
            </w:tcBorders>
          </w:tcPr>
          <w:p w:rsidR="00207152" w:rsidRDefault="00207152" w:rsidP="00D053FD">
            <w:pPr>
              <w:pStyle w:val="NoSpacing"/>
            </w:pPr>
          </w:p>
        </w:tc>
        <w:tc>
          <w:tcPr>
            <w:tcW w:w="270" w:type="dxa"/>
            <w:tcBorders>
              <w:top w:val="nil"/>
              <w:left w:val="nil"/>
              <w:bottom w:val="nil"/>
              <w:right w:val="nil"/>
            </w:tcBorders>
          </w:tcPr>
          <w:p w:rsidR="00207152" w:rsidRDefault="00207152" w:rsidP="00D053FD">
            <w:pPr>
              <w:pStyle w:val="NoSpacing"/>
            </w:pPr>
          </w:p>
        </w:tc>
        <w:tc>
          <w:tcPr>
            <w:tcW w:w="4338" w:type="dxa"/>
            <w:tcBorders>
              <w:top w:val="nil"/>
              <w:left w:val="nil"/>
              <w:bottom w:val="nil"/>
              <w:right w:val="nil"/>
            </w:tcBorders>
          </w:tcPr>
          <w:p w:rsidR="00207152" w:rsidRDefault="00207152" w:rsidP="00D053FD">
            <w:pPr>
              <w:pStyle w:val="NoSpacing"/>
            </w:pPr>
          </w:p>
        </w:tc>
      </w:tr>
      <w:tr w:rsidR="00207152" w:rsidTr="00D053FD">
        <w:trPr>
          <w:trHeight w:val="800"/>
        </w:trPr>
        <w:tc>
          <w:tcPr>
            <w:tcW w:w="4248" w:type="dxa"/>
            <w:tcBorders>
              <w:top w:val="single" w:sz="4" w:space="0" w:color="000000"/>
              <w:left w:val="nil"/>
              <w:bottom w:val="single" w:sz="4" w:space="0" w:color="000000"/>
              <w:right w:val="nil"/>
            </w:tcBorders>
          </w:tcPr>
          <w:p w:rsidR="00207152" w:rsidRDefault="00207152" w:rsidP="00D053FD">
            <w:pPr>
              <w:pStyle w:val="NoSpacing"/>
            </w:pPr>
            <w:r>
              <w:t>Title</w:t>
            </w:r>
          </w:p>
          <w:p w:rsidR="00207152" w:rsidRDefault="00207152" w:rsidP="00D053FD">
            <w:pPr>
              <w:pStyle w:val="NoSpacing"/>
            </w:pPr>
          </w:p>
          <w:p w:rsidR="00207152" w:rsidRDefault="00207152" w:rsidP="00D053FD">
            <w:pPr>
              <w:pStyle w:val="NoSpacing"/>
            </w:pPr>
          </w:p>
        </w:tc>
        <w:tc>
          <w:tcPr>
            <w:tcW w:w="270" w:type="dxa"/>
            <w:tcBorders>
              <w:top w:val="nil"/>
              <w:left w:val="nil"/>
              <w:bottom w:val="nil"/>
              <w:right w:val="nil"/>
            </w:tcBorders>
          </w:tcPr>
          <w:p w:rsidR="00207152" w:rsidRDefault="00207152" w:rsidP="00D053FD">
            <w:pPr>
              <w:pStyle w:val="NoSpacing"/>
            </w:pPr>
          </w:p>
        </w:tc>
        <w:tc>
          <w:tcPr>
            <w:tcW w:w="4338" w:type="dxa"/>
            <w:tcBorders>
              <w:top w:val="single" w:sz="4" w:space="0" w:color="000000"/>
              <w:left w:val="nil"/>
              <w:bottom w:val="single" w:sz="4" w:space="0" w:color="000000"/>
              <w:right w:val="nil"/>
            </w:tcBorders>
          </w:tcPr>
          <w:p w:rsidR="00207152" w:rsidRDefault="00207152" w:rsidP="00D053FD">
            <w:pPr>
              <w:pStyle w:val="NoSpacing"/>
            </w:pPr>
            <w:r>
              <w:t>Date</w:t>
            </w:r>
          </w:p>
          <w:p w:rsidR="00207152" w:rsidRDefault="00207152" w:rsidP="00D053FD">
            <w:pPr>
              <w:pStyle w:val="NoSpacing"/>
            </w:pPr>
          </w:p>
          <w:p w:rsidR="00207152" w:rsidRDefault="00207152" w:rsidP="00D053FD">
            <w:pPr>
              <w:pStyle w:val="NoSpacing"/>
            </w:pPr>
          </w:p>
        </w:tc>
      </w:tr>
      <w:tr w:rsidR="00207152" w:rsidTr="00D053FD">
        <w:tc>
          <w:tcPr>
            <w:tcW w:w="4248" w:type="dxa"/>
            <w:tcBorders>
              <w:top w:val="single" w:sz="4" w:space="0" w:color="000000"/>
              <w:left w:val="nil"/>
              <w:bottom w:val="nil"/>
              <w:right w:val="nil"/>
            </w:tcBorders>
            <w:hideMark/>
          </w:tcPr>
          <w:p w:rsidR="00207152" w:rsidRDefault="00207152" w:rsidP="00D053FD">
            <w:pPr>
              <w:pStyle w:val="NoSpacing"/>
            </w:pPr>
            <w:r>
              <w:t>E-Mail Address</w:t>
            </w:r>
          </w:p>
        </w:tc>
        <w:tc>
          <w:tcPr>
            <w:tcW w:w="270" w:type="dxa"/>
            <w:tcBorders>
              <w:top w:val="nil"/>
              <w:left w:val="nil"/>
              <w:bottom w:val="nil"/>
              <w:right w:val="nil"/>
            </w:tcBorders>
          </w:tcPr>
          <w:p w:rsidR="00207152" w:rsidRDefault="00207152" w:rsidP="00D053FD">
            <w:pPr>
              <w:pStyle w:val="NoSpacing"/>
            </w:pPr>
          </w:p>
        </w:tc>
        <w:tc>
          <w:tcPr>
            <w:tcW w:w="4338" w:type="dxa"/>
            <w:tcBorders>
              <w:top w:val="single" w:sz="4" w:space="0" w:color="000000"/>
              <w:left w:val="nil"/>
              <w:bottom w:val="nil"/>
              <w:right w:val="nil"/>
            </w:tcBorders>
            <w:hideMark/>
          </w:tcPr>
          <w:p w:rsidR="00207152" w:rsidRDefault="00207152" w:rsidP="00D053FD">
            <w:pPr>
              <w:pStyle w:val="NoSpacing"/>
            </w:pPr>
            <w:r>
              <w:t>E-Verify Company ID Number</w:t>
            </w:r>
          </w:p>
        </w:tc>
      </w:tr>
    </w:tbl>
    <w:p w:rsidR="00207152" w:rsidRDefault="00207152" w:rsidP="00207152">
      <w:pPr>
        <w:rPr>
          <w:rFonts w:eastAsia="Times New Roman"/>
        </w:rPr>
      </w:pPr>
    </w:p>
    <w:p w:rsidR="00207152" w:rsidRDefault="00207152" w:rsidP="00207152">
      <w:pPr>
        <w:pStyle w:val="NoSpacing"/>
      </w:pPr>
      <w:r>
        <w:t>Subscribed and sworn to before me this _____________ of ___________________.  I am</w:t>
      </w:r>
    </w:p>
    <w:p w:rsidR="00207152" w:rsidRDefault="00207152" w:rsidP="00207152">
      <w:pPr>
        <w:pStyle w:val="NoSpacing"/>
        <w:rPr>
          <w:vertAlign w:val="superscript"/>
        </w:rPr>
      </w:pPr>
      <w:r>
        <w:t xml:space="preserve"> </w:t>
      </w:r>
      <w:r>
        <w:tab/>
      </w:r>
      <w:r>
        <w:tab/>
      </w:r>
      <w:r>
        <w:tab/>
      </w:r>
      <w:r>
        <w:tab/>
      </w:r>
      <w:r>
        <w:tab/>
      </w:r>
      <w:r>
        <w:tab/>
      </w:r>
      <w:r>
        <w:rPr>
          <w:vertAlign w:val="superscript"/>
        </w:rPr>
        <w:t>(DAY)</w:t>
      </w:r>
      <w:r>
        <w:rPr>
          <w:vertAlign w:val="superscript"/>
        </w:rPr>
        <w:tab/>
      </w:r>
      <w:r>
        <w:rPr>
          <w:vertAlign w:val="subscript"/>
        </w:rPr>
        <w:tab/>
      </w:r>
      <w:r>
        <w:rPr>
          <w:vertAlign w:val="superscript"/>
        </w:rPr>
        <w:t>(MONTH, YEAR)</w:t>
      </w:r>
    </w:p>
    <w:p w:rsidR="00207152" w:rsidRDefault="00207152" w:rsidP="00207152">
      <w:pPr>
        <w:pStyle w:val="NoSpacing"/>
      </w:pPr>
      <w:proofErr w:type="gramStart"/>
      <w:r>
        <w:t>commissioned</w:t>
      </w:r>
      <w:proofErr w:type="gramEnd"/>
      <w:r>
        <w:t xml:space="preserve"> as a notary public within the County of _____________________, State of </w:t>
      </w:r>
    </w:p>
    <w:p w:rsidR="00207152" w:rsidRDefault="00207152" w:rsidP="00207152">
      <w:pPr>
        <w:pStyle w:val="NoSpacing"/>
        <w:rPr>
          <w:vertAlign w:val="superscript"/>
        </w:rPr>
      </w:pPr>
      <w:r>
        <w:t xml:space="preserve"> </w:t>
      </w:r>
      <w:r>
        <w:tab/>
      </w:r>
      <w:r>
        <w:tab/>
      </w:r>
      <w:r>
        <w:tab/>
      </w:r>
      <w:r>
        <w:tab/>
      </w:r>
      <w:r>
        <w:tab/>
      </w:r>
      <w:r>
        <w:tab/>
      </w:r>
      <w:r>
        <w:tab/>
      </w:r>
      <w:r>
        <w:rPr>
          <w:vertAlign w:val="superscript"/>
        </w:rPr>
        <w:t>(NAME OF COUNTY)</w:t>
      </w:r>
    </w:p>
    <w:p w:rsidR="00207152" w:rsidRDefault="00207152" w:rsidP="00207152">
      <w:pPr>
        <w:pStyle w:val="NoSpacing"/>
      </w:pPr>
      <w:r>
        <w:t>_______________________, and my commission expires on _________________.</w:t>
      </w:r>
    </w:p>
    <w:p w:rsidR="00207152" w:rsidRDefault="00207152" w:rsidP="00207152">
      <w:pPr>
        <w:pStyle w:val="NoSpacing"/>
        <w:rPr>
          <w:vertAlign w:val="superscript"/>
        </w:rPr>
      </w:pPr>
      <w:r>
        <w:rPr>
          <w:vertAlign w:val="subscript"/>
        </w:rPr>
        <w:tab/>
      </w:r>
      <w:r>
        <w:rPr>
          <w:vertAlign w:val="superscript"/>
        </w:rPr>
        <w:t>(NAME OF STATE)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207152" w:rsidTr="00D053FD">
        <w:tc>
          <w:tcPr>
            <w:tcW w:w="4608" w:type="dxa"/>
            <w:tcBorders>
              <w:top w:val="nil"/>
              <w:left w:val="nil"/>
              <w:bottom w:val="single" w:sz="4" w:space="0" w:color="000000"/>
              <w:right w:val="nil"/>
            </w:tcBorders>
          </w:tcPr>
          <w:p w:rsidR="00207152" w:rsidRDefault="00207152" w:rsidP="00D053FD">
            <w:pPr>
              <w:pStyle w:val="NoSpacing"/>
            </w:pPr>
          </w:p>
          <w:p w:rsidR="00207152" w:rsidRDefault="00207152" w:rsidP="00D053FD">
            <w:pPr>
              <w:pStyle w:val="NoSpacing"/>
            </w:pPr>
          </w:p>
        </w:tc>
        <w:tc>
          <w:tcPr>
            <w:tcW w:w="270" w:type="dxa"/>
            <w:tcBorders>
              <w:top w:val="nil"/>
              <w:left w:val="nil"/>
              <w:bottom w:val="nil"/>
              <w:right w:val="nil"/>
            </w:tcBorders>
          </w:tcPr>
          <w:p w:rsidR="00207152" w:rsidRDefault="00207152" w:rsidP="00D053FD">
            <w:pPr>
              <w:pStyle w:val="NoSpacing"/>
              <w:rPr>
                <w:rFonts w:eastAsia="Times New Roman"/>
              </w:rPr>
            </w:pPr>
          </w:p>
        </w:tc>
        <w:tc>
          <w:tcPr>
            <w:tcW w:w="3690" w:type="dxa"/>
            <w:tcBorders>
              <w:top w:val="nil"/>
              <w:left w:val="nil"/>
              <w:bottom w:val="single" w:sz="4" w:space="0" w:color="000000"/>
              <w:right w:val="nil"/>
            </w:tcBorders>
          </w:tcPr>
          <w:p w:rsidR="00207152" w:rsidRDefault="00207152" w:rsidP="00D053FD">
            <w:pPr>
              <w:pStyle w:val="NoSpacing"/>
              <w:rPr>
                <w:rFonts w:eastAsia="Times New Roman"/>
              </w:rPr>
            </w:pPr>
          </w:p>
        </w:tc>
      </w:tr>
      <w:tr w:rsidR="00207152" w:rsidTr="00D053FD">
        <w:tc>
          <w:tcPr>
            <w:tcW w:w="4608" w:type="dxa"/>
            <w:tcBorders>
              <w:top w:val="single" w:sz="4" w:space="0" w:color="000000"/>
              <w:left w:val="nil"/>
              <w:bottom w:val="nil"/>
              <w:right w:val="nil"/>
            </w:tcBorders>
            <w:hideMark/>
          </w:tcPr>
          <w:p w:rsidR="00207152" w:rsidRDefault="00207152" w:rsidP="00D053FD">
            <w:pPr>
              <w:pStyle w:val="NoSpacing"/>
              <w:rPr>
                <w:rFonts w:eastAsia="Times New Roman"/>
              </w:rPr>
            </w:pPr>
            <w:r>
              <w:t>Signature of Notary</w:t>
            </w:r>
          </w:p>
        </w:tc>
        <w:tc>
          <w:tcPr>
            <w:tcW w:w="270" w:type="dxa"/>
            <w:tcBorders>
              <w:top w:val="nil"/>
              <w:left w:val="nil"/>
              <w:bottom w:val="nil"/>
              <w:right w:val="nil"/>
            </w:tcBorders>
          </w:tcPr>
          <w:p w:rsidR="00207152" w:rsidRPr="00E236BF" w:rsidRDefault="00207152" w:rsidP="00D053FD">
            <w:pPr>
              <w:pStyle w:val="NoSpacing"/>
              <w:rPr>
                <w:rFonts w:eastAsia="Times New Roman"/>
              </w:rPr>
            </w:pPr>
          </w:p>
        </w:tc>
        <w:tc>
          <w:tcPr>
            <w:tcW w:w="3690" w:type="dxa"/>
            <w:tcBorders>
              <w:top w:val="single" w:sz="4" w:space="0" w:color="000000"/>
              <w:left w:val="nil"/>
              <w:bottom w:val="nil"/>
              <w:right w:val="nil"/>
            </w:tcBorders>
            <w:hideMark/>
          </w:tcPr>
          <w:p w:rsidR="00207152" w:rsidRPr="00E236BF" w:rsidRDefault="00207152" w:rsidP="00D053FD">
            <w:pPr>
              <w:pStyle w:val="NoSpacing"/>
              <w:rPr>
                <w:rFonts w:eastAsia="Times New Roman"/>
              </w:rPr>
            </w:pPr>
            <w:r w:rsidRPr="00E236BF">
              <w:t>Date</w:t>
            </w:r>
          </w:p>
        </w:tc>
      </w:tr>
    </w:tbl>
    <w:p w:rsidR="00207152" w:rsidRPr="00A641C3" w:rsidRDefault="00207152" w:rsidP="00A2728C">
      <w:pPr>
        <w:pStyle w:val="NoSpacing"/>
        <w:rPr>
          <w:rFonts w:ascii="Times New Roman" w:hAnsi="Times New Roman" w:cs="Times New Roman"/>
          <w:sz w:val="24"/>
          <w:szCs w:val="24"/>
          <w:u w:val="single"/>
        </w:rPr>
      </w:pPr>
    </w:p>
    <w:sectPr w:rsidR="00207152" w:rsidRPr="00A641C3" w:rsidSect="0020715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D8" w:rsidRDefault="00DE6ED8" w:rsidP="00DE6ED8">
      <w:pPr>
        <w:spacing w:after="0" w:line="240" w:lineRule="auto"/>
      </w:pPr>
      <w:r>
        <w:separator/>
      </w:r>
    </w:p>
  </w:endnote>
  <w:endnote w:type="continuationSeparator" w:id="0">
    <w:p w:rsidR="00DE6ED8" w:rsidRDefault="00DE6ED8" w:rsidP="00DE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861027"/>
      <w:docPartObj>
        <w:docPartGallery w:val="Page Numbers (Bottom of Page)"/>
        <w:docPartUnique/>
      </w:docPartObj>
    </w:sdtPr>
    <w:sdtEndPr/>
    <w:sdtContent>
      <w:sdt>
        <w:sdtPr>
          <w:id w:val="-1669238322"/>
          <w:docPartObj>
            <w:docPartGallery w:val="Page Numbers (Top of Page)"/>
            <w:docPartUnique/>
          </w:docPartObj>
        </w:sdtPr>
        <w:sdtEndPr/>
        <w:sdtContent>
          <w:p w:rsidR="00DE6ED8" w:rsidRDefault="00DE6E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732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7326">
              <w:rPr>
                <w:b/>
                <w:bCs/>
                <w:noProof/>
              </w:rPr>
              <w:t>4</w:t>
            </w:r>
            <w:r>
              <w:rPr>
                <w:b/>
                <w:bCs/>
                <w:sz w:val="24"/>
                <w:szCs w:val="24"/>
              </w:rPr>
              <w:fldChar w:fldCharType="end"/>
            </w:r>
          </w:p>
        </w:sdtContent>
      </w:sdt>
    </w:sdtContent>
  </w:sdt>
  <w:p w:rsidR="00DE6ED8" w:rsidRDefault="00DE6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D8" w:rsidRDefault="00DE6ED8" w:rsidP="00DE6ED8">
      <w:pPr>
        <w:spacing w:after="0" w:line="240" w:lineRule="auto"/>
      </w:pPr>
      <w:r>
        <w:separator/>
      </w:r>
    </w:p>
  </w:footnote>
  <w:footnote w:type="continuationSeparator" w:id="0">
    <w:p w:rsidR="00DE6ED8" w:rsidRDefault="00DE6ED8" w:rsidP="00DE6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04FE"/>
    <w:multiLevelType w:val="hybridMultilevel"/>
    <w:tmpl w:val="17AEB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713AF"/>
    <w:multiLevelType w:val="hybridMultilevel"/>
    <w:tmpl w:val="B6542BA8"/>
    <w:lvl w:ilvl="0" w:tplc="04090003">
      <w:start w:val="1"/>
      <w:numFmt w:val="bullet"/>
      <w:lvlText w:val="o"/>
      <w:lvlJc w:val="left"/>
      <w:pPr>
        <w:tabs>
          <w:tab w:val="num" w:pos="1080"/>
        </w:tabs>
        <w:ind w:left="1080" w:hanging="72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85205"/>
    <w:multiLevelType w:val="hybridMultilevel"/>
    <w:tmpl w:val="92E4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A6"/>
    <w:rsid w:val="001255D8"/>
    <w:rsid w:val="001522A6"/>
    <w:rsid w:val="00163801"/>
    <w:rsid w:val="00185944"/>
    <w:rsid w:val="001D1288"/>
    <w:rsid w:val="001E03F5"/>
    <w:rsid w:val="00207152"/>
    <w:rsid w:val="003269C3"/>
    <w:rsid w:val="00377FE8"/>
    <w:rsid w:val="00383C55"/>
    <w:rsid w:val="003867F3"/>
    <w:rsid w:val="00447326"/>
    <w:rsid w:val="00450E4E"/>
    <w:rsid w:val="0047492D"/>
    <w:rsid w:val="00614A2C"/>
    <w:rsid w:val="006E182C"/>
    <w:rsid w:val="00777333"/>
    <w:rsid w:val="0078479B"/>
    <w:rsid w:val="00872F40"/>
    <w:rsid w:val="008A2C89"/>
    <w:rsid w:val="00913FA6"/>
    <w:rsid w:val="00A2728C"/>
    <w:rsid w:val="00A409B1"/>
    <w:rsid w:val="00A421DC"/>
    <w:rsid w:val="00A641C3"/>
    <w:rsid w:val="00B32CC3"/>
    <w:rsid w:val="00B51C4D"/>
    <w:rsid w:val="00BB23FB"/>
    <w:rsid w:val="00BC00FB"/>
    <w:rsid w:val="00CB5C0F"/>
    <w:rsid w:val="00CD25CB"/>
    <w:rsid w:val="00DC4C25"/>
    <w:rsid w:val="00DE6ED8"/>
    <w:rsid w:val="00FC3FCB"/>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A2954-A494-4F3B-A6C0-5C99A8BB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3FA6"/>
    <w:pPr>
      <w:spacing w:after="0" w:line="240" w:lineRule="auto"/>
    </w:pPr>
  </w:style>
  <w:style w:type="paragraph" w:styleId="ListParagraph">
    <w:name w:val="List Paragraph"/>
    <w:basedOn w:val="Normal"/>
    <w:uiPriority w:val="34"/>
    <w:qFormat/>
    <w:rsid w:val="0020715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207152"/>
  </w:style>
  <w:style w:type="paragraph" w:styleId="Title">
    <w:name w:val="Title"/>
    <w:basedOn w:val="Normal"/>
    <w:next w:val="Normal"/>
    <w:link w:val="TitleChar"/>
    <w:qFormat/>
    <w:rsid w:val="0020715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207152"/>
    <w:rPr>
      <w:rFonts w:ascii="Cambria" w:eastAsia="Times New Roman" w:hAnsi="Cambria" w:cs="Times New Roman"/>
      <w:color w:val="17365D"/>
      <w:spacing w:val="5"/>
      <w:kern w:val="28"/>
      <w:sz w:val="52"/>
      <w:szCs w:val="52"/>
      <w:lang w:bidi="en-US"/>
    </w:rPr>
  </w:style>
  <w:style w:type="character" w:styleId="Hyperlink">
    <w:name w:val="Hyperlink"/>
    <w:uiPriority w:val="99"/>
    <w:unhideWhenUsed/>
    <w:rsid w:val="00207152"/>
    <w:rPr>
      <w:color w:val="0000FF"/>
      <w:u w:val="single"/>
    </w:rPr>
  </w:style>
  <w:style w:type="paragraph" w:styleId="Header">
    <w:name w:val="header"/>
    <w:basedOn w:val="Normal"/>
    <w:link w:val="HeaderChar"/>
    <w:uiPriority w:val="99"/>
    <w:unhideWhenUsed/>
    <w:rsid w:val="00DE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D8"/>
  </w:style>
  <w:style w:type="paragraph" w:styleId="Footer">
    <w:name w:val="footer"/>
    <w:basedOn w:val="Normal"/>
    <w:link w:val="FooterChar"/>
    <w:uiPriority w:val="99"/>
    <w:unhideWhenUsed/>
    <w:rsid w:val="00DE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D8"/>
  </w:style>
  <w:style w:type="paragraph" w:styleId="BalloonText">
    <w:name w:val="Balloon Text"/>
    <w:basedOn w:val="Normal"/>
    <w:link w:val="BalloonTextChar"/>
    <w:uiPriority w:val="99"/>
    <w:semiHidden/>
    <w:unhideWhenUsed/>
    <w:rsid w:val="00DE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hs.gov/files/programs/gc_1185221678150.shtm" TargetMode="External"/><Relationship Id="rId4" Type="http://schemas.openxmlformats.org/officeDocument/2006/relationships/settings" Target="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761D-4F86-409C-863C-63491664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2014-11-19T21:52:00Z</cp:lastPrinted>
  <dcterms:created xsi:type="dcterms:W3CDTF">2015-07-29T21:00:00Z</dcterms:created>
  <dcterms:modified xsi:type="dcterms:W3CDTF">2015-07-31T15:13:00Z</dcterms:modified>
</cp:coreProperties>
</file>