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198" w:rsidRDefault="00550198">
      <w:pPr>
        <w:rPr>
          <w:rFonts w:ascii="Arial" w:hAnsi="Arial" w:cs="Arial"/>
          <w:sz w:val="20"/>
        </w:rPr>
      </w:pPr>
    </w:p>
    <w:p w:rsidR="004B68E9" w:rsidRPr="005C7895" w:rsidRDefault="00E5144C">
      <w:pPr>
        <w:rPr>
          <w:rFonts w:ascii="Arial" w:hAnsi="Arial" w:cs="Arial"/>
          <w:sz w:val="20"/>
        </w:rPr>
      </w:pPr>
      <w:r w:rsidRPr="005C7895">
        <w:rPr>
          <w:rFonts w:ascii="Arial" w:hAnsi="Arial" w:cs="Arial"/>
          <w:sz w:val="20"/>
        </w:rPr>
        <w:t xml:space="preserve">The Office of Admissions is seeking students with an interest in mentoring incoming students and representing Missouri Western for </w:t>
      </w:r>
      <w:r w:rsidR="00A63427">
        <w:rPr>
          <w:rFonts w:ascii="Arial" w:hAnsi="Arial" w:cs="Arial"/>
          <w:sz w:val="20"/>
        </w:rPr>
        <w:t>two</w:t>
      </w:r>
      <w:r w:rsidRPr="005C7895">
        <w:rPr>
          <w:rFonts w:ascii="Arial" w:hAnsi="Arial" w:cs="Arial"/>
          <w:sz w:val="20"/>
        </w:rPr>
        <w:t xml:space="preserve"> student leadership roles for the 2022 – 2023 academic year. We are looking for students who are service oriented, reliable, and have a heart for Missouri Western. </w:t>
      </w:r>
    </w:p>
    <w:p w:rsidR="00E9568A" w:rsidRPr="005C7895" w:rsidRDefault="00E9568A">
      <w:pPr>
        <w:rPr>
          <w:rFonts w:ascii="Arial" w:hAnsi="Arial" w:cs="Arial"/>
          <w:b/>
          <w:sz w:val="20"/>
        </w:rPr>
      </w:pPr>
      <w:r>
        <w:rPr>
          <w:rFonts w:ascii="Arial" w:hAnsi="Arial" w:cs="Arial"/>
          <w:b/>
          <w:sz w:val="20"/>
        </w:rPr>
        <w:t>Student Mentors:</w:t>
      </w:r>
    </w:p>
    <w:p w:rsidR="004B68E9" w:rsidRPr="005C7895" w:rsidRDefault="004B68E9" w:rsidP="004B68E9">
      <w:pPr>
        <w:pStyle w:val="ListParagraph"/>
        <w:numPr>
          <w:ilvl w:val="0"/>
          <w:numId w:val="1"/>
        </w:numPr>
        <w:rPr>
          <w:rFonts w:ascii="Arial" w:hAnsi="Arial" w:cs="Arial"/>
          <w:b/>
          <w:sz w:val="20"/>
        </w:rPr>
      </w:pPr>
      <w:r w:rsidRPr="005C7895">
        <w:rPr>
          <w:rFonts w:ascii="Arial" w:hAnsi="Arial" w:cs="Arial"/>
          <w:b/>
          <w:sz w:val="20"/>
        </w:rPr>
        <w:t xml:space="preserve">Student Ambassador </w:t>
      </w:r>
      <w:r w:rsidR="008F07DF" w:rsidRPr="005C7895">
        <w:rPr>
          <w:rFonts w:ascii="Arial" w:hAnsi="Arial" w:cs="Arial"/>
          <w:b/>
          <w:sz w:val="20"/>
        </w:rPr>
        <w:t>(20 positions)</w:t>
      </w:r>
    </w:p>
    <w:p w:rsidR="004B68E9" w:rsidRDefault="004B68E9" w:rsidP="004B68E9">
      <w:pPr>
        <w:pStyle w:val="ListParagraph"/>
        <w:numPr>
          <w:ilvl w:val="1"/>
          <w:numId w:val="1"/>
        </w:numPr>
        <w:rPr>
          <w:rFonts w:ascii="Arial" w:hAnsi="Arial" w:cs="Arial"/>
          <w:sz w:val="20"/>
        </w:rPr>
      </w:pPr>
      <w:r w:rsidRPr="005C7895">
        <w:rPr>
          <w:rFonts w:ascii="Arial" w:hAnsi="Arial" w:cs="Arial"/>
          <w:sz w:val="20"/>
        </w:rPr>
        <w:t>Students provide weekly tours to prospective students and support the operation of Admissions recruitment events and various campus-wide events such as Commencement and Convocation.</w:t>
      </w:r>
    </w:p>
    <w:p w:rsidR="00E9568A" w:rsidRPr="005C7895" w:rsidRDefault="00E9568A" w:rsidP="004B68E9">
      <w:pPr>
        <w:pStyle w:val="ListParagraph"/>
        <w:numPr>
          <w:ilvl w:val="1"/>
          <w:numId w:val="1"/>
        </w:numPr>
        <w:rPr>
          <w:rFonts w:ascii="Arial" w:hAnsi="Arial" w:cs="Arial"/>
          <w:sz w:val="20"/>
        </w:rPr>
      </w:pPr>
      <w:r>
        <w:rPr>
          <w:rFonts w:ascii="Arial" w:hAnsi="Arial" w:cs="Arial"/>
          <w:sz w:val="20"/>
        </w:rPr>
        <w:t>Student leader with associated scholarship</w:t>
      </w:r>
    </w:p>
    <w:p w:rsidR="004B68E9" w:rsidRPr="005C7895" w:rsidRDefault="004B68E9" w:rsidP="004B68E9">
      <w:pPr>
        <w:pStyle w:val="ListParagraph"/>
        <w:numPr>
          <w:ilvl w:val="1"/>
          <w:numId w:val="1"/>
        </w:numPr>
        <w:rPr>
          <w:rFonts w:ascii="Arial" w:hAnsi="Arial" w:cs="Arial"/>
          <w:sz w:val="20"/>
        </w:rPr>
      </w:pPr>
      <w:r w:rsidRPr="005C7895">
        <w:rPr>
          <w:rFonts w:ascii="Arial" w:hAnsi="Arial" w:cs="Arial"/>
          <w:sz w:val="20"/>
        </w:rPr>
        <w:t>Commitment: August 2022 – May 2023</w:t>
      </w:r>
    </w:p>
    <w:p w:rsidR="004B68E9" w:rsidRPr="005C7895" w:rsidRDefault="004B68E9" w:rsidP="004B68E9">
      <w:pPr>
        <w:pStyle w:val="ListParagraph"/>
        <w:numPr>
          <w:ilvl w:val="0"/>
          <w:numId w:val="1"/>
        </w:numPr>
        <w:rPr>
          <w:rFonts w:ascii="Arial" w:hAnsi="Arial" w:cs="Arial"/>
          <w:b/>
          <w:sz w:val="20"/>
        </w:rPr>
      </w:pPr>
      <w:r w:rsidRPr="005C7895">
        <w:rPr>
          <w:rFonts w:ascii="Arial" w:hAnsi="Arial" w:cs="Arial"/>
          <w:b/>
          <w:sz w:val="20"/>
        </w:rPr>
        <w:t>Griffon Edge Mentor</w:t>
      </w:r>
      <w:r w:rsidR="008F07DF" w:rsidRPr="005C7895">
        <w:rPr>
          <w:rFonts w:ascii="Arial" w:hAnsi="Arial" w:cs="Arial"/>
          <w:b/>
          <w:sz w:val="20"/>
        </w:rPr>
        <w:t xml:space="preserve"> (60 positions)</w:t>
      </w:r>
    </w:p>
    <w:p w:rsidR="004B68E9" w:rsidRDefault="004B68E9" w:rsidP="004B68E9">
      <w:pPr>
        <w:pStyle w:val="ListParagraph"/>
        <w:numPr>
          <w:ilvl w:val="1"/>
          <w:numId w:val="1"/>
        </w:numPr>
        <w:rPr>
          <w:rFonts w:ascii="Arial" w:hAnsi="Arial" w:cs="Arial"/>
          <w:sz w:val="20"/>
        </w:rPr>
      </w:pPr>
      <w:r w:rsidRPr="005C7895">
        <w:rPr>
          <w:rFonts w:ascii="Arial" w:hAnsi="Arial" w:cs="Arial"/>
          <w:sz w:val="20"/>
        </w:rPr>
        <w:t>Students are assigned a group of 20 – 25 incoming freshmen to mentor and lead throughout the 2022 Griffon Edge Event. Students will also assist with event operations.</w:t>
      </w:r>
    </w:p>
    <w:p w:rsidR="00E9568A" w:rsidRPr="00E9568A" w:rsidRDefault="00E9568A" w:rsidP="00E9568A">
      <w:pPr>
        <w:pStyle w:val="ListParagraph"/>
        <w:numPr>
          <w:ilvl w:val="1"/>
          <w:numId w:val="1"/>
        </w:numPr>
        <w:rPr>
          <w:rFonts w:ascii="Arial" w:hAnsi="Arial" w:cs="Arial"/>
          <w:sz w:val="20"/>
        </w:rPr>
      </w:pPr>
      <w:r>
        <w:rPr>
          <w:rFonts w:ascii="Arial" w:hAnsi="Arial" w:cs="Arial"/>
          <w:sz w:val="20"/>
        </w:rPr>
        <w:t>Student leader with associated scholarship</w:t>
      </w:r>
    </w:p>
    <w:p w:rsidR="004B68E9" w:rsidRPr="005C7895" w:rsidRDefault="004B68E9" w:rsidP="004B68E9">
      <w:pPr>
        <w:pStyle w:val="ListParagraph"/>
        <w:numPr>
          <w:ilvl w:val="1"/>
          <w:numId w:val="1"/>
        </w:numPr>
        <w:rPr>
          <w:rFonts w:ascii="Arial" w:hAnsi="Arial" w:cs="Arial"/>
          <w:sz w:val="20"/>
        </w:rPr>
      </w:pPr>
      <w:r w:rsidRPr="005C7895">
        <w:rPr>
          <w:rFonts w:ascii="Arial" w:hAnsi="Arial" w:cs="Arial"/>
          <w:sz w:val="20"/>
        </w:rPr>
        <w:t xml:space="preserve">Commitment: August 20 </w:t>
      </w:r>
      <w:r w:rsidR="00901903" w:rsidRPr="005C7895">
        <w:rPr>
          <w:rFonts w:ascii="Arial" w:hAnsi="Arial" w:cs="Arial"/>
          <w:sz w:val="20"/>
        </w:rPr>
        <w:t>–</w:t>
      </w:r>
      <w:r w:rsidRPr="005C7895">
        <w:rPr>
          <w:rFonts w:ascii="Arial" w:hAnsi="Arial" w:cs="Arial"/>
          <w:sz w:val="20"/>
        </w:rPr>
        <w:t xml:space="preserve"> 28</w:t>
      </w:r>
    </w:p>
    <w:p w:rsidR="00C0444F" w:rsidRPr="00431A23" w:rsidRDefault="00901903">
      <w:pPr>
        <w:rPr>
          <w:rFonts w:ascii="Arial" w:hAnsi="Arial" w:cs="Arial"/>
          <w:sz w:val="20"/>
        </w:rPr>
      </w:pPr>
      <w:r w:rsidRPr="005C7895">
        <w:rPr>
          <w:rFonts w:ascii="Arial" w:hAnsi="Arial" w:cs="Arial"/>
          <w:sz w:val="20"/>
        </w:rPr>
        <w:t xml:space="preserve">More detailed information can be found further in the packet. </w:t>
      </w:r>
      <w:r w:rsidR="00607376">
        <w:rPr>
          <w:rFonts w:ascii="Arial" w:hAnsi="Arial" w:cs="Arial"/>
          <w:sz w:val="20"/>
        </w:rPr>
        <w:t>I</w:t>
      </w:r>
      <w:r w:rsidRPr="005C7895">
        <w:rPr>
          <w:rFonts w:ascii="Arial" w:hAnsi="Arial" w:cs="Arial"/>
          <w:sz w:val="20"/>
        </w:rPr>
        <w:t>f you would like more information</w:t>
      </w:r>
      <w:r w:rsidR="00E9568A">
        <w:rPr>
          <w:rFonts w:ascii="Arial" w:hAnsi="Arial" w:cs="Arial"/>
          <w:sz w:val="20"/>
        </w:rPr>
        <w:t xml:space="preserve">, email </w:t>
      </w:r>
      <w:r w:rsidR="00431A23">
        <w:rPr>
          <w:rFonts w:ascii="Arial" w:hAnsi="Arial" w:cs="Arial"/>
          <w:sz w:val="20"/>
        </w:rPr>
        <w:t>Melissa Stallbaumer at mstallbaumer@missouriwestern.edu.</w:t>
      </w:r>
    </w:p>
    <w:p w:rsidR="00901903" w:rsidRPr="005C7895" w:rsidRDefault="00901903">
      <w:pPr>
        <w:rPr>
          <w:rFonts w:ascii="Arial" w:hAnsi="Arial" w:cs="Arial"/>
          <w:b/>
          <w:sz w:val="20"/>
        </w:rPr>
      </w:pPr>
      <w:r w:rsidRPr="005C7895">
        <w:rPr>
          <w:rFonts w:ascii="Arial" w:hAnsi="Arial" w:cs="Arial"/>
          <w:b/>
          <w:sz w:val="20"/>
        </w:rPr>
        <w:t>Application Timeline:</w:t>
      </w:r>
    </w:p>
    <w:p w:rsidR="00901903" w:rsidRPr="005C7895" w:rsidRDefault="00901903">
      <w:pPr>
        <w:rPr>
          <w:rFonts w:ascii="Arial" w:hAnsi="Arial" w:cs="Arial"/>
          <w:sz w:val="20"/>
        </w:rPr>
      </w:pPr>
      <w:r w:rsidRPr="005C7895">
        <w:rPr>
          <w:rFonts w:ascii="Arial" w:hAnsi="Arial" w:cs="Arial"/>
          <w:sz w:val="20"/>
        </w:rPr>
        <w:t xml:space="preserve">The Office of Admissions selects students for all three of these roles through the </w:t>
      </w:r>
      <w:r w:rsidR="005B30D4">
        <w:rPr>
          <w:rFonts w:ascii="Arial" w:hAnsi="Arial" w:cs="Arial"/>
          <w:sz w:val="20"/>
        </w:rPr>
        <w:t>same interview p</w:t>
      </w:r>
      <w:r w:rsidRPr="005C7895">
        <w:rPr>
          <w:rFonts w:ascii="Arial" w:hAnsi="Arial" w:cs="Arial"/>
          <w:sz w:val="20"/>
        </w:rPr>
        <w:t xml:space="preserve">rocess. Please read this packet in full to ensure all of the correct steps are followed. </w:t>
      </w:r>
    </w:p>
    <w:p w:rsidR="00901903" w:rsidRPr="005C7895" w:rsidRDefault="00901903" w:rsidP="00901903">
      <w:pPr>
        <w:pStyle w:val="ListParagraph"/>
        <w:numPr>
          <w:ilvl w:val="0"/>
          <w:numId w:val="2"/>
        </w:numPr>
        <w:rPr>
          <w:rFonts w:ascii="Arial" w:hAnsi="Arial" w:cs="Arial"/>
          <w:sz w:val="20"/>
        </w:rPr>
      </w:pPr>
      <w:r w:rsidRPr="005C7895">
        <w:rPr>
          <w:rFonts w:ascii="Arial" w:hAnsi="Arial" w:cs="Arial"/>
          <w:b/>
          <w:sz w:val="20"/>
        </w:rPr>
        <w:t>February 1</w:t>
      </w:r>
      <w:r w:rsidRPr="005C7895">
        <w:rPr>
          <w:rFonts w:ascii="Arial" w:hAnsi="Arial" w:cs="Arial"/>
          <w:sz w:val="20"/>
        </w:rPr>
        <w:t xml:space="preserve"> – Application Opens</w:t>
      </w:r>
    </w:p>
    <w:p w:rsidR="00901903" w:rsidRPr="005C7895" w:rsidRDefault="00431A23" w:rsidP="00901903">
      <w:pPr>
        <w:pStyle w:val="ListParagraph"/>
        <w:numPr>
          <w:ilvl w:val="0"/>
          <w:numId w:val="2"/>
        </w:numPr>
        <w:rPr>
          <w:rFonts w:ascii="Arial" w:hAnsi="Arial" w:cs="Arial"/>
          <w:sz w:val="20"/>
        </w:rPr>
      </w:pPr>
      <w:r>
        <w:rPr>
          <w:rFonts w:ascii="Arial" w:hAnsi="Arial" w:cs="Arial"/>
          <w:b/>
          <w:sz w:val="20"/>
        </w:rPr>
        <w:t xml:space="preserve">February </w:t>
      </w:r>
      <w:r w:rsidR="0012746D">
        <w:rPr>
          <w:rFonts w:ascii="Arial" w:hAnsi="Arial" w:cs="Arial"/>
          <w:b/>
          <w:sz w:val="20"/>
        </w:rPr>
        <w:t>16</w:t>
      </w:r>
      <w:r w:rsidR="0012746D" w:rsidRPr="0012746D">
        <w:rPr>
          <w:rFonts w:ascii="Arial" w:hAnsi="Arial" w:cs="Arial"/>
          <w:b/>
          <w:sz w:val="20"/>
          <w:vertAlign w:val="superscript"/>
        </w:rPr>
        <w:t>th</w:t>
      </w:r>
      <w:r w:rsidR="0012746D">
        <w:rPr>
          <w:rFonts w:ascii="Arial" w:hAnsi="Arial" w:cs="Arial"/>
          <w:b/>
          <w:sz w:val="20"/>
        </w:rPr>
        <w:t xml:space="preserve"> at 11:59 p.m.</w:t>
      </w:r>
      <w:r w:rsidR="00901903" w:rsidRPr="005C7895">
        <w:rPr>
          <w:rFonts w:ascii="Arial" w:hAnsi="Arial" w:cs="Arial"/>
          <w:b/>
          <w:sz w:val="20"/>
        </w:rPr>
        <w:t xml:space="preserve"> </w:t>
      </w:r>
      <w:r w:rsidR="00901903" w:rsidRPr="005C7895">
        <w:rPr>
          <w:rFonts w:ascii="Arial" w:hAnsi="Arial" w:cs="Arial"/>
          <w:sz w:val="20"/>
        </w:rPr>
        <w:t xml:space="preserve"> – Google Form Application due</w:t>
      </w:r>
    </w:p>
    <w:p w:rsidR="00901903" w:rsidRPr="005C7895" w:rsidRDefault="005B30D4" w:rsidP="00901903">
      <w:pPr>
        <w:pStyle w:val="ListParagraph"/>
        <w:numPr>
          <w:ilvl w:val="0"/>
          <w:numId w:val="2"/>
        </w:numPr>
        <w:rPr>
          <w:rFonts w:ascii="Arial" w:hAnsi="Arial" w:cs="Arial"/>
          <w:sz w:val="20"/>
        </w:rPr>
      </w:pPr>
      <w:r>
        <w:rPr>
          <w:rFonts w:ascii="Arial" w:hAnsi="Arial" w:cs="Arial"/>
          <w:b/>
          <w:sz w:val="20"/>
        </w:rPr>
        <w:t>February 21 3</w:t>
      </w:r>
      <w:r w:rsidR="00901903" w:rsidRPr="005C7895">
        <w:rPr>
          <w:rFonts w:ascii="Arial" w:hAnsi="Arial" w:cs="Arial"/>
          <w:b/>
          <w:sz w:val="20"/>
        </w:rPr>
        <w:t xml:space="preserve">:30 p.m. or </w:t>
      </w:r>
      <w:r>
        <w:rPr>
          <w:rFonts w:ascii="Arial" w:hAnsi="Arial" w:cs="Arial"/>
          <w:b/>
          <w:sz w:val="20"/>
        </w:rPr>
        <w:t>February 25</w:t>
      </w:r>
      <w:r w:rsidRPr="005B30D4">
        <w:rPr>
          <w:rFonts w:ascii="Arial" w:hAnsi="Arial" w:cs="Arial"/>
          <w:b/>
          <w:sz w:val="20"/>
          <w:vertAlign w:val="superscript"/>
        </w:rPr>
        <w:t>th</w:t>
      </w:r>
      <w:r>
        <w:rPr>
          <w:rFonts w:ascii="Arial" w:hAnsi="Arial" w:cs="Arial"/>
          <w:b/>
          <w:sz w:val="20"/>
        </w:rPr>
        <w:t xml:space="preserve"> 9</w:t>
      </w:r>
      <w:r w:rsidR="00901903" w:rsidRPr="005C7895">
        <w:rPr>
          <w:rFonts w:ascii="Arial" w:hAnsi="Arial" w:cs="Arial"/>
          <w:b/>
          <w:sz w:val="20"/>
        </w:rPr>
        <w:t>:</w:t>
      </w:r>
      <w:r>
        <w:rPr>
          <w:rFonts w:ascii="Arial" w:hAnsi="Arial" w:cs="Arial"/>
          <w:b/>
          <w:sz w:val="20"/>
        </w:rPr>
        <w:t>30</w:t>
      </w:r>
      <w:r w:rsidR="00901903" w:rsidRPr="005C7895">
        <w:rPr>
          <w:rFonts w:ascii="Arial" w:hAnsi="Arial" w:cs="Arial"/>
          <w:b/>
          <w:sz w:val="20"/>
        </w:rPr>
        <w:t xml:space="preserve"> a.m.</w:t>
      </w:r>
      <w:r w:rsidR="00901903" w:rsidRPr="005C7895">
        <w:rPr>
          <w:rFonts w:ascii="Arial" w:hAnsi="Arial" w:cs="Arial"/>
          <w:sz w:val="20"/>
        </w:rPr>
        <w:t xml:space="preserve"> – Interviews will be done in a carousel style, students should be prepared for group work and a more formal style interview. Dress is business casual Griffon Gear </w:t>
      </w:r>
    </w:p>
    <w:p w:rsidR="00550198" w:rsidRDefault="00550198" w:rsidP="00550198">
      <w:pPr>
        <w:pStyle w:val="ListParagraph"/>
        <w:ind w:left="0"/>
        <w:rPr>
          <w:rFonts w:ascii="Arial" w:hAnsi="Arial" w:cs="Arial"/>
          <w:b/>
          <w:sz w:val="20"/>
        </w:rPr>
      </w:pPr>
    </w:p>
    <w:p w:rsidR="002A162C" w:rsidRDefault="00EC66C9" w:rsidP="0012746D">
      <w:pPr>
        <w:pStyle w:val="ListParagraph"/>
        <w:ind w:left="0"/>
        <w:rPr>
          <w:rFonts w:ascii="Arial" w:eastAsia="Times New Roman" w:hAnsi="Arial" w:cs="Arial"/>
          <w:b/>
          <w:bCs/>
          <w:sz w:val="16"/>
          <w:szCs w:val="16"/>
        </w:rPr>
      </w:pPr>
      <w:r w:rsidRPr="00550198">
        <w:rPr>
          <w:rFonts w:ascii="Arial" w:eastAsia="Times New Roman" w:hAnsi="Arial" w:cs="Arial"/>
          <w:bCs/>
          <w:sz w:val="16"/>
          <w:szCs w:val="16"/>
        </w:rPr>
        <w:t>*</w:t>
      </w:r>
      <w:r w:rsidR="0005295B" w:rsidRPr="00550198">
        <w:rPr>
          <w:rFonts w:ascii="Arial" w:hAnsi="Arial" w:cs="Arial"/>
          <w:sz w:val="16"/>
        </w:rPr>
        <w:t xml:space="preserve"> All scholarships are subject to the </w:t>
      </w:r>
      <w:r w:rsidR="0005295B" w:rsidRPr="00550198">
        <w:rPr>
          <w:rFonts w:ascii="Arial" w:hAnsi="Arial" w:cs="Arial"/>
          <w:b/>
          <w:bCs/>
          <w:sz w:val="16"/>
        </w:rPr>
        <w:t>Direct Cost Rule Limitation</w:t>
      </w:r>
      <w:r w:rsidR="0005295B" w:rsidRPr="00550198">
        <w:rPr>
          <w:rFonts w:ascii="Arial" w:hAnsi="Arial" w:cs="Arial"/>
          <w:sz w:val="16"/>
        </w:rPr>
        <w:t xml:space="preserve"> “</w:t>
      </w:r>
      <w:r w:rsidR="0005295B" w:rsidRPr="00550198">
        <w:rPr>
          <w:rFonts w:ascii="Arial" w:hAnsi="Arial" w:cs="Arial"/>
          <w:i/>
          <w:sz w:val="16"/>
        </w:rPr>
        <w:t xml:space="preserve">The combined total of Missouri Western and Foundation scholarships may not exceed the recipient’s actual charges for tuition and related fees, course-related fees, admissions fees, campus housing and meal plan costs. No portion of Missouri Western and Foundation scholarship funds may be disbursed to the recipient in the form of cash or a ‘credit balance’ check. Scholarships specifically allocated for the payment of book costs will be exempt from this policy. A student with documentable circumstances beyond his or her control or personal choice will have the option to appeal this rule.” </w:t>
      </w:r>
      <w:r w:rsidRPr="00550198">
        <w:rPr>
          <w:rFonts w:ascii="Arial" w:eastAsia="Times New Roman" w:hAnsi="Arial" w:cs="Arial"/>
          <w:bCs/>
          <w:sz w:val="16"/>
          <w:szCs w:val="16"/>
        </w:rPr>
        <w:t xml:space="preserve">The Direct Cost Rule will not allow you to receive extra funds for textbooks, but it will work toward a meal plan. </w:t>
      </w:r>
      <w:r w:rsidRPr="00550198">
        <w:rPr>
          <w:rFonts w:ascii="Arial" w:eastAsia="Times New Roman" w:hAnsi="Arial" w:cs="Arial"/>
          <w:b/>
          <w:bCs/>
          <w:sz w:val="16"/>
          <w:szCs w:val="16"/>
        </w:rPr>
        <w:t>Call the Office of Financial Aid to see if this rule could impact you.</w:t>
      </w:r>
    </w:p>
    <w:p w:rsidR="0005295B" w:rsidRPr="005C7895" w:rsidRDefault="0005295B" w:rsidP="00C0444F">
      <w:pPr>
        <w:spacing w:after="0" w:line="240" w:lineRule="auto"/>
        <w:rPr>
          <w:rFonts w:ascii="Arial" w:eastAsia="Times New Roman" w:hAnsi="Arial" w:cs="Arial"/>
          <w:b/>
          <w:bCs/>
          <w:sz w:val="20"/>
        </w:rPr>
      </w:pPr>
    </w:p>
    <w:p w:rsidR="00C0444F" w:rsidRDefault="00C0444F" w:rsidP="00C0444F">
      <w:pPr>
        <w:spacing w:after="0" w:line="240" w:lineRule="auto"/>
        <w:rPr>
          <w:rFonts w:ascii="Arial" w:eastAsia="Times New Roman" w:hAnsi="Arial" w:cs="Arial"/>
          <w:b/>
          <w:bCs/>
          <w:sz w:val="20"/>
        </w:rPr>
      </w:pPr>
      <w:r w:rsidRPr="005C7895">
        <w:rPr>
          <w:rFonts w:ascii="Arial" w:eastAsia="Times New Roman" w:hAnsi="Arial" w:cs="Arial"/>
          <w:b/>
          <w:bCs/>
          <w:sz w:val="20"/>
        </w:rPr>
        <w:t>Qualifications</w:t>
      </w:r>
      <w:r w:rsidR="005B30D4">
        <w:rPr>
          <w:rFonts w:ascii="Arial" w:eastAsia="Times New Roman" w:hAnsi="Arial" w:cs="Arial"/>
          <w:b/>
          <w:bCs/>
          <w:sz w:val="20"/>
        </w:rPr>
        <w:t>:</w:t>
      </w:r>
    </w:p>
    <w:p w:rsidR="005C7895" w:rsidRPr="005C7895" w:rsidRDefault="005C7895" w:rsidP="00C0444F">
      <w:pPr>
        <w:spacing w:after="0" w:line="240" w:lineRule="auto"/>
        <w:rPr>
          <w:rFonts w:ascii="Times New Roman" w:eastAsia="Times New Roman" w:hAnsi="Times New Roman" w:cs="Times New Roman"/>
          <w:sz w:val="20"/>
        </w:rPr>
      </w:pPr>
    </w:p>
    <w:p w:rsidR="00C0444F" w:rsidRDefault="00C0444F" w:rsidP="00C0444F">
      <w:pPr>
        <w:numPr>
          <w:ilvl w:val="0"/>
          <w:numId w:val="4"/>
        </w:numPr>
        <w:spacing w:after="0" w:line="240" w:lineRule="auto"/>
        <w:textAlignment w:val="baseline"/>
        <w:rPr>
          <w:rFonts w:ascii="Arial" w:eastAsia="Times New Roman" w:hAnsi="Arial" w:cs="Arial"/>
          <w:sz w:val="20"/>
        </w:rPr>
      </w:pPr>
      <w:r w:rsidRPr="005C7895">
        <w:rPr>
          <w:rFonts w:ascii="Arial" w:eastAsia="Times New Roman" w:hAnsi="Arial" w:cs="Arial"/>
          <w:sz w:val="20"/>
        </w:rPr>
        <w:t xml:space="preserve">Have </w:t>
      </w:r>
      <w:r w:rsidR="005B30D4">
        <w:rPr>
          <w:rFonts w:ascii="Arial" w:eastAsia="Times New Roman" w:hAnsi="Arial" w:cs="Arial"/>
          <w:sz w:val="20"/>
        </w:rPr>
        <w:t>completed</w:t>
      </w:r>
      <w:r w:rsidRPr="005C7895">
        <w:rPr>
          <w:rFonts w:ascii="Arial" w:eastAsia="Times New Roman" w:hAnsi="Arial" w:cs="Arial"/>
          <w:sz w:val="20"/>
        </w:rPr>
        <w:t xml:space="preserve"> one (1) full semester at Missouri Western State University (</w:t>
      </w:r>
      <w:r w:rsidR="005B30D4">
        <w:rPr>
          <w:rFonts w:ascii="Arial" w:eastAsia="Times New Roman" w:hAnsi="Arial" w:cs="Arial"/>
          <w:sz w:val="20"/>
        </w:rPr>
        <w:t xml:space="preserve">undergraduate </w:t>
      </w:r>
      <w:r w:rsidRPr="005C7895">
        <w:rPr>
          <w:rFonts w:ascii="Arial" w:eastAsia="Times New Roman" w:hAnsi="Arial" w:cs="Arial"/>
          <w:sz w:val="20"/>
        </w:rPr>
        <w:t>12 credit hours</w:t>
      </w:r>
      <w:r w:rsidR="005B30D4">
        <w:rPr>
          <w:rFonts w:ascii="Arial" w:eastAsia="Times New Roman" w:hAnsi="Arial" w:cs="Arial"/>
          <w:sz w:val="20"/>
        </w:rPr>
        <w:t>, graduate 6 credit hours</w:t>
      </w:r>
      <w:r w:rsidRPr="005C7895">
        <w:rPr>
          <w:rFonts w:ascii="Arial" w:eastAsia="Times New Roman" w:hAnsi="Arial" w:cs="Arial"/>
          <w:sz w:val="20"/>
        </w:rPr>
        <w:t xml:space="preserve">) </w:t>
      </w:r>
    </w:p>
    <w:p w:rsidR="005B30D4" w:rsidRPr="005C7895" w:rsidRDefault="005B30D4" w:rsidP="00C0444F">
      <w:pPr>
        <w:numPr>
          <w:ilvl w:val="0"/>
          <w:numId w:val="4"/>
        </w:numPr>
        <w:spacing w:after="0" w:line="240" w:lineRule="auto"/>
        <w:textAlignment w:val="baseline"/>
        <w:rPr>
          <w:rFonts w:ascii="Arial" w:eastAsia="Times New Roman" w:hAnsi="Arial" w:cs="Arial"/>
          <w:sz w:val="20"/>
        </w:rPr>
      </w:pPr>
      <w:r>
        <w:rPr>
          <w:rFonts w:ascii="Arial" w:eastAsia="Times New Roman" w:hAnsi="Arial" w:cs="Arial"/>
          <w:sz w:val="20"/>
        </w:rPr>
        <w:t xml:space="preserve">Students must be a part-time or full-time degree-seeking student </w:t>
      </w:r>
    </w:p>
    <w:p w:rsidR="00C0444F" w:rsidRPr="005C7895" w:rsidRDefault="005B30D4" w:rsidP="00C0444F">
      <w:pPr>
        <w:numPr>
          <w:ilvl w:val="0"/>
          <w:numId w:val="4"/>
        </w:numPr>
        <w:spacing w:after="0" w:line="240" w:lineRule="auto"/>
        <w:textAlignment w:val="baseline"/>
        <w:rPr>
          <w:rFonts w:ascii="Arial" w:eastAsia="Times New Roman" w:hAnsi="Arial" w:cs="Arial"/>
          <w:sz w:val="20"/>
        </w:rPr>
      </w:pPr>
      <w:r>
        <w:rPr>
          <w:rFonts w:ascii="Arial" w:eastAsia="Times New Roman" w:hAnsi="Arial" w:cs="Arial"/>
          <w:sz w:val="20"/>
        </w:rPr>
        <w:t>Maintain a</w:t>
      </w:r>
      <w:r w:rsidR="00C0444F" w:rsidRPr="005C7895">
        <w:rPr>
          <w:rFonts w:ascii="Arial" w:eastAsia="Times New Roman" w:hAnsi="Arial" w:cs="Arial"/>
          <w:sz w:val="20"/>
        </w:rPr>
        <w:t xml:space="preserve"> </w:t>
      </w:r>
      <w:r w:rsidR="00C0444F" w:rsidRPr="005C7895">
        <w:rPr>
          <w:rFonts w:ascii="Arial" w:eastAsia="Times New Roman" w:hAnsi="Arial" w:cs="Arial"/>
          <w:bCs/>
          <w:sz w:val="20"/>
        </w:rPr>
        <w:t>2.</w:t>
      </w:r>
      <w:r>
        <w:rPr>
          <w:rFonts w:ascii="Arial" w:eastAsia="Times New Roman" w:hAnsi="Arial" w:cs="Arial"/>
          <w:bCs/>
          <w:sz w:val="20"/>
        </w:rPr>
        <w:t>0</w:t>
      </w:r>
      <w:r w:rsidR="00C0444F" w:rsidRPr="005C7895">
        <w:rPr>
          <w:rFonts w:ascii="Arial" w:eastAsia="Times New Roman" w:hAnsi="Arial" w:cs="Arial"/>
          <w:bCs/>
          <w:sz w:val="20"/>
        </w:rPr>
        <w:t xml:space="preserve"> overall grade point average</w:t>
      </w:r>
      <w:r w:rsidR="00C0444F" w:rsidRPr="005C7895">
        <w:rPr>
          <w:rFonts w:ascii="Arial" w:eastAsia="Times New Roman" w:hAnsi="Arial" w:cs="Arial"/>
          <w:sz w:val="20"/>
        </w:rPr>
        <w:t xml:space="preserve"> at the time of application </w:t>
      </w:r>
      <w:r w:rsidR="00C0444F" w:rsidRPr="005C7895">
        <w:rPr>
          <w:rFonts w:ascii="Arial" w:eastAsia="Times New Roman" w:hAnsi="Arial" w:cs="Arial"/>
          <w:bCs/>
          <w:sz w:val="20"/>
        </w:rPr>
        <w:t>and</w:t>
      </w:r>
      <w:r w:rsidR="00C0444F" w:rsidRPr="005C7895">
        <w:rPr>
          <w:rFonts w:ascii="Arial" w:eastAsia="Times New Roman" w:hAnsi="Arial" w:cs="Arial"/>
          <w:sz w:val="20"/>
        </w:rPr>
        <w:t xml:space="preserve"> throughout</w:t>
      </w:r>
      <w:r>
        <w:rPr>
          <w:rFonts w:ascii="Arial" w:eastAsia="Times New Roman" w:hAnsi="Arial" w:cs="Arial"/>
          <w:sz w:val="20"/>
        </w:rPr>
        <w:t xml:space="preserve"> the performance of the role</w:t>
      </w:r>
    </w:p>
    <w:p w:rsidR="00C0444F" w:rsidRPr="005C7895" w:rsidRDefault="00C0444F" w:rsidP="00C0444F">
      <w:pPr>
        <w:numPr>
          <w:ilvl w:val="0"/>
          <w:numId w:val="4"/>
        </w:numPr>
        <w:spacing w:after="0" w:line="240" w:lineRule="auto"/>
        <w:textAlignment w:val="baseline"/>
        <w:rPr>
          <w:rFonts w:ascii="Arial" w:eastAsia="Times New Roman" w:hAnsi="Arial" w:cs="Arial"/>
          <w:sz w:val="20"/>
        </w:rPr>
      </w:pPr>
      <w:r w:rsidRPr="005C7895">
        <w:rPr>
          <w:rFonts w:ascii="Arial" w:eastAsia="Times New Roman" w:hAnsi="Arial" w:cs="Arial"/>
          <w:sz w:val="20"/>
        </w:rPr>
        <w:t>Understand and support the goals of the Office of Admissions transition programs.</w:t>
      </w:r>
    </w:p>
    <w:p w:rsidR="002A162C" w:rsidRDefault="00C0444F" w:rsidP="00675153">
      <w:pPr>
        <w:numPr>
          <w:ilvl w:val="0"/>
          <w:numId w:val="4"/>
        </w:numPr>
        <w:spacing w:after="0" w:line="240" w:lineRule="auto"/>
        <w:textAlignment w:val="baseline"/>
        <w:rPr>
          <w:rFonts w:ascii="Arial" w:eastAsia="Times New Roman" w:hAnsi="Arial" w:cs="Arial"/>
          <w:sz w:val="20"/>
        </w:rPr>
      </w:pPr>
      <w:r w:rsidRPr="005C7895">
        <w:rPr>
          <w:rFonts w:ascii="Arial" w:eastAsia="Times New Roman" w:hAnsi="Arial" w:cs="Arial"/>
          <w:sz w:val="20"/>
        </w:rPr>
        <w:t>Not currently on academic or disciplinary probation.</w:t>
      </w:r>
    </w:p>
    <w:p w:rsidR="005B30D4" w:rsidRPr="005B30D4" w:rsidRDefault="005B30D4" w:rsidP="005B30D4">
      <w:pPr>
        <w:spacing w:after="0" w:line="240" w:lineRule="auto"/>
        <w:ind w:left="720"/>
        <w:textAlignment w:val="baseline"/>
        <w:rPr>
          <w:rFonts w:ascii="Arial" w:eastAsia="Times New Roman" w:hAnsi="Arial" w:cs="Arial"/>
          <w:sz w:val="20"/>
        </w:rPr>
      </w:pPr>
    </w:p>
    <w:p w:rsidR="00FA2DCC" w:rsidRDefault="00FA2DCC" w:rsidP="00675153">
      <w:pPr>
        <w:rPr>
          <w:rFonts w:ascii="Arial" w:hAnsi="Arial" w:cs="Arial"/>
          <w:b/>
          <w:sz w:val="20"/>
        </w:rPr>
      </w:pPr>
    </w:p>
    <w:p w:rsidR="00FA2DCC" w:rsidRDefault="00FA2DCC" w:rsidP="00675153">
      <w:pPr>
        <w:rPr>
          <w:rFonts w:ascii="Arial" w:hAnsi="Arial" w:cs="Arial"/>
          <w:b/>
          <w:sz w:val="20"/>
        </w:rPr>
      </w:pPr>
    </w:p>
    <w:p w:rsidR="00FA2DCC" w:rsidRDefault="00FA2DCC" w:rsidP="00675153">
      <w:pPr>
        <w:rPr>
          <w:rFonts w:ascii="Arial" w:hAnsi="Arial" w:cs="Arial"/>
          <w:b/>
          <w:sz w:val="20"/>
        </w:rPr>
      </w:pPr>
    </w:p>
    <w:p w:rsidR="00FA2DCC" w:rsidRDefault="00FA2DCC" w:rsidP="00675153">
      <w:pPr>
        <w:rPr>
          <w:rFonts w:ascii="Arial" w:hAnsi="Arial" w:cs="Arial"/>
          <w:b/>
          <w:sz w:val="20"/>
        </w:rPr>
      </w:pPr>
    </w:p>
    <w:p w:rsidR="00FA2DCC" w:rsidRDefault="00FA2DCC" w:rsidP="00675153">
      <w:pPr>
        <w:rPr>
          <w:rFonts w:ascii="Arial" w:hAnsi="Arial" w:cs="Arial"/>
          <w:b/>
          <w:sz w:val="20"/>
        </w:rPr>
      </w:pPr>
    </w:p>
    <w:p w:rsidR="00675153" w:rsidRPr="005C7895" w:rsidRDefault="00675153" w:rsidP="00675153">
      <w:pPr>
        <w:rPr>
          <w:rFonts w:ascii="Arial" w:hAnsi="Arial" w:cs="Arial"/>
          <w:sz w:val="20"/>
        </w:rPr>
      </w:pPr>
      <w:r w:rsidRPr="005C7895">
        <w:rPr>
          <w:rFonts w:ascii="Arial" w:hAnsi="Arial" w:cs="Arial"/>
          <w:b/>
          <w:sz w:val="20"/>
        </w:rPr>
        <w:t>Training</w:t>
      </w:r>
      <w:r w:rsidR="005B30D4">
        <w:rPr>
          <w:rFonts w:ascii="Arial" w:hAnsi="Arial" w:cs="Arial"/>
          <w:b/>
          <w:sz w:val="20"/>
        </w:rPr>
        <w:t>:</w:t>
      </w:r>
    </w:p>
    <w:p w:rsidR="003E7E2A" w:rsidRPr="005C7895" w:rsidRDefault="00675153">
      <w:pPr>
        <w:rPr>
          <w:rFonts w:ascii="Arial" w:hAnsi="Arial" w:cs="Arial"/>
          <w:sz w:val="20"/>
        </w:rPr>
      </w:pPr>
      <w:r w:rsidRPr="005C7895">
        <w:rPr>
          <w:rFonts w:ascii="Arial" w:hAnsi="Arial" w:cs="Arial"/>
          <w:sz w:val="20"/>
        </w:rPr>
        <w:t xml:space="preserve">All students in any of our three Transition Mentor roles will be required to participate in Transition Mentor training. </w:t>
      </w:r>
    </w:p>
    <w:p w:rsidR="003E7E2A" w:rsidRPr="005B30D4" w:rsidRDefault="005B30D4" w:rsidP="003E7E2A">
      <w:pPr>
        <w:pStyle w:val="ListParagraph"/>
        <w:numPr>
          <w:ilvl w:val="0"/>
          <w:numId w:val="6"/>
        </w:numPr>
        <w:rPr>
          <w:rFonts w:ascii="Arial" w:hAnsi="Arial" w:cs="Arial"/>
          <w:sz w:val="20"/>
        </w:rPr>
      </w:pPr>
      <w:r w:rsidRPr="005B30D4">
        <w:rPr>
          <w:rFonts w:ascii="Arial" w:hAnsi="Arial" w:cs="Arial"/>
          <w:sz w:val="20"/>
        </w:rPr>
        <w:t>Friday, March 11</w:t>
      </w:r>
      <w:r w:rsidR="00796C84">
        <w:rPr>
          <w:rFonts w:ascii="Arial" w:hAnsi="Arial" w:cs="Arial"/>
          <w:sz w:val="20"/>
        </w:rPr>
        <w:t xml:space="preserve"> </w:t>
      </w:r>
      <w:r w:rsidRPr="005B30D4">
        <w:rPr>
          <w:rFonts w:ascii="Arial" w:hAnsi="Arial" w:cs="Arial"/>
          <w:sz w:val="20"/>
        </w:rPr>
        <w:t>- First</w:t>
      </w:r>
      <w:r w:rsidR="003E7E2A" w:rsidRPr="005B30D4">
        <w:rPr>
          <w:rFonts w:ascii="Arial" w:hAnsi="Arial" w:cs="Arial"/>
          <w:sz w:val="20"/>
        </w:rPr>
        <w:t>-time Mentors only</w:t>
      </w:r>
    </w:p>
    <w:p w:rsidR="00901903" w:rsidRPr="005B30D4" w:rsidRDefault="005B30D4" w:rsidP="003E7E2A">
      <w:pPr>
        <w:pStyle w:val="ListParagraph"/>
        <w:numPr>
          <w:ilvl w:val="0"/>
          <w:numId w:val="6"/>
        </w:numPr>
        <w:rPr>
          <w:rFonts w:ascii="Arial" w:hAnsi="Arial" w:cs="Arial"/>
          <w:sz w:val="20"/>
        </w:rPr>
      </w:pPr>
      <w:r w:rsidRPr="005B30D4">
        <w:rPr>
          <w:rFonts w:ascii="Arial" w:hAnsi="Arial" w:cs="Arial"/>
          <w:sz w:val="20"/>
        </w:rPr>
        <w:t>Saturday, March 12 -</w:t>
      </w:r>
      <w:r w:rsidR="003E7E2A" w:rsidRPr="005B30D4">
        <w:rPr>
          <w:rFonts w:ascii="Arial" w:hAnsi="Arial" w:cs="Arial"/>
          <w:sz w:val="20"/>
        </w:rPr>
        <w:t xml:space="preserve"> First-time Mentors and Returning Mentors </w:t>
      </w:r>
    </w:p>
    <w:p w:rsidR="000D221C" w:rsidRPr="005C7895" w:rsidRDefault="000D221C">
      <w:pPr>
        <w:rPr>
          <w:rFonts w:ascii="Arial" w:hAnsi="Arial" w:cs="Arial"/>
          <w:sz w:val="20"/>
        </w:rPr>
      </w:pPr>
    </w:p>
    <w:p w:rsidR="001502F4" w:rsidRPr="005C7895" w:rsidRDefault="002A162C">
      <w:pPr>
        <w:rPr>
          <w:rFonts w:ascii="Arial" w:hAnsi="Arial" w:cs="Arial"/>
          <w:sz w:val="20"/>
        </w:rPr>
      </w:pPr>
      <w:r w:rsidRPr="005C7895">
        <w:rPr>
          <w:rFonts w:ascii="Arial" w:hAnsi="Arial" w:cs="Arial"/>
          <w:sz w:val="20"/>
        </w:rPr>
        <w:t xml:space="preserve">Review each role’s description in the following pages for more detailed information. </w:t>
      </w:r>
      <w:r w:rsidR="00EE6B16" w:rsidRPr="005C7895">
        <w:rPr>
          <w:rFonts w:ascii="Arial" w:hAnsi="Arial" w:cs="Arial"/>
          <w:sz w:val="20"/>
        </w:rPr>
        <w:t xml:space="preserve">Questions? Contact Melissa Stallbaumer </w:t>
      </w:r>
      <w:r w:rsidRPr="005C7895">
        <w:rPr>
          <w:rFonts w:ascii="Arial" w:hAnsi="Arial" w:cs="Arial"/>
          <w:sz w:val="20"/>
        </w:rPr>
        <w:t xml:space="preserve">at 816-271-5836, </w:t>
      </w:r>
      <w:proofErr w:type="spellStart"/>
      <w:r w:rsidRPr="005C7895">
        <w:rPr>
          <w:rFonts w:ascii="Arial" w:hAnsi="Arial" w:cs="Arial"/>
          <w:sz w:val="20"/>
        </w:rPr>
        <w:t>mstallbaumer@missouriwestern</w:t>
      </w:r>
      <w:proofErr w:type="spellEnd"/>
      <w:r w:rsidRPr="005C7895">
        <w:rPr>
          <w:rFonts w:ascii="Arial" w:hAnsi="Arial" w:cs="Arial"/>
          <w:sz w:val="20"/>
        </w:rPr>
        <w:t xml:space="preserve">, or by visiting the Office of Admissions in Eder 101. </w:t>
      </w:r>
    </w:p>
    <w:p w:rsidR="002A162C" w:rsidRPr="005C7895" w:rsidRDefault="002A162C">
      <w:pPr>
        <w:rPr>
          <w:rFonts w:ascii="Arial" w:hAnsi="Arial" w:cs="Arial"/>
          <w:sz w:val="20"/>
        </w:rPr>
      </w:pPr>
    </w:p>
    <w:p w:rsidR="002A162C" w:rsidRPr="005C7895" w:rsidRDefault="002A162C">
      <w:pPr>
        <w:rPr>
          <w:rFonts w:ascii="Arial" w:hAnsi="Arial" w:cs="Arial"/>
          <w:sz w:val="20"/>
        </w:rPr>
      </w:pPr>
      <w:r w:rsidRPr="005C7895">
        <w:rPr>
          <w:rFonts w:ascii="Arial" w:hAnsi="Arial" w:cs="Arial"/>
          <w:sz w:val="20"/>
        </w:rPr>
        <w:t xml:space="preserve">Thank you for your interest in </w:t>
      </w:r>
      <w:r w:rsidR="00FA2DCC">
        <w:rPr>
          <w:rFonts w:ascii="Arial" w:hAnsi="Arial" w:cs="Arial"/>
          <w:sz w:val="20"/>
        </w:rPr>
        <w:t xml:space="preserve">being a leader </w:t>
      </w:r>
      <w:r w:rsidRPr="005C7895">
        <w:rPr>
          <w:rFonts w:ascii="Arial" w:hAnsi="Arial" w:cs="Arial"/>
          <w:sz w:val="20"/>
        </w:rPr>
        <w:t>with The Office of Admissions!</w:t>
      </w:r>
    </w:p>
    <w:p w:rsidR="002A162C" w:rsidRPr="005C7895" w:rsidRDefault="002A162C">
      <w:pPr>
        <w:rPr>
          <w:rFonts w:ascii="Arial" w:hAnsi="Arial" w:cs="Arial"/>
          <w:sz w:val="20"/>
        </w:rPr>
      </w:pPr>
    </w:p>
    <w:p w:rsidR="002A162C" w:rsidRPr="005C7895" w:rsidRDefault="002A162C">
      <w:pPr>
        <w:rPr>
          <w:rFonts w:ascii="Arial" w:hAnsi="Arial" w:cs="Arial"/>
          <w:sz w:val="20"/>
        </w:rPr>
      </w:pPr>
      <w:r w:rsidRPr="005C7895">
        <w:rPr>
          <w:rFonts w:ascii="Arial" w:hAnsi="Arial" w:cs="Arial"/>
          <w:sz w:val="20"/>
        </w:rPr>
        <w:t xml:space="preserve">Sincerely, </w:t>
      </w:r>
    </w:p>
    <w:p w:rsidR="002A162C" w:rsidRPr="005C7895" w:rsidRDefault="002A162C">
      <w:pPr>
        <w:rPr>
          <w:rFonts w:ascii="Arial" w:hAnsi="Arial" w:cs="Arial"/>
          <w:sz w:val="20"/>
        </w:rPr>
      </w:pPr>
      <w:r w:rsidRPr="005C7895">
        <w:rPr>
          <w:rFonts w:ascii="Arial" w:hAnsi="Arial" w:cs="Arial"/>
          <w:noProof/>
          <w:sz w:val="20"/>
        </w:rPr>
        <w:drawing>
          <wp:inline distT="0" distB="0" distL="0" distR="0">
            <wp:extent cx="1724025" cy="6378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6821" cy="642551"/>
                    </a:xfrm>
                    <a:prstGeom prst="rect">
                      <a:avLst/>
                    </a:prstGeom>
                    <a:noFill/>
                    <a:ln>
                      <a:noFill/>
                    </a:ln>
                  </pic:spPr>
                </pic:pic>
              </a:graphicData>
            </a:graphic>
          </wp:inline>
        </w:drawing>
      </w:r>
    </w:p>
    <w:p w:rsidR="002A162C" w:rsidRPr="005C7895" w:rsidRDefault="002A162C">
      <w:pPr>
        <w:rPr>
          <w:rFonts w:ascii="Arial" w:hAnsi="Arial" w:cs="Arial"/>
          <w:sz w:val="20"/>
        </w:rPr>
      </w:pPr>
      <w:r w:rsidRPr="005C7895">
        <w:rPr>
          <w:rFonts w:ascii="Arial" w:hAnsi="Arial" w:cs="Arial"/>
          <w:sz w:val="20"/>
        </w:rPr>
        <w:t>Melissa Stallbaumer</w:t>
      </w:r>
      <w:r w:rsidRPr="005C7895">
        <w:rPr>
          <w:rFonts w:ascii="Arial" w:hAnsi="Arial" w:cs="Arial"/>
          <w:sz w:val="20"/>
        </w:rPr>
        <w:br/>
        <w:t>Assistant Director of New Student Success</w:t>
      </w:r>
      <w:r w:rsidRPr="005C7895">
        <w:rPr>
          <w:rFonts w:ascii="Arial" w:hAnsi="Arial" w:cs="Arial"/>
          <w:sz w:val="20"/>
        </w:rPr>
        <w:br/>
        <w:t>MWSU Office of Admissions</w:t>
      </w:r>
    </w:p>
    <w:p w:rsidR="002A162C" w:rsidRPr="005C7895" w:rsidRDefault="002A162C">
      <w:pPr>
        <w:rPr>
          <w:rFonts w:ascii="Arial" w:hAnsi="Arial" w:cs="Arial"/>
          <w:sz w:val="20"/>
        </w:rPr>
      </w:pPr>
    </w:p>
    <w:p w:rsidR="002A162C" w:rsidRPr="005C7895" w:rsidRDefault="002A162C">
      <w:pPr>
        <w:rPr>
          <w:rFonts w:ascii="Arial" w:hAnsi="Arial" w:cs="Arial"/>
          <w:sz w:val="20"/>
        </w:rPr>
      </w:pPr>
    </w:p>
    <w:p w:rsidR="002A162C" w:rsidRPr="005C7895" w:rsidRDefault="002A162C">
      <w:pPr>
        <w:rPr>
          <w:rFonts w:ascii="Arial" w:hAnsi="Arial" w:cs="Arial"/>
          <w:sz w:val="20"/>
        </w:rPr>
      </w:pPr>
    </w:p>
    <w:p w:rsidR="002A162C" w:rsidRPr="005C7895" w:rsidRDefault="002A162C">
      <w:pPr>
        <w:rPr>
          <w:rFonts w:ascii="Arial" w:hAnsi="Arial" w:cs="Arial"/>
          <w:sz w:val="20"/>
        </w:rPr>
      </w:pPr>
    </w:p>
    <w:p w:rsidR="002A162C" w:rsidRPr="005C7895" w:rsidRDefault="002A162C">
      <w:pPr>
        <w:rPr>
          <w:rFonts w:ascii="Arial" w:hAnsi="Arial" w:cs="Arial"/>
          <w:sz w:val="20"/>
        </w:rPr>
      </w:pPr>
    </w:p>
    <w:p w:rsidR="002A162C" w:rsidRPr="005C7895" w:rsidRDefault="002A162C">
      <w:pPr>
        <w:rPr>
          <w:rFonts w:ascii="Arial" w:hAnsi="Arial" w:cs="Arial"/>
          <w:sz w:val="20"/>
        </w:rPr>
      </w:pPr>
    </w:p>
    <w:p w:rsidR="002A162C" w:rsidRPr="005C7895" w:rsidRDefault="002A162C">
      <w:pPr>
        <w:rPr>
          <w:rFonts w:ascii="Arial" w:hAnsi="Arial" w:cs="Arial"/>
          <w:sz w:val="20"/>
        </w:rPr>
      </w:pPr>
    </w:p>
    <w:p w:rsidR="001502F4" w:rsidRDefault="001502F4">
      <w:pPr>
        <w:rPr>
          <w:rFonts w:ascii="Arial" w:hAnsi="Arial" w:cs="Arial"/>
          <w:sz w:val="20"/>
        </w:rPr>
      </w:pPr>
    </w:p>
    <w:p w:rsidR="005C7895" w:rsidRDefault="005C7895">
      <w:pPr>
        <w:rPr>
          <w:rFonts w:ascii="Arial" w:hAnsi="Arial" w:cs="Arial"/>
          <w:sz w:val="20"/>
        </w:rPr>
      </w:pPr>
    </w:p>
    <w:p w:rsidR="005C7895" w:rsidRPr="005C7895" w:rsidRDefault="005C7895">
      <w:pPr>
        <w:rPr>
          <w:rFonts w:ascii="Arial" w:hAnsi="Arial" w:cs="Arial"/>
          <w:sz w:val="20"/>
        </w:rPr>
      </w:pPr>
    </w:p>
    <w:p w:rsidR="006C64B9" w:rsidRDefault="006C64B9" w:rsidP="00796C84">
      <w:pPr>
        <w:spacing w:after="0"/>
        <w:rPr>
          <w:rFonts w:ascii="Arial" w:hAnsi="Arial" w:cs="Arial"/>
          <w:b/>
          <w:sz w:val="20"/>
        </w:rPr>
      </w:pPr>
    </w:p>
    <w:p w:rsidR="00796C84" w:rsidRDefault="00796C84" w:rsidP="00C86DC0">
      <w:pPr>
        <w:spacing w:after="0"/>
        <w:rPr>
          <w:rFonts w:ascii="Arial" w:hAnsi="Arial" w:cs="Arial"/>
          <w:b/>
          <w:sz w:val="20"/>
        </w:rPr>
      </w:pPr>
    </w:p>
    <w:p w:rsidR="00FA2DCC" w:rsidRDefault="00FA2DCC" w:rsidP="00C86DC0">
      <w:pPr>
        <w:spacing w:after="0"/>
        <w:rPr>
          <w:rFonts w:ascii="Arial" w:hAnsi="Arial" w:cs="Arial"/>
          <w:b/>
          <w:sz w:val="20"/>
        </w:rPr>
      </w:pPr>
    </w:p>
    <w:p w:rsidR="00FA2DCC" w:rsidRDefault="00FA2DCC" w:rsidP="00C86DC0">
      <w:pPr>
        <w:spacing w:after="0"/>
        <w:rPr>
          <w:rFonts w:ascii="Arial" w:hAnsi="Arial" w:cs="Arial"/>
          <w:b/>
          <w:sz w:val="20"/>
        </w:rPr>
      </w:pPr>
    </w:p>
    <w:p w:rsidR="00FA2DCC" w:rsidRDefault="00FA2DCC" w:rsidP="00C86DC0">
      <w:pPr>
        <w:spacing w:after="0"/>
        <w:rPr>
          <w:rFonts w:ascii="Arial" w:hAnsi="Arial" w:cs="Arial"/>
          <w:b/>
          <w:sz w:val="20"/>
        </w:rPr>
      </w:pPr>
    </w:p>
    <w:p w:rsidR="00FA2DCC" w:rsidRDefault="00FA2DCC" w:rsidP="00C86DC0">
      <w:pPr>
        <w:spacing w:after="0"/>
        <w:rPr>
          <w:rFonts w:ascii="Arial" w:hAnsi="Arial" w:cs="Arial"/>
          <w:b/>
          <w:sz w:val="20"/>
        </w:rPr>
      </w:pPr>
    </w:p>
    <w:p w:rsidR="00FA2DCC" w:rsidRDefault="00FA2DCC" w:rsidP="00C86DC0">
      <w:pPr>
        <w:spacing w:after="0"/>
        <w:rPr>
          <w:rFonts w:ascii="Arial" w:hAnsi="Arial" w:cs="Arial"/>
          <w:b/>
          <w:sz w:val="20"/>
        </w:rPr>
      </w:pPr>
    </w:p>
    <w:p w:rsidR="00796C84" w:rsidRDefault="00796C84" w:rsidP="00C86DC0">
      <w:pPr>
        <w:spacing w:after="0"/>
        <w:rPr>
          <w:rFonts w:ascii="Arial" w:hAnsi="Arial" w:cs="Arial"/>
          <w:b/>
          <w:sz w:val="20"/>
        </w:rPr>
      </w:pPr>
    </w:p>
    <w:p w:rsidR="00FA2DCC" w:rsidRDefault="00FA2DCC" w:rsidP="00C86DC0">
      <w:pPr>
        <w:spacing w:after="0"/>
        <w:rPr>
          <w:rFonts w:ascii="Arial" w:hAnsi="Arial" w:cs="Arial"/>
          <w:b/>
          <w:sz w:val="20"/>
        </w:rPr>
      </w:pPr>
    </w:p>
    <w:p w:rsidR="008F07DF" w:rsidRDefault="002A162C" w:rsidP="00C86DC0">
      <w:pPr>
        <w:spacing w:after="0"/>
        <w:rPr>
          <w:rFonts w:ascii="Arial" w:hAnsi="Arial" w:cs="Arial"/>
          <w:sz w:val="20"/>
        </w:rPr>
      </w:pPr>
      <w:r w:rsidRPr="005C7895">
        <w:rPr>
          <w:rFonts w:ascii="Arial" w:hAnsi="Arial" w:cs="Arial"/>
          <w:b/>
          <w:sz w:val="20"/>
        </w:rPr>
        <w:t xml:space="preserve">Position Title: </w:t>
      </w:r>
      <w:r w:rsidR="008F07DF" w:rsidRPr="00784CA6">
        <w:rPr>
          <w:rFonts w:ascii="Arial" w:hAnsi="Arial" w:cs="Arial"/>
          <w:i/>
          <w:sz w:val="20"/>
        </w:rPr>
        <w:t>Student Ambassador</w:t>
      </w:r>
    </w:p>
    <w:p w:rsidR="00CC5999" w:rsidRDefault="00CC5999" w:rsidP="00C86DC0">
      <w:pPr>
        <w:spacing w:after="0"/>
        <w:rPr>
          <w:rFonts w:ascii="Arial" w:hAnsi="Arial" w:cs="Arial"/>
          <w:sz w:val="20"/>
        </w:rPr>
      </w:pPr>
      <w:r w:rsidRPr="00C86DC0">
        <w:rPr>
          <w:rFonts w:ascii="Arial" w:hAnsi="Arial" w:cs="Arial"/>
          <w:b/>
          <w:sz w:val="20"/>
        </w:rPr>
        <w:t>Reports to</w:t>
      </w:r>
      <w:r>
        <w:rPr>
          <w:rFonts w:ascii="Arial" w:hAnsi="Arial" w:cs="Arial"/>
          <w:sz w:val="20"/>
        </w:rPr>
        <w:t xml:space="preserve">: </w:t>
      </w:r>
      <w:r w:rsidRPr="00784CA6">
        <w:rPr>
          <w:rFonts w:ascii="Arial" w:hAnsi="Arial" w:cs="Arial"/>
          <w:i/>
          <w:sz w:val="20"/>
        </w:rPr>
        <w:t>Evan Banks, Campus Visits Coordinator</w:t>
      </w:r>
    </w:p>
    <w:p w:rsidR="00CC5999" w:rsidRPr="00784CA6" w:rsidRDefault="00CC5999" w:rsidP="00C86DC0">
      <w:pPr>
        <w:spacing w:after="0"/>
        <w:rPr>
          <w:rFonts w:ascii="Arial" w:hAnsi="Arial" w:cs="Arial"/>
          <w:i/>
          <w:sz w:val="20"/>
        </w:rPr>
      </w:pPr>
      <w:r w:rsidRPr="00C86DC0">
        <w:rPr>
          <w:rFonts w:ascii="Arial" w:hAnsi="Arial" w:cs="Arial"/>
          <w:b/>
          <w:sz w:val="20"/>
        </w:rPr>
        <w:t>Time Period</w:t>
      </w:r>
      <w:r>
        <w:rPr>
          <w:rFonts w:ascii="Arial" w:hAnsi="Arial" w:cs="Arial"/>
          <w:sz w:val="20"/>
        </w:rPr>
        <w:t xml:space="preserve">: </w:t>
      </w:r>
      <w:r w:rsidRPr="00784CA6">
        <w:rPr>
          <w:rFonts w:ascii="Arial" w:hAnsi="Arial" w:cs="Arial"/>
          <w:i/>
          <w:sz w:val="20"/>
        </w:rPr>
        <w:t>August 2022 – May 2023</w:t>
      </w:r>
    </w:p>
    <w:p w:rsidR="00CC5999" w:rsidRPr="00784CA6" w:rsidRDefault="00CC5999" w:rsidP="00C86DC0">
      <w:pPr>
        <w:spacing w:after="0"/>
        <w:rPr>
          <w:rFonts w:ascii="Arial" w:hAnsi="Arial" w:cs="Arial"/>
          <w:i/>
          <w:sz w:val="20"/>
        </w:rPr>
      </w:pPr>
      <w:r w:rsidRPr="00C86DC0">
        <w:rPr>
          <w:rFonts w:ascii="Arial" w:hAnsi="Arial" w:cs="Arial"/>
          <w:b/>
          <w:sz w:val="20"/>
        </w:rPr>
        <w:t>Hours</w:t>
      </w:r>
      <w:r>
        <w:rPr>
          <w:rFonts w:ascii="Arial" w:hAnsi="Arial" w:cs="Arial"/>
          <w:sz w:val="20"/>
        </w:rPr>
        <w:t xml:space="preserve">: </w:t>
      </w:r>
      <w:r w:rsidRPr="00784CA6">
        <w:rPr>
          <w:rFonts w:ascii="Arial" w:hAnsi="Arial" w:cs="Arial"/>
          <w:i/>
          <w:sz w:val="20"/>
        </w:rPr>
        <w:t>1 – 3 hours weekly</w:t>
      </w:r>
      <w:r w:rsidR="00C86DC0" w:rsidRPr="00784CA6">
        <w:rPr>
          <w:rFonts w:ascii="Arial" w:hAnsi="Arial" w:cs="Arial"/>
          <w:i/>
          <w:sz w:val="20"/>
        </w:rPr>
        <w:t xml:space="preserve">, </w:t>
      </w:r>
      <w:r w:rsidR="00784CA6">
        <w:rPr>
          <w:rFonts w:ascii="Arial" w:hAnsi="Arial" w:cs="Arial"/>
          <w:i/>
          <w:sz w:val="20"/>
        </w:rPr>
        <w:t xml:space="preserve">approx. </w:t>
      </w:r>
      <w:r w:rsidR="00784CA6" w:rsidRPr="00784CA6">
        <w:rPr>
          <w:rFonts w:ascii="Arial" w:hAnsi="Arial" w:cs="Arial"/>
          <w:i/>
          <w:sz w:val="20"/>
        </w:rPr>
        <w:t>25</w:t>
      </w:r>
      <w:r w:rsidR="00C86DC0" w:rsidRPr="00784CA6">
        <w:rPr>
          <w:rFonts w:ascii="Arial" w:hAnsi="Arial" w:cs="Arial"/>
          <w:i/>
          <w:sz w:val="20"/>
        </w:rPr>
        <w:t xml:space="preserve"> event support hours</w:t>
      </w:r>
    </w:p>
    <w:p w:rsidR="005C7895" w:rsidRDefault="005C7895" w:rsidP="00C86DC0">
      <w:pPr>
        <w:spacing w:after="0"/>
        <w:rPr>
          <w:rFonts w:ascii="Arial" w:hAnsi="Arial" w:cs="Arial"/>
          <w:sz w:val="20"/>
        </w:rPr>
      </w:pPr>
      <w:r w:rsidRPr="005C7895">
        <w:rPr>
          <w:rFonts w:ascii="Arial" w:hAnsi="Arial" w:cs="Arial"/>
          <w:b/>
          <w:sz w:val="20"/>
        </w:rPr>
        <w:t>Category</w:t>
      </w:r>
      <w:r w:rsidRPr="005C7895">
        <w:rPr>
          <w:rFonts w:ascii="Arial" w:hAnsi="Arial" w:cs="Arial"/>
          <w:sz w:val="20"/>
        </w:rPr>
        <w:t xml:space="preserve">: </w:t>
      </w:r>
      <w:r w:rsidRPr="00784CA6">
        <w:rPr>
          <w:rFonts w:ascii="Arial" w:hAnsi="Arial" w:cs="Arial"/>
          <w:i/>
          <w:sz w:val="20"/>
        </w:rPr>
        <w:t>Leadership Role (scholarship)</w:t>
      </w:r>
    </w:p>
    <w:p w:rsidR="00C86DC0" w:rsidRPr="005C7895" w:rsidRDefault="00C86DC0" w:rsidP="00C86DC0">
      <w:pPr>
        <w:spacing w:after="0"/>
        <w:rPr>
          <w:rFonts w:ascii="Arial" w:hAnsi="Arial" w:cs="Arial"/>
          <w:sz w:val="20"/>
        </w:rPr>
      </w:pPr>
    </w:p>
    <w:p w:rsidR="002A162C" w:rsidRPr="005C7895" w:rsidRDefault="002A162C">
      <w:pPr>
        <w:rPr>
          <w:rFonts w:ascii="Arial" w:hAnsi="Arial" w:cs="Arial"/>
          <w:sz w:val="20"/>
        </w:rPr>
      </w:pPr>
      <w:r w:rsidRPr="005C7895">
        <w:rPr>
          <w:rFonts w:ascii="Arial" w:hAnsi="Arial" w:cs="Arial"/>
          <w:b/>
          <w:sz w:val="20"/>
        </w:rPr>
        <w:t>Function</w:t>
      </w:r>
      <w:r w:rsidRPr="005C7895">
        <w:rPr>
          <w:rFonts w:ascii="Arial" w:hAnsi="Arial" w:cs="Arial"/>
          <w:sz w:val="20"/>
        </w:rPr>
        <w:t xml:space="preserve">: Student Ambassadors serve as members of the Office of Admissions' staff to facilitate the safe and positive transition of prospective students into campus community members. This is done through the execution of programs such as open house events, campus tours, student panels, and other programs. </w:t>
      </w:r>
    </w:p>
    <w:p w:rsidR="002A162C" w:rsidRPr="005C7895" w:rsidRDefault="002A162C">
      <w:pPr>
        <w:rPr>
          <w:rFonts w:ascii="Arial" w:hAnsi="Arial" w:cs="Arial"/>
          <w:sz w:val="20"/>
        </w:rPr>
      </w:pPr>
      <w:r w:rsidRPr="005C7895">
        <w:rPr>
          <w:rFonts w:ascii="Arial" w:hAnsi="Arial" w:cs="Arial"/>
          <w:b/>
          <w:sz w:val="20"/>
        </w:rPr>
        <w:t>Duties</w:t>
      </w:r>
      <w:r w:rsidRPr="005C7895">
        <w:rPr>
          <w:rFonts w:ascii="Arial" w:hAnsi="Arial" w:cs="Arial"/>
          <w:sz w:val="20"/>
        </w:rPr>
        <w:t>:</w:t>
      </w:r>
    </w:p>
    <w:p w:rsidR="002A162C" w:rsidRPr="005C7895" w:rsidRDefault="002A162C" w:rsidP="002A162C">
      <w:pPr>
        <w:numPr>
          <w:ilvl w:val="0"/>
          <w:numId w:val="7"/>
        </w:numPr>
        <w:spacing w:after="0" w:line="240" w:lineRule="auto"/>
        <w:rPr>
          <w:rFonts w:ascii="Arial" w:hAnsi="Arial" w:cs="Arial"/>
          <w:sz w:val="20"/>
        </w:rPr>
      </w:pPr>
      <w:r w:rsidRPr="005C7895">
        <w:rPr>
          <w:rFonts w:ascii="Arial" w:hAnsi="Arial" w:cs="Arial"/>
          <w:sz w:val="20"/>
        </w:rPr>
        <w:t>Training</w:t>
      </w:r>
    </w:p>
    <w:p w:rsidR="00B25CB9" w:rsidRPr="005C7895" w:rsidRDefault="002A162C" w:rsidP="002A162C">
      <w:pPr>
        <w:numPr>
          <w:ilvl w:val="1"/>
          <w:numId w:val="7"/>
        </w:numPr>
        <w:spacing w:after="0" w:line="240" w:lineRule="auto"/>
        <w:rPr>
          <w:rFonts w:ascii="Arial" w:hAnsi="Arial" w:cs="Arial"/>
          <w:sz w:val="20"/>
        </w:rPr>
      </w:pPr>
      <w:r w:rsidRPr="005C7895">
        <w:rPr>
          <w:rFonts w:ascii="Arial" w:hAnsi="Arial" w:cs="Arial"/>
          <w:sz w:val="20"/>
        </w:rPr>
        <w:t>Attend mandatory Transition Mentor Training in the Spring</w:t>
      </w:r>
    </w:p>
    <w:p w:rsidR="002A162C" w:rsidRPr="005C7895" w:rsidRDefault="00B25CB9" w:rsidP="002A162C">
      <w:pPr>
        <w:numPr>
          <w:ilvl w:val="1"/>
          <w:numId w:val="7"/>
        </w:numPr>
        <w:spacing w:after="0" w:line="240" w:lineRule="auto"/>
        <w:rPr>
          <w:rFonts w:ascii="Arial" w:hAnsi="Arial" w:cs="Arial"/>
          <w:sz w:val="20"/>
        </w:rPr>
      </w:pPr>
      <w:r w:rsidRPr="005C7895">
        <w:rPr>
          <w:rFonts w:ascii="Arial" w:hAnsi="Arial" w:cs="Arial"/>
          <w:sz w:val="20"/>
        </w:rPr>
        <w:t>Attend a</w:t>
      </w:r>
      <w:r w:rsidR="002A162C" w:rsidRPr="005C7895">
        <w:rPr>
          <w:rFonts w:ascii="Arial" w:hAnsi="Arial" w:cs="Arial"/>
          <w:sz w:val="20"/>
        </w:rPr>
        <w:t>mbassador specific training as determined by the Campus Visits Program Coordinator</w:t>
      </w:r>
    </w:p>
    <w:p w:rsidR="002A162C" w:rsidRPr="005C7895" w:rsidRDefault="002A162C" w:rsidP="00B25CB9">
      <w:pPr>
        <w:numPr>
          <w:ilvl w:val="1"/>
          <w:numId w:val="8"/>
        </w:numPr>
        <w:spacing w:after="0" w:line="240" w:lineRule="auto"/>
        <w:rPr>
          <w:rFonts w:ascii="Arial" w:hAnsi="Arial" w:cs="Arial"/>
          <w:sz w:val="20"/>
        </w:rPr>
      </w:pPr>
      <w:r w:rsidRPr="005C7895">
        <w:rPr>
          <w:rFonts w:ascii="Arial" w:hAnsi="Arial" w:cs="Arial"/>
          <w:sz w:val="20"/>
        </w:rPr>
        <w:t>Complete Ambassador Canvas course</w:t>
      </w:r>
    </w:p>
    <w:p w:rsidR="00B25CB9" w:rsidRPr="005C7895" w:rsidRDefault="00B25CB9" w:rsidP="00B25CB9">
      <w:pPr>
        <w:numPr>
          <w:ilvl w:val="0"/>
          <w:numId w:val="8"/>
        </w:numPr>
        <w:spacing w:after="0" w:line="240" w:lineRule="auto"/>
        <w:rPr>
          <w:rFonts w:ascii="Arial" w:hAnsi="Arial" w:cs="Arial"/>
          <w:sz w:val="20"/>
        </w:rPr>
      </w:pPr>
      <w:r w:rsidRPr="005C7895">
        <w:rPr>
          <w:rFonts w:ascii="Arial" w:hAnsi="Arial" w:cs="Arial"/>
          <w:sz w:val="20"/>
        </w:rPr>
        <w:t xml:space="preserve">Tour Guide </w:t>
      </w:r>
    </w:p>
    <w:p w:rsidR="00B25CB9" w:rsidRPr="005C7895" w:rsidRDefault="00B25CB9" w:rsidP="00B25CB9">
      <w:pPr>
        <w:numPr>
          <w:ilvl w:val="1"/>
          <w:numId w:val="8"/>
        </w:numPr>
        <w:spacing w:after="0" w:line="240" w:lineRule="auto"/>
        <w:rPr>
          <w:rFonts w:ascii="Arial" w:hAnsi="Arial" w:cs="Arial"/>
          <w:sz w:val="20"/>
        </w:rPr>
      </w:pPr>
      <w:r w:rsidRPr="005C7895">
        <w:rPr>
          <w:rFonts w:ascii="Arial" w:hAnsi="Arial" w:cs="Arial"/>
          <w:sz w:val="20"/>
        </w:rPr>
        <w:t>Serve as role-models for, and mentors to, incoming and potential students</w:t>
      </w:r>
    </w:p>
    <w:p w:rsidR="00B25CB9" w:rsidRPr="005C7895" w:rsidRDefault="00B25CB9" w:rsidP="00B25CB9">
      <w:pPr>
        <w:numPr>
          <w:ilvl w:val="1"/>
          <w:numId w:val="8"/>
        </w:numPr>
        <w:spacing w:after="0" w:line="240" w:lineRule="auto"/>
        <w:rPr>
          <w:rFonts w:ascii="Arial" w:hAnsi="Arial" w:cs="Arial"/>
          <w:sz w:val="20"/>
        </w:rPr>
      </w:pPr>
      <w:r w:rsidRPr="005C7895">
        <w:rPr>
          <w:rFonts w:ascii="Arial" w:hAnsi="Arial" w:cs="Arial"/>
          <w:sz w:val="20"/>
        </w:rPr>
        <w:t>Give up to two (2) tours to potential students and their guests per week. </w:t>
      </w:r>
    </w:p>
    <w:p w:rsidR="00B25CB9" w:rsidRPr="005C7895" w:rsidRDefault="00B25CB9" w:rsidP="00B25CB9">
      <w:pPr>
        <w:numPr>
          <w:ilvl w:val="1"/>
          <w:numId w:val="8"/>
        </w:numPr>
        <w:spacing w:after="0" w:line="240" w:lineRule="auto"/>
        <w:rPr>
          <w:rFonts w:ascii="Arial" w:hAnsi="Arial" w:cs="Arial"/>
          <w:sz w:val="20"/>
        </w:rPr>
      </w:pPr>
      <w:r w:rsidRPr="005C7895">
        <w:rPr>
          <w:rFonts w:ascii="Arial" w:hAnsi="Arial" w:cs="Arial"/>
          <w:sz w:val="20"/>
        </w:rPr>
        <w:t>Give one standard Saturday tour per semester</w:t>
      </w:r>
    </w:p>
    <w:p w:rsidR="00B25CB9" w:rsidRPr="005C7895" w:rsidRDefault="00B25CB9" w:rsidP="00B25CB9">
      <w:pPr>
        <w:numPr>
          <w:ilvl w:val="1"/>
          <w:numId w:val="8"/>
        </w:numPr>
        <w:spacing w:after="0" w:line="240" w:lineRule="auto"/>
        <w:rPr>
          <w:rFonts w:ascii="Arial" w:hAnsi="Arial" w:cs="Arial"/>
          <w:sz w:val="20"/>
        </w:rPr>
      </w:pPr>
      <w:r w:rsidRPr="005C7895">
        <w:rPr>
          <w:rFonts w:ascii="Arial" w:hAnsi="Arial" w:cs="Arial"/>
          <w:sz w:val="20"/>
        </w:rPr>
        <w:t>Support general operations of the Office of Admissions in off-time such as rolling t-shirts, building visit folders, writing postcards, etc.</w:t>
      </w:r>
    </w:p>
    <w:p w:rsidR="002A162C" w:rsidRPr="005C7895" w:rsidRDefault="002A162C" w:rsidP="002A162C">
      <w:pPr>
        <w:numPr>
          <w:ilvl w:val="0"/>
          <w:numId w:val="8"/>
        </w:numPr>
        <w:spacing w:after="0" w:line="240" w:lineRule="auto"/>
        <w:rPr>
          <w:rFonts w:ascii="Arial" w:hAnsi="Arial" w:cs="Arial"/>
          <w:sz w:val="20"/>
        </w:rPr>
      </w:pPr>
      <w:r w:rsidRPr="005C7895">
        <w:rPr>
          <w:rFonts w:ascii="Arial" w:hAnsi="Arial" w:cs="Arial"/>
          <w:sz w:val="20"/>
        </w:rPr>
        <w:t>Social Media Ambassador</w:t>
      </w:r>
    </w:p>
    <w:p w:rsidR="002A162C" w:rsidRPr="005C7895" w:rsidRDefault="00C86DC0" w:rsidP="002A162C">
      <w:pPr>
        <w:numPr>
          <w:ilvl w:val="1"/>
          <w:numId w:val="8"/>
        </w:numPr>
        <w:spacing w:after="0" w:line="240" w:lineRule="auto"/>
        <w:rPr>
          <w:rFonts w:ascii="Arial" w:hAnsi="Arial" w:cs="Arial"/>
          <w:sz w:val="20"/>
        </w:rPr>
      </w:pPr>
      <w:r>
        <w:rPr>
          <w:rFonts w:ascii="Arial" w:hAnsi="Arial" w:cs="Arial"/>
          <w:sz w:val="20"/>
        </w:rPr>
        <w:t>S</w:t>
      </w:r>
      <w:r w:rsidR="002A162C" w:rsidRPr="005C7895">
        <w:rPr>
          <w:rFonts w:ascii="Arial" w:hAnsi="Arial" w:cs="Arial"/>
          <w:sz w:val="20"/>
        </w:rPr>
        <w:t xml:space="preserve">tudents </w:t>
      </w:r>
      <w:r>
        <w:rPr>
          <w:rFonts w:ascii="Arial" w:hAnsi="Arial" w:cs="Arial"/>
          <w:sz w:val="20"/>
        </w:rPr>
        <w:t>may</w:t>
      </w:r>
      <w:r w:rsidR="002A162C" w:rsidRPr="005C7895">
        <w:rPr>
          <w:rFonts w:ascii="Arial" w:hAnsi="Arial" w:cs="Arial"/>
          <w:sz w:val="20"/>
        </w:rPr>
        <w:t xml:space="preserve"> be asked to participate in social media campaigns by creating and/or sharing content</w:t>
      </w:r>
    </w:p>
    <w:p w:rsidR="002A162C" w:rsidRPr="005C7895" w:rsidRDefault="002A162C" w:rsidP="00B25CB9">
      <w:pPr>
        <w:numPr>
          <w:ilvl w:val="1"/>
          <w:numId w:val="8"/>
        </w:numPr>
        <w:spacing w:after="0" w:line="240" w:lineRule="auto"/>
        <w:rPr>
          <w:rFonts w:ascii="Arial" w:hAnsi="Arial" w:cs="Arial"/>
          <w:sz w:val="20"/>
        </w:rPr>
      </w:pPr>
      <w:r w:rsidRPr="005C7895">
        <w:rPr>
          <w:rFonts w:ascii="Arial" w:hAnsi="Arial" w:cs="Arial"/>
          <w:sz w:val="20"/>
        </w:rPr>
        <w:t>The Ambassador Platform</w:t>
      </w:r>
      <w:r w:rsidR="00B25CB9" w:rsidRPr="005C7895">
        <w:rPr>
          <w:rFonts w:ascii="Arial" w:hAnsi="Arial" w:cs="Arial"/>
          <w:sz w:val="20"/>
        </w:rPr>
        <w:t xml:space="preserve">: </w:t>
      </w:r>
      <w:r w:rsidRPr="005C7895">
        <w:rPr>
          <w:rFonts w:ascii="Arial" w:hAnsi="Arial" w:cs="Arial"/>
          <w:sz w:val="20"/>
        </w:rPr>
        <w:t>TAP (The Ambassador Platform) is a web-based tool that connects prospective students with Student Ambassadors. Ambassadors are expected to monitor their TAP interactions, answer questions, and provide feedback and support for inquiries as well as provide public-facing content. </w:t>
      </w:r>
    </w:p>
    <w:p w:rsidR="002A162C" w:rsidRPr="005C7895" w:rsidRDefault="002A162C" w:rsidP="002A162C">
      <w:pPr>
        <w:numPr>
          <w:ilvl w:val="0"/>
          <w:numId w:val="8"/>
        </w:numPr>
        <w:spacing w:after="0" w:line="240" w:lineRule="auto"/>
        <w:rPr>
          <w:rFonts w:ascii="Arial" w:hAnsi="Arial" w:cs="Arial"/>
          <w:sz w:val="20"/>
        </w:rPr>
      </w:pPr>
      <w:r w:rsidRPr="005C7895">
        <w:rPr>
          <w:rFonts w:ascii="Arial" w:hAnsi="Arial" w:cs="Arial"/>
          <w:sz w:val="20"/>
        </w:rPr>
        <w:t>Events and Open Houses</w:t>
      </w:r>
    </w:p>
    <w:p w:rsidR="002A162C" w:rsidRPr="005C7895" w:rsidRDefault="005C7895" w:rsidP="002A162C">
      <w:pPr>
        <w:numPr>
          <w:ilvl w:val="1"/>
          <w:numId w:val="8"/>
        </w:numPr>
        <w:spacing w:after="0" w:line="240" w:lineRule="auto"/>
        <w:rPr>
          <w:rFonts w:ascii="Arial" w:hAnsi="Arial" w:cs="Arial"/>
          <w:sz w:val="20"/>
        </w:rPr>
      </w:pPr>
      <w:r w:rsidRPr="005C7895">
        <w:rPr>
          <w:rFonts w:ascii="Arial" w:hAnsi="Arial" w:cs="Arial"/>
          <w:sz w:val="20"/>
        </w:rPr>
        <w:t>W</w:t>
      </w:r>
      <w:r w:rsidR="002A162C" w:rsidRPr="005C7895">
        <w:rPr>
          <w:rFonts w:ascii="Arial" w:hAnsi="Arial" w:cs="Arial"/>
          <w:sz w:val="20"/>
        </w:rPr>
        <w:t xml:space="preserve">ork at least </w:t>
      </w:r>
      <w:r w:rsidRPr="005C7895">
        <w:rPr>
          <w:rFonts w:ascii="Arial" w:hAnsi="Arial" w:cs="Arial"/>
          <w:sz w:val="20"/>
        </w:rPr>
        <w:t>(</w:t>
      </w:r>
      <w:r w:rsidR="002A162C" w:rsidRPr="005C7895">
        <w:rPr>
          <w:rFonts w:ascii="Arial" w:hAnsi="Arial" w:cs="Arial"/>
          <w:sz w:val="20"/>
        </w:rPr>
        <w:t>2</w:t>
      </w:r>
      <w:r w:rsidRPr="005C7895">
        <w:rPr>
          <w:rFonts w:ascii="Arial" w:hAnsi="Arial" w:cs="Arial"/>
          <w:sz w:val="20"/>
        </w:rPr>
        <w:t>)</w:t>
      </w:r>
      <w:r w:rsidR="002A162C" w:rsidRPr="005C7895">
        <w:rPr>
          <w:rFonts w:ascii="Arial" w:hAnsi="Arial" w:cs="Arial"/>
          <w:sz w:val="20"/>
        </w:rPr>
        <w:t xml:space="preserve"> recruiting events per semester; work includes set up, student panels, tours, etc. </w:t>
      </w:r>
    </w:p>
    <w:p w:rsidR="002A162C" w:rsidRPr="005C7895" w:rsidRDefault="002A162C" w:rsidP="002A162C">
      <w:pPr>
        <w:numPr>
          <w:ilvl w:val="0"/>
          <w:numId w:val="8"/>
        </w:numPr>
        <w:spacing w:after="0" w:line="240" w:lineRule="auto"/>
        <w:rPr>
          <w:rFonts w:ascii="Arial" w:hAnsi="Arial" w:cs="Arial"/>
          <w:sz w:val="20"/>
        </w:rPr>
      </w:pPr>
      <w:r w:rsidRPr="005C7895">
        <w:rPr>
          <w:rFonts w:ascii="Arial" w:hAnsi="Arial" w:cs="Arial"/>
          <w:sz w:val="20"/>
        </w:rPr>
        <w:t>Convocation &amp; Commencement</w:t>
      </w:r>
    </w:p>
    <w:p w:rsidR="002A162C" w:rsidRPr="005C7895" w:rsidRDefault="002A162C" w:rsidP="002A162C">
      <w:pPr>
        <w:numPr>
          <w:ilvl w:val="1"/>
          <w:numId w:val="8"/>
        </w:numPr>
        <w:spacing w:after="0" w:line="240" w:lineRule="auto"/>
        <w:rPr>
          <w:rFonts w:ascii="Arial" w:hAnsi="Arial" w:cs="Arial"/>
          <w:sz w:val="20"/>
        </w:rPr>
      </w:pPr>
      <w:r w:rsidRPr="005C7895">
        <w:rPr>
          <w:rFonts w:ascii="Arial" w:hAnsi="Arial" w:cs="Arial"/>
          <w:sz w:val="20"/>
        </w:rPr>
        <w:t>Student Ambassadors are representatives of Missouri Western and part of the teams that run our two major community events, Convocation on Critical Issues and Fall and Spring Commencement</w:t>
      </w:r>
    </w:p>
    <w:p w:rsidR="002A162C" w:rsidRPr="005C7895" w:rsidRDefault="002A162C">
      <w:pPr>
        <w:rPr>
          <w:rFonts w:ascii="Arial" w:hAnsi="Arial" w:cs="Arial"/>
          <w:b/>
          <w:sz w:val="20"/>
        </w:rPr>
      </w:pPr>
    </w:p>
    <w:p w:rsidR="00B25CB9" w:rsidRPr="005C7895" w:rsidRDefault="00B25CB9" w:rsidP="00B25CB9">
      <w:pPr>
        <w:rPr>
          <w:rFonts w:ascii="Arial" w:hAnsi="Arial" w:cs="Arial"/>
          <w:b/>
          <w:bCs/>
          <w:sz w:val="20"/>
        </w:rPr>
      </w:pPr>
      <w:r w:rsidRPr="005C7895">
        <w:rPr>
          <w:rFonts w:ascii="Arial" w:hAnsi="Arial" w:cs="Arial"/>
          <w:b/>
          <w:sz w:val="20"/>
        </w:rPr>
        <w:t>Scholarships and Benefits</w:t>
      </w:r>
    </w:p>
    <w:p w:rsidR="005C7895" w:rsidRPr="005C7895" w:rsidRDefault="005C7895" w:rsidP="005C7895">
      <w:pPr>
        <w:numPr>
          <w:ilvl w:val="0"/>
          <w:numId w:val="9"/>
        </w:numPr>
        <w:spacing w:after="0" w:line="240" w:lineRule="auto"/>
        <w:rPr>
          <w:rFonts w:ascii="Arial" w:hAnsi="Arial" w:cs="Arial"/>
          <w:sz w:val="20"/>
        </w:rPr>
      </w:pPr>
      <w:r w:rsidRPr="005C7895">
        <w:rPr>
          <w:rFonts w:ascii="Arial" w:hAnsi="Arial" w:cs="Arial"/>
          <w:sz w:val="20"/>
        </w:rPr>
        <w:t>Early registration (at the same time as Senior class)</w:t>
      </w:r>
    </w:p>
    <w:p w:rsidR="005C7895" w:rsidRPr="005C7895" w:rsidRDefault="005C7895" w:rsidP="005C7895">
      <w:pPr>
        <w:numPr>
          <w:ilvl w:val="0"/>
          <w:numId w:val="9"/>
        </w:numPr>
        <w:spacing w:after="0" w:line="240" w:lineRule="auto"/>
        <w:rPr>
          <w:rFonts w:ascii="Arial" w:hAnsi="Arial" w:cs="Arial"/>
          <w:sz w:val="20"/>
        </w:rPr>
      </w:pPr>
      <w:r w:rsidRPr="005C7895">
        <w:rPr>
          <w:rFonts w:ascii="Arial" w:hAnsi="Arial" w:cs="Arial"/>
          <w:sz w:val="20"/>
        </w:rPr>
        <w:t>Professional development &amp; public speaking skills</w:t>
      </w:r>
    </w:p>
    <w:p w:rsidR="005C7895" w:rsidRPr="005C7895" w:rsidRDefault="00B25CB9" w:rsidP="005C7895">
      <w:pPr>
        <w:numPr>
          <w:ilvl w:val="0"/>
          <w:numId w:val="9"/>
        </w:numPr>
        <w:spacing w:after="0" w:line="240" w:lineRule="auto"/>
        <w:rPr>
          <w:rFonts w:ascii="Arial" w:hAnsi="Arial" w:cs="Arial"/>
          <w:sz w:val="20"/>
        </w:rPr>
      </w:pPr>
      <w:r w:rsidRPr="005C7895">
        <w:rPr>
          <w:rFonts w:ascii="Arial" w:hAnsi="Arial" w:cs="Arial"/>
          <w:sz w:val="20"/>
        </w:rPr>
        <w:t xml:space="preserve">Griffon Ambassador Scholarship: $750 ($375 per </w:t>
      </w:r>
      <w:r w:rsidR="0005295B" w:rsidRPr="005C7895">
        <w:rPr>
          <w:rFonts w:ascii="Arial" w:hAnsi="Arial" w:cs="Arial"/>
          <w:sz w:val="20"/>
        </w:rPr>
        <w:t>semester)</w:t>
      </w:r>
      <w:r w:rsidR="0005295B">
        <w:rPr>
          <w:rFonts w:ascii="Arial" w:hAnsi="Arial" w:cs="Arial"/>
          <w:sz w:val="20"/>
        </w:rPr>
        <w:t xml:space="preserve"> *</w:t>
      </w:r>
      <w:r w:rsidR="005C7895" w:rsidRPr="005C7895">
        <w:rPr>
          <w:rFonts w:ascii="Arial" w:hAnsi="Arial" w:cs="Arial"/>
          <w:sz w:val="20"/>
        </w:rPr>
        <w:br/>
      </w:r>
    </w:p>
    <w:p w:rsidR="00FA2DCC" w:rsidRPr="00FA2DCC" w:rsidRDefault="005C7895" w:rsidP="00FA2DCC">
      <w:pPr>
        <w:spacing w:after="0" w:line="240" w:lineRule="auto"/>
        <w:ind w:left="720"/>
        <w:rPr>
          <w:rFonts w:ascii="Arial" w:hAnsi="Arial" w:cs="Arial"/>
          <w:i/>
          <w:sz w:val="16"/>
        </w:rPr>
      </w:pPr>
      <w:r>
        <w:rPr>
          <w:rFonts w:ascii="Arial" w:hAnsi="Arial" w:cs="Arial"/>
          <w:sz w:val="16"/>
        </w:rPr>
        <w:t>*</w:t>
      </w:r>
      <w:r w:rsidR="00B25CB9" w:rsidRPr="005C7895">
        <w:rPr>
          <w:rFonts w:ascii="Arial" w:hAnsi="Arial" w:cs="Arial"/>
          <w:sz w:val="16"/>
        </w:rPr>
        <w:t xml:space="preserve">All scholarships are subject to the </w:t>
      </w:r>
      <w:r w:rsidR="00B25CB9" w:rsidRPr="005C7895">
        <w:rPr>
          <w:rFonts w:ascii="Arial" w:hAnsi="Arial" w:cs="Arial"/>
          <w:b/>
          <w:bCs/>
          <w:sz w:val="16"/>
        </w:rPr>
        <w:t>Direct Cost Rule Limitation</w:t>
      </w:r>
      <w:r w:rsidR="00B25CB9" w:rsidRPr="005C7895">
        <w:rPr>
          <w:rFonts w:ascii="Arial" w:hAnsi="Arial" w:cs="Arial"/>
          <w:sz w:val="16"/>
        </w:rPr>
        <w:t xml:space="preserve"> “</w:t>
      </w:r>
      <w:r w:rsidR="00B25CB9" w:rsidRPr="005C7895">
        <w:rPr>
          <w:rFonts w:ascii="Arial" w:hAnsi="Arial" w:cs="Arial"/>
          <w:i/>
          <w:sz w:val="16"/>
        </w:rPr>
        <w:t>The combined total of Missouri Western and Foundation scholarships may not exceed the recipient’s actual charges for tuition and related fees, course-related fees, admissions fees, campus housing and meal plan costs. No portion of Missouri Western and Foundation scholarship funds may be disbursed to the recipient in the form of cash or a ‘credit balance’ check. Scholarships specifically allocated for the payment of book costs will be exempt from this policy. A student with documentable circumstances beyond his or her control or personal choice will have the option to appeal this rule. Contact the Financial Aid Office for additional information.”</w:t>
      </w:r>
    </w:p>
    <w:p w:rsidR="005C7895" w:rsidRDefault="005C7895" w:rsidP="00B25CB9">
      <w:pPr>
        <w:spacing w:after="0" w:line="240" w:lineRule="auto"/>
        <w:rPr>
          <w:rFonts w:ascii="Arial" w:hAnsi="Arial" w:cs="Arial"/>
          <w:b/>
          <w:sz w:val="20"/>
        </w:rPr>
      </w:pPr>
    </w:p>
    <w:p w:rsidR="00B25CB9" w:rsidRDefault="00C622BF" w:rsidP="00B25CB9">
      <w:pPr>
        <w:spacing w:after="0" w:line="240" w:lineRule="auto"/>
        <w:rPr>
          <w:rFonts w:ascii="Arial" w:hAnsi="Arial" w:cs="Arial"/>
          <w:sz w:val="20"/>
        </w:rPr>
      </w:pPr>
      <w:r>
        <w:rPr>
          <w:rFonts w:ascii="Arial" w:hAnsi="Arial" w:cs="Arial"/>
          <w:b/>
          <w:sz w:val="20"/>
        </w:rPr>
        <w:t xml:space="preserve">Other </w:t>
      </w:r>
      <w:r w:rsidR="00B25CB9" w:rsidRPr="005C7895">
        <w:rPr>
          <w:rFonts w:ascii="Arial" w:hAnsi="Arial" w:cs="Arial"/>
          <w:b/>
          <w:sz w:val="20"/>
        </w:rPr>
        <w:t>Expectations</w:t>
      </w:r>
      <w:r w:rsidR="00B25CB9" w:rsidRPr="005C7895">
        <w:rPr>
          <w:rFonts w:ascii="Arial" w:hAnsi="Arial" w:cs="Arial"/>
          <w:sz w:val="20"/>
        </w:rPr>
        <w:t xml:space="preserve">: </w:t>
      </w:r>
    </w:p>
    <w:p w:rsidR="005C7895" w:rsidRPr="005C7895" w:rsidRDefault="005C7895" w:rsidP="00B25CB9">
      <w:pPr>
        <w:spacing w:after="0" w:line="240" w:lineRule="auto"/>
        <w:rPr>
          <w:rFonts w:ascii="Arial" w:hAnsi="Arial" w:cs="Arial"/>
          <w:sz w:val="20"/>
        </w:rPr>
      </w:pPr>
    </w:p>
    <w:p w:rsidR="00B25CB9" w:rsidRPr="005C7895" w:rsidRDefault="00B25CB9" w:rsidP="00B25CB9">
      <w:pPr>
        <w:pStyle w:val="ListParagraph"/>
        <w:numPr>
          <w:ilvl w:val="0"/>
          <w:numId w:val="10"/>
        </w:numPr>
        <w:spacing w:after="0" w:line="240" w:lineRule="auto"/>
        <w:rPr>
          <w:rFonts w:ascii="Arial" w:hAnsi="Arial" w:cs="Arial"/>
          <w:sz w:val="20"/>
        </w:rPr>
      </w:pPr>
      <w:r w:rsidRPr="005C7895">
        <w:rPr>
          <w:rFonts w:ascii="Arial" w:hAnsi="Arial" w:cs="Arial"/>
          <w:sz w:val="20"/>
        </w:rPr>
        <w:t xml:space="preserve">Ambassadors are expected to present an appearance that reflects favorably on the University and are expected to use good personal hygiene. </w:t>
      </w:r>
      <w:r w:rsidRPr="005C7895">
        <w:rPr>
          <w:rFonts w:ascii="Arial" w:hAnsi="Arial" w:cs="Arial"/>
          <w:b/>
          <w:bCs/>
          <w:sz w:val="20"/>
        </w:rPr>
        <w:t>While on tour, Ambassadors are required to wear nice khakis or black pants, and the provided Missouri Western polo or t-shirt</w:t>
      </w:r>
      <w:r w:rsidR="0005295B">
        <w:rPr>
          <w:rFonts w:ascii="Arial" w:hAnsi="Arial" w:cs="Arial"/>
          <w:b/>
          <w:bCs/>
          <w:sz w:val="20"/>
        </w:rPr>
        <w:t xml:space="preserve"> and nametag</w:t>
      </w:r>
      <w:r w:rsidRPr="005C7895">
        <w:rPr>
          <w:rFonts w:ascii="Arial" w:hAnsi="Arial" w:cs="Arial"/>
          <w:b/>
          <w:bCs/>
          <w:sz w:val="20"/>
        </w:rPr>
        <w:t>.</w:t>
      </w:r>
      <w:r w:rsidRPr="005C7895">
        <w:rPr>
          <w:rFonts w:ascii="Arial" w:hAnsi="Arial" w:cs="Arial"/>
          <w:sz w:val="20"/>
        </w:rPr>
        <w:t xml:space="preserve"> </w:t>
      </w:r>
    </w:p>
    <w:p w:rsidR="00B25CB9" w:rsidRPr="005C7895" w:rsidRDefault="00B25CB9" w:rsidP="00B25CB9">
      <w:pPr>
        <w:pStyle w:val="ListParagraph"/>
        <w:numPr>
          <w:ilvl w:val="0"/>
          <w:numId w:val="10"/>
        </w:numPr>
        <w:spacing w:after="0" w:line="240" w:lineRule="auto"/>
        <w:rPr>
          <w:rFonts w:ascii="Arial" w:hAnsi="Arial" w:cs="Arial"/>
          <w:sz w:val="20"/>
        </w:rPr>
      </w:pPr>
      <w:r w:rsidRPr="005C7895">
        <w:rPr>
          <w:rFonts w:ascii="Arial" w:hAnsi="Arial" w:cs="Arial"/>
          <w:sz w:val="20"/>
        </w:rPr>
        <w:t xml:space="preserve">Ambassadors are allowed two (2) absences, no questions asked. After three absences Ambassadors will be subject to a </w:t>
      </w:r>
      <w:r w:rsidRPr="005C7895">
        <w:rPr>
          <w:rFonts w:ascii="Arial" w:hAnsi="Arial" w:cs="Arial"/>
          <w:b/>
          <w:bCs/>
          <w:sz w:val="20"/>
        </w:rPr>
        <w:t>dismissal revie</w:t>
      </w:r>
      <w:bookmarkStart w:id="0" w:name="_GoBack"/>
      <w:bookmarkEnd w:id="0"/>
      <w:r w:rsidRPr="005C7895">
        <w:rPr>
          <w:rFonts w:ascii="Arial" w:hAnsi="Arial" w:cs="Arial"/>
          <w:b/>
          <w:bCs/>
          <w:sz w:val="20"/>
        </w:rPr>
        <w:t>w</w:t>
      </w:r>
      <w:r w:rsidRPr="005C7895">
        <w:rPr>
          <w:rFonts w:ascii="Arial" w:hAnsi="Arial" w:cs="Arial"/>
          <w:sz w:val="20"/>
        </w:rPr>
        <w:t>. (Supervisor retains the right to adjust this policy on a case-by-case basis).</w:t>
      </w:r>
    </w:p>
    <w:p w:rsidR="00B25CB9" w:rsidRPr="005C7895" w:rsidRDefault="00B25CB9" w:rsidP="00B25CB9">
      <w:pPr>
        <w:spacing w:after="0" w:line="240" w:lineRule="auto"/>
        <w:rPr>
          <w:rFonts w:ascii="Arial" w:hAnsi="Arial" w:cs="Arial"/>
          <w:sz w:val="20"/>
        </w:rPr>
      </w:pPr>
    </w:p>
    <w:p w:rsidR="00F61215" w:rsidRDefault="00F61215" w:rsidP="00F61215">
      <w:pPr>
        <w:spacing w:after="0"/>
        <w:rPr>
          <w:rFonts w:ascii="Arial" w:hAnsi="Arial" w:cs="Arial"/>
          <w:sz w:val="20"/>
        </w:rPr>
      </w:pPr>
      <w:r w:rsidRPr="005C7895">
        <w:rPr>
          <w:rFonts w:ascii="Arial" w:hAnsi="Arial" w:cs="Arial"/>
          <w:b/>
          <w:sz w:val="20"/>
        </w:rPr>
        <w:t xml:space="preserve">Position Title: </w:t>
      </w:r>
      <w:r>
        <w:rPr>
          <w:rFonts w:ascii="Arial" w:hAnsi="Arial" w:cs="Arial"/>
          <w:sz w:val="20"/>
        </w:rPr>
        <w:t>Griffon Edge Mentor</w:t>
      </w:r>
    </w:p>
    <w:p w:rsidR="00F61215" w:rsidRDefault="00F61215" w:rsidP="00F61215">
      <w:pPr>
        <w:spacing w:after="0"/>
        <w:rPr>
          <w:rFonts w:ascii="Arial" w:hAnsi="Arial" w:cs="Arial"/>
          <w:sz w:val="20"/>
        </w:rPr>
      </w:pPr>
      <w:r w:rsidRPr="00C86DC0">
        <w:rPr>
          <w:rFonts w:ascii="Arial" w:hAnsi="Arial" w:cs="Arial"/>
          <w:b/>
          <w:sz w:val="20"/>
        </w:rPr>
        <w:t>Reports to</w:t>
      </w:r>
      <w:r>
        <w:rPr>
          <w:rFonts w:ascii="Arial" w:hAnsi="Arial" w:cs="Arial"/>
          <w:sz w:val="20"/>
        </w:rPr>
        <w:t>: Melissa Stallbaumer, Assistant Director for New Student Success</w:t>
      </w:r>
    </w:p>
    <w:p w:rsidR="00F61215" w:rsidRDefault="00F61215" w:rsidP="00F61215">
      <w:pPr>
        <w:spacing w:after="0"/>
        <w:rPr>
          <w:rFonts w:ascii="Arial" w:hAnsi="Arial" w:cs="Arial"/>
          <w:sz w:val="20"/>
        </w:rPr>
      </w:pPr>
      <w:r w:rsidRPr="00C86DC0">
        <w:rPr>
          <w:rFonts w:ascii="Arial" w:hAnsi="Arial" w:cs="Arial"/>
          <w:b/>
          <w:sz w:val="20"/>
        </w:rPr>
        <w:t>Time Period</w:t>
      </w:r>
      <w:r>
        <w:rPr>
          <w:rFonts w:ascii="Arial" w:hAnsi="Arial" w:cs="Arial"/>
          <w:sz w:val="20"/>
        </w:rPr>
        <w:t>: August 2022; August 20 – 28th</w:t>
      </w:r>
    </w:p>
    <w:p w:rsidR="00F61215" w:rsidRPr="005C7895" w:rsidRDefault="00F61215" w:rsidP="00F61215">
      <w:pPr>
        <w:spacing w:after="0"/>
        <w:rPr>
          <w:rFonts w:ascii="Arial" w:hAnsi="Arial" w:cs="Arial"/>
          <w:sz w:val="20"/>
        </w:rPr>
      </w:pPr>
      <w:r w:rsidRPr="00C86DC0">
        <w:rPr>
          <w:rFonts w:ascii="Arial" w:hAnsi="Arial" w:cs="Arial"/>
          <w:b/>
          <w:sz w:val="20"/>
        </w:rPr>
        <w:t>Hours</w:t>
      </w:r>
      <w:r>
        <w:rPr>
          <w:rFonts w:ascii="Arial" w:hAnsi="Arial" w:cs="Arial"/>
          <w:sz w:val="20"/>
        </w:rPr>
        <w:t xml:space="preserve">: </w:t>
      </w:r>
      <w:r w:rsidR="00C95604">
        <w:rPr>
          <w:rFonts w:ascii="Arial" w:hAnsi="Arial" w:cs="Arial"/>
          <w:sz w:val="20"/>
        </w:rPr>
        <w:t xml:space="preserve">Approx. </w:t>
      </w:r>
      <w:r w:rsidR="00B61D85">
        <w:rPr>
          <w:rFonts w:ascii="Arial" w:hAnsi="Arial" w:cs="Arial"/>
          <w:sz w:val="20"/>
        </w:rPr>
        <w:t>45 - 50</w:t>
      </w:r>
      <w:r w:rsidR="00C95604">
        <w:rPr>
          <w:rFonts w:ascii="Arial" w:hAnsi="Arial" w:cs="Arial"/>
          <w:sz w:val="20"/>
        </w:rPr>
        <w:t xml:space="preserve"> hours </w:t>
      </w:r>
    </w:p>
    <w:p w:rsidR="00F61215" w:rsidRDefault="00F61215" w:rsidP="00F61215">
      <w:pPr>
        <w:spacing w:after="0"/>
        <w:rPr>
          <w:rFonts w:ascii="Arial" w:hAnsi="Arial" w:cs="Arial"/>
          <w:sz w:val="20"/>
        </w:rPr>
      </w:pPr>
      <w:r w:rsidRPr="005C7895">
        <w:rPr>
          <w:rFonts w:ascii="Arial" w:hAnsi="Arial" w:cs="Arial"/>
          <w:b/>
          <w:sz w:val="20"/>
        </w:rPr>
        <w:t>Category</w:t>
      </w:r>
      <w:r w:rsidRPr="005C7895">
        <w:rPr>
          <w:rFonts w:ascii="Arial" w:hAnsi="Arial" w:cs="Arial"/>
          <w:sz w:val="20"/>
        </w:rPr>
        <w:t>: Leadership Role (scholarship)</w:t>
      </w:r>
    </w:p>
    <w:p w:rsidR="00F61215" w:rsidRPr="005C7895" w:rsidRDefault="00F61215" w:rsidP="00F61215">
      <w:pPr>
        <w:spacing w:after="0"/>
        <w:rPr>
          <w:rFonts w:ascii="Arial" w:hAnsi="Arial" w:cs="Arial"/>
          <w:sz w:val="20"/>
        </w:rPr>
      </w:pPr>
    </w:p>
    <w:p w:rsidR="00F61215" w:rsidRPr="005C7895" w:rsidRDefault="00F61215" w:rsidP="00F61215">
      <w:pPr>
        <w:rPr>
          <w:rFonts w:ascii="Arial" w:hAnsi="Arial" w:cs="Arial"/>
          <w:sz w:val="20"/>
        </w:rPr>
      </w:pPr>
      <w:r w:rsidRPr="005C7895">
        <w:rPr>
          <w:rFonts w:ascii="Arial" w:hAnsi="Arial" w:cs="Arial"/>
          <w:b/>
          <w:sz w:val="20"/>
        </w:rPr>
        <w:t>Function</w:t>
      </w:r>
      <w:r w:rsidRPr="005C7895">
        <w:rPr>
          <w:rFonts w:ascii="Arial" w:hAnsi="Arial" w:cs="Arial"/>
          <w:sz w:val="20"/>
        </w:rPr>
        <w:t xml:space="preserve">: </w:t>
      </w:r>
      <w:r w:rsidR="00B61D85">
        <w:rPr>
          <w:rFonts w:ascii="Arial" w:hAnsi="Arial" w:cs="Arial"/>
          <w:sz w:val="20"/>
        </w:rPr>
        <w:t xml:space="preserve">To support the operation of Missouri Western’s extended orientation program, Griffon Edge. Mentors assist with event operations and are responsible for leading a group of 20 – 25 incoming freshmen to mentor through the weekend and into the school year. </w:t>
      </w:r>
    </w:p>
    <w:p w:rsidR="00F61215" w:rsidRPr="005C7895" w:rsidRDefault="00F61215" w:rsidP="00F61215">
      <w:pPr>
        <w:rPr>
          <w:rFonts w:ascii="Arial" w:hAnsi="Arial" w:cs="Arial"/>
          <w:sz w:val="20"/>
        </w:rPr>
      </w:pPr>
      <w:r w:rsidRPr="005C7895">
        <w:rPr>
          <w:rFonts w:ascii="Arial" w:hAnsi="Arial" w:cs="Arial"/>
          <w:b/>
          <w:sz w:val="20"/>
        </w:rPr>
        <w:t>Duties</w:t>
      </w:r>
      <w:r w:rsidRPr="005C7895">
        <w:rPr>
          <w:rFonts w:ascii="Arial" w:hAnsi="Arial" w:cs="Arial"/>
          <w:sz w:val="20"/>
        </w:rPr>
        <w:t>:</w:t>
      </w:r>
      <w:r w:rsidR="00B61D85">
        <w:rPr>
          <w:rFonts w:ascii="Arial" w:hAnsi="Arial" w:cs="Arial"/>
          <w:sz w:val="20"/>
        </w:rPr>
        <w:t xml:space="preserve"> </w:t>
      </w:r>
      <w:r w:rsidR="00B61D85" w:rsidRPr="00C86DC0">
        <w:rPr>
          <w:rFonts w:ascii="Arial" w:hAnsi="Arial" w:cs="Arial"/>
          <w:sz w:val="20"/>
        </w:rPr>
        <w:t xml:space="preserve">The Office of Admission’s programs are designed and implemented through a team driven process. Primary areas of responsibility are outlined below in an effort to efficiently and effectively assign areas of focus for each </w:t>
      </w:r>
      <w:r w:rsidR="00B61D85">
        <w:rPr>
          <w:rFonts w:ascii="Arial" w:hAnsi="Arial" w:cs="Arial"/>
          <w:sz w:val="20"/>
        </w:rPr>
        <w:t>Griffon Edge Mentor</w:t>
      </w:r>
      <w:r w:rsidR="00B61D85" w:rsidRPr="00C86DC0">
        <w:rPr>
          <w:rFonts w:ascii="Arial" w:hAnsi="Arial" w:cs="Arial"/>
          <w:sz w:val="20"/>
        </w:rPr>
        <w:t xml:space="preserve">. All </w:t>
      </w:r>
      <w:r w:rsidR="00B61D85">
        <w:rPr>
          <w:rFonts w:ascii="Arial" w:hAnsi="Arial" w:cs="Arial"/>
          <w:sz w:val="20"/>
        </w:rPr>
        <w:t>Griffon Edge Mentors</w:t>
      </w:r>
      <w:r w:rsidR="00B61D85" w:rsidRPr="00C86DC0">
        <w:rPr>
          <w:rFonts w:ascii="Arial" w:hAnsi="Arial" w:cs="Arial"/>
          <w:sz w:val="20"/>
        </w:rPr>
        <w:t xml:space="preserve"> help with aspects of the programs and event tasks when the need arises.</w:t>
      </w:r>
    </w:p>
    <w:p w:rsidR="00C622BF" w:rsidRDefault="00C622BF" w:rsidP="00C622BF">
      <w:pPr>
        <w:numPr>
          <w:ilvl w:val="0"/>
          <w:numId w:val="11"/>
        </w:numPr>
        <w:spacing w:after="0"/>
        <w:rPr>
          <w:rFonts w:ascii="Arial" w:hAnsi="Arial" w:cs="Arial"/>
          <w:sz w:val="20"/>
        </w:rPr>
      </w:pPr>
      <w:r>
        <w:rPr>
          <w:rFonts w:ascii="Arial" w:hAnsi="Arial" w:cs="Arial"/>
          <w:sz w:val="20"/>
        </w:rPr>
        <w:t>Participate in mandatory Transition Mentor Spring Training and Griffon Edge Mentor Logistics Training the week during the week leading up to Griffon Edge (will need to be in St. Joseph August 20 – 28)</w:t>
      </w:r>
    </w:p>
    <w:p w:rsidR="00C622BF" w:rsidRPr="00C622BF" w:rsidRDefault="00C622BF" w:rsidP="00C622BF">
      <w:pPr>
        <w:numPr>
          <w:ilvl w:val="0"/>
          <w:numId w:val="11"/>
        </w:numPr>
        <w:spacing w:after="0"/>
        <w:rPr>
          <w:rFonts w:ascii="Arial" w:hAnsi="Arial" w:cs="Arial"/>
          <w:sz w:val="20"/>
        </w:rPr>
      </w:pPr>
      <w:r w:rsidRPr="00C622BF">
        <w:rPr>
          <w:rFonts w:ascii="Arial" w:hAnsi="Arial" w:cs="Arial"/>
          <w:sz w:val="20"/>
        </w:rPr>
        <w:t>Assist in the implementation of an extended orientation program for incoming students</w:t>
      </w:r>
      <w:r>
        <w:rPr>
          <w:rFonts w:ascii="Arial" w:hAnsi="Arial" w:cs="Arial"/>
          <w:sz w:val="20"/>
        </w:rPr>
        <w:t xml:space="preserve"> August 25 - 28</w:t>
      </w:r>
    </w:p>
    <w:p w:rsidR="00C622BF" w:rsidRPr="00C622BF" w:rsidRDefault="00C622BF" w:rsidP="00C622BF">
      <w:pPr>
        <w:numPr>
          <w:ilvl w:val="0"/>
          <w:numId w:val="11"/>
        </w:numPr>
        <w:spacing w:after="0"/>
        <w:rPr>
          <w:rFonts w:ascii="Arial" w:hAnsi="Arial" w:cs="Arial"/>
          <w:sz w:val="20"/>
        </w:rPr>
      </w:pPr>
      <w:r w:rsidRPr="00C622BF">
        <w:rPr>
          <w:rFonts w:ascii="Arial" w:hAnsi="Arial" w:cs="Arial"/>
          <w:sz w:val="20"/>
        </w:rPr>
        <w:t>Serve as a role model for incoming students and peers</w:t>
      </w:r>
    </w:p>
    <w:p w:rsidR="00C622BF" w:rsidRPr="00C622BF" w:rsidRDefault="00C622BF" w:rsidP="00C622BF">
      <w:pPr>
        <w:numPr>
          <w:ilvl w:val="0"/>
          <w:numId w:val="11"/>
        </w:numPr>
        <w:spacing w:after="0"/>
        <w:rPr>
          <w:rFonts w:ascii="Arial" w:hAnsi="Arial" w:cs="Arial"/>
          <w:sz w:val="20"/>
        </w:rPr>
      </w:pPr>
      <w:r w:rsidRPr="00C622BF">
        <w:rPr>
          <w:rFonts w:ascii="Arial" w:hAnsi="Arial" w:cs="Arial"/>
          <w:sz w:val="20"/>
        </w:rPr>
        <w:t>Facilitate and lead group discussions with</w:t>
      </w:r>
      <w:r>
        <w:rPr>
          <w:rFonts w:ascii="Arial" w:hAnsi="Arial" w:cs="Arial"/>
          <w:sz w:val="20"/>
        </w:rPr>
        <w:t xml:space="preserve"> an assigned group of 20 – 25 </w:t>
      </w:r>
      <w:r w:rsidRPr="00C622BF">
        <w:rPr>
          <w:rFonts w:ascii="Arial" w:hAnsi="Arial" w:cs="Arial"/>
          <w:sz w:val="20"/>
        </w:rPr>
        <w:t xml:space="preserve">MWSU students </w:t>
      </w:r>
    </w:p>
    <w:p w:rsidR="00C622BF" w:rsidRPr="00C622BF" w:rsidRDefault="00C622BF" w:rsidP="00C622BF">
      <w:pPr>
        <w:numPr>
          <w:ilvl w:val="0"/>
          <w:numId w:val="11"/>
        </w:numPr>
        <w:spacing w:after="0"/>
        <w:rPr>
          <w:rFonts w:ascii="Arial" w:hAnsi="Arial" w:cs="Arial"/>
          <w:sz w:val="20"/>
        </w:rPr>
      </w:pPr>
      <w:r w:rsidRPr="00C622BF">
        <w:rPr>
          <w:rFonts w:ascii="Arial" w:hAnsi="Arial" w:cs="Arial"/>
          <w:sz w:val="20"/>
        </w:rPr>
        <w:t>Assist in the set-up and take down for Griffon Edge events</w:t>
      </w:r>
    </w:p>
    <w:p w:rsidR="00C622BF" w:rsidRPr="00C622BF" w:rsidRDefault="00C622BF" w:rsidP="00C622BF">
      <w:pPr>
        <w:numPr>
          <w:ilvl w:val="0"/>
          <w:numId w:val="11"/>
        </w:numPr>
        <w:spacing w:after="0"/>
        <w:rPr>
          <w:rFonts w:ascii="Arial" w:hAnsi="Arial" w:cs="Arial"/>
          <w:sz w:val="20"/>
        </w:rPr>
      </w:pPr>
      <w:r w:rsidRPr="00C622BF">
        <w:rPr>
          <w:rFonts w:ascii="Arial" w:hAnsi="Arial" w:cs="Arial"/>
          <w:sz w:val="20"/>
        </w:rPr>
        <w:t>Participate in night events during the program as a role model for MWSU</w:t>
      </w:r>
    </w:p>
    <w:p w:rsidR="00C622BF" w:rsidRPr="00C622BF" w:rsidRDefault="00C622BF" w:rsidP="00C622BF">
      <w:pPr>
        <w:numPr>
          <w:ilvl w:val="0"/>
          <w:numId w:val="11"/>
        </w:numPr>
        <w:spacing w:after="0"/>
        <w:rPr>
          <w:rFonts w:ascii="Arial" w:hAnsi="Arial" w:cs="Arial"/>
          <w:sz w:val="20"/>
        </w:rPr>
      </w:pPr>
      <w:r w:rsidRPr="00C622BF">
        <w:rPr>
          <w:rFonts w:ascii="Arial" w:hAnsi="Arial" w:cs="Arial"/>
          <w:sz w:val="20"/>
        </w:rPr>
        <w:t>Communicate with group from Griffon Edge and aid in their transition during the first six weeks of the fall semester</w:t>
      </w:r>
    </w:p>
    <w:p w:rsidR="00C622BF" w:rsidRPr="00C622BF" w:rsidRDefault="00C622BF" w:rsidP="00C622BF">
      <w:pPr>
        <w:numPr>
          <w:ilvl w:val="0"/>
          <w:numId w:val="11"/>
        </w:numPr>
        <w:spacing w:after="0"/>
        <w:rPr>
          <w:rFonts w:ascii="Arial" w:hAnsi="Arial" w:cs="Arial"/>
          <w:sz w:val="20"/>
        </w:rPr>
      </w:pPr>
      <w:r w:rsidRPr="00C622BF">
        <w:rPr>
          <w:rFonts w:ascii="Arial" w:hAnsi="Arial" w:cs="Arial"/>
          <w:sz w:val="20"/>
        </w:rPr>
        <w:t>Other duties as assigned</w:t>
      </w:r>
    </w:p>
    <w:p w:rsidR="00F61215" w:rsidRPr="005C7895" w:rsidRDefault="00F61215" w:rsidP="00F61215">
      <w:pPr>
        <w:rPr>
          <w:rFonts w:ascii="Arial" w:hAnsi="Arial" w:cs="Arial"/>
          <w:b/>
          <w:sz w:val="20"/>
        </w:rPr>
      </w:pPr>
    </w:p>
    <w:p w:rsidR="00F61215" w:rsidRPr="005C7895" w:rsidRDefault="00F61215" w:rsidP="00F61215">
      <w:pPr>
        <w:rPr>
          <w:rFonts w:ascii="Arial" w:hAnsi="Arial" w:cs="Arial"/>
          <w:b/>
          <w:bCs/>
          <w:sz w:val="20"/>
        </w:rPr>
      </w:pPr>
      <w:r w:rsidRPr="005C7895">
        <w:rPr>
          <w:rFonts w:ascii="Arial" w:hAnsi="Arial" w:cs="Arial"/>
          <w:b/>
          <w:sz w:val="20"/>
        </w:rPr>
        <w:t>Scholarships and Benefits</w:t>
      </w:r>
    </w:p>
    <w:p w:rsidR="00C622BF" w:rsidRDefault="00C622BF" w:rsidP="00C622BF">
      <w:pPr>
        <w:numPr>
          <w:ilvl w:val="0"/>
          <w:numId w:val="9"/>
        </w:numPr>
        <w:spacing w:after="0" w:line="240" w:lineRule="auto"/>
        <w:rPr>
          <w:rFonts w:ascii="Arial" w:hAnsi="Arial" w:cs="Arial"/>
          <w:sz w:val="20"/>
        </w:rPr>
      </w:pPr>
      <w:r>
        <w:rPr>
          <w:rFonts w:ascii="Arial" w:hAnsi="Arial" w:cs="Arial"/>
          <w:sz w:val="20"/>
        </w:rPr>
        <w:t>MWSU Merchandise &amp; provided meals for Thursday, Friday, and Sunday night</w:t>
      </w:r>
    </w:p>
    <w:p w:rsidR="00C622BF" w:rsidRPr="00C622BF" w:rsidRDefault="00C622BF" w:rsidP="00C622BF">
      <w:pPr>
        <w:numPr>
          <w:ilvl w:val="0"/>
          <w:numId w:val="9"/>
        </w:numPr>
        <w:spacing w:after="0" w:line="240" w:lineRule="auto"/>
        <w:rPr>
          <w:rFonts w:ascii="Arial" w:hAnsi="Arial" w:cs="Arial"/>
          <w:sz w:val="20"/>
        </w:rPr>
      </w:pPr>
      <w:r>
        <w:rPr>
          <w:rFonts w:ascii="Arial" w:hAnsi="Arial" w:cs="Arial"/>
          <w:sz w:val="20"/>
        </w:rPr>
        <w:t>Early move in for those living on campus</w:t>
      </w:r>
    </w:p>
    <w:p w:rsidR="00F61215" w:rsidRPr="005C7895" w:rsidRDefault="00F61215" w:rsidP="00F61215">
      <w:pPr>
        <w:numPr>
          <w:ilvl w:val="0"/>
          <w:numId w:val="9"/>
        </w:numPr>
        <w:spacing w:after="0" w:line="240" w:lineRule="auto"/>
        <w:rPr>
          <w:rFonts w:ascii="Arial" w:hAnsi="Arial" w:cs="Arial"/>
          <w:sz w:val="20"/>
        </w:rPr>
      </w:pPr>
      <w:r w:rsidRPr="005C7895">
        <w:rPr>
          <w:rFonts w:ascii="Arial" w:hAnsi="Arial" w:cs="Arial"/>
          <w:sz w:val="20"/>
        </w:rPr>
        <w:t>Professional development &amp; public speaking skills</w:t>
      </w:r>
    </w:p>
    <w:p w:rsidR="00F61215" w:rsidRPr="005C7895" w:rsidRDefault="00F61215" w:rsidP="00F61215">
      <w:pPr>
        <w:numPr>
          <w:ilvl w:val="0"/>
          <w:numId w:val="9"/>
        </w:numPr>
        <w:spacing w:after="0" w:line="240" w:lineRule="auto"/>
        <w:rPr>
          <w:rFonts w:ascii="Arial" w:hAnsi="Arial" w:cs="Arial"/>
          <w:sz w:val="20"/>
        </w:rPr>
      </w:pPr>
      <w:r w:rsidRPr="005C7895">
        <w:rPr>
          <w:rFonts w:ascii="Arial" w:hAnsi="Arial" w:cs="Arial"/>
          <w:sz w:val="20"/>
        </w:rPr>
        <w:t xml:space="preserve">Griffon </w:t>
      </w:r>
      <w:r w:rsidR="00C622BF">
        <w:rPr>
          <w:rFonts w:ascii="Arial" w:hAnsi="Arial" w:cs="Arial"/>
          <w:sz w:val="20"/>
        </w:rPr>
        <w:t>Edge</w:t>
      </w:r>
      <w:r w:rsidRPr="005C7895">
        <w:rPr>
          <w:rFonts w:ascii="Arial" w:hAnsi="Arial" w:cs="Arial"/>
          <w:sz w:val="20"/>
        </w:rPr>
        <w:t xml:space="preserve"> Scholarship: </w:t>
      </w:r>
      <w:r w:rsidR="00C622BF">
        <w:rPr>
          <w:rFonts w:ascii="Arial" w:hAnsi="Arial" w:cs="Arial"/>
          <w:sz w:val="20"/>
        </w:rPr>
        <w:t>$300*</w:t>
      </w:r>
      <w:r w:rsidRPr="005C7895">
        <w:rPr>
          <w:rFonts w:ascii="Arial" w:hAnsi="Arial" w:cs="Arial"/>
          <w:sz w:val="20"/>
        </w:rPr>
        <w:br/>
      </w:r>
    </w:p>
    <w:p w:rsidR="00F61215" w:rsidRPr="005C7895" w:rsidRDefault="00F61215" w:rsidP="00F61215">
      <w:pPr>
        <w:spacing w:after="0" w:line="240" w:lineRule="auto"/>
        <w:ind w:left="720"/>
        <w:rPr>
          <w:rFonts w:ascii="Arial" w:hAnsi="Arial" w:cs="Arial"/>
          <w:sz w:val="20"/>
        </w:rPr>
      </w:pPr>
      <w:r>
        <w:rPr>
          <w:rFonts w:ascii="Arial" w:hAnsi="Arial" w:cs="Arial"/>
          <w:sz w:val="16"/>
        </w:rPr>
        <w:t>*</w:t>
      </w:r>
      <w:r w:rsidRPr="005C7895">
        <w:rPr>
          <w:rFonts w:ascii="Arial" w:hAnsi="Arial" w:cs="Arial"/>
          <w:sz w:val="16"/>
        </w:rPr>
        <w:t xml:space="preserve">All scholarships are subject to the </w:t>
      </w:r>
      <w:r w:rsidRPr="005C7895">
        <w:rPr>
          <w:rFonts w:ascii="Arial" w:hAnsi="Arial" w:cs="Arial"/>
          <w:b/>
          <w:bCs/>
          <w:sz w:val="16"/>
        </w:rPr>
        <w:t>Direct Cost Rule Limitation</w:t>
      </w:r>
      <w:r w:rsidRPr="005C7895">
        <w:rPr>
          <w:rFonts w:ascii="Arial" w:hAnsi="Arial" w:cs="Arial"/>
          <w:sz w:val="16"/>
        </w:rPr>
        <w:t xml:space="preserve"> “</w:t>
      </w:r>
      <w:r w:rsidRPr="005C7895">
        <w:rPr>
          <w:rFonts w:ascii="Arial" w:hAnsi="Arial" w:cs="Arial"/>
          <w:i/>
          <w:sz w:val="16"/>
        </w:rPr>
        <w:t>The combined total of Missouri Western and Foundation scholarships may not exceed the recipient’s actual charges for tuition and related fees, course-related fees, admissions fees, campus housing and meal plan costs. No portion of Missouri Western and Foundation scholarship funds may be disbursed to the recipient in the form of cash or a ‘credit balance’ check. Scholarships specifically allocated for the payment of book costs will be exempt from this policy. A student with documentable circumstances beyond his or her control or personal choice will have the option to appeal this rule. Contact the Financial Aid Office for additional information.”</w:t>
      </w:r>
    </w:p>
    <w:p w:rsidR="00F61215" w:rsidRDefault="00F61215" w:rsidP="00F61215">
      <w:pPr>
        <w:spacing w:after="0" w:line="240" w:lineRule="auto"/>
        <w:rPr>
          <w:rFonts w:ascii="Arial" w:hAnsi="Arial" w:cs="Arial"/>
          <w:b/>
          <w:sz w:val="20"/>
        </w:rPr>
      </w:pPr>
    </w:p>
    <w:p w:rsidR="004B68E9" w:rsidRDefault="004B68E9">
      <w:pPr>
        <w:rPr>
          <w:rFonts w:ascii="Arial" w:hAnsi="Arial" w:cs="Arial"/>
        </w:rPr>
      </w:pPr>
    </w:p>
    <w:p w:rsidR="00E5144C" w:rsidRDefault="00E5144C">
      <w:pPr>
        <w:rPr>
          <w:rFonts w:ascii="Arial" w:hAnsi="Arial" w:cs="Arial"/>
        </w:rPr>
      </w:pPr>
    </w:p>
    <w:p w:rsidR="00E5144C" w:rsidRPr="00E5144C" w:rsidRDefault="00E5144C">
      <w:pPr>
        <w:rPr>
          <w:rFonts w:ascii="Arial" w:hAnsi="Arial" w:cs="Arial"/>
        </w:rPr>
      </w:pPr>
    </w:p>
    <w:sectPr w:rsidR="00E5144C" w:rsidRPr="00E5144C" w:rsidSect="00E5144C">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44C" w:rsidRDefault="00E5144C" w:rsidP="00E5144C">
      <w:pPr>
        <w:spacing w:after="0" w:line="240" w:lineRule="auto"/>
      </w:pPr>
      <w:r>
        <w:separator/>
      </w:r>
    </w:p>
  </w:endnote>
  <w:endnote w:type="continuationSeparator" w:id="0">
    <w:p w:rsidR="00E5144C" w:rsidRDefault="00E5144C" w:rsidP="00E51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0820188"/>
      <w:docPartObj>
        <w:docPartGallery w:val="Page Numbers (Bottom of Page)"/>
        <w:docPartUnique/>
      </w:docPartObj>
    </w:sdtPr>
    <w:sdtEndPr>
      <w:rPr>
        <w:rFonts w:ascii="Arial" w:hAnsi="Arial" w:cs="Arial"/>
        <w:noProof/>
      </w:rPr>
    </w:sdtEndPr>
    <w:sdtContent>
      <w:p w:rsidR="00E5144C" w:rsidRPr="00E5144C" w:rsidRDefault="00E5144C">
        <w:pPr>
          <w:pStyle w:val="Footer"/>
          <w:jc w:val="right"/>
          <w:rPr>
            <w:rFonts w:ascii="Arial" w:hAnsi="Arial" w:cs="Arial"/>
          </w:rPr>
        </w:pPr>
        <w:r w:rsidRPr="00E5144C">
          <w:rPr>
            <w:rFonts w:ascii="Arial" w:hAnsi="Arial" w:cs="Arial"/>
          </w:rPr>
          <w:fldChar w:fldCharType="begin"/>
        </w:r>
        <w:r w:rsidRPr="00E5144C">
          <w:rPr>
            <w:rFonts w:ascii="Arial" w:hAnsi="Arial" w:cs="Arial"/>
          </w:rPr>
          <w:instrText xml:space="preserve"> PAGE   \* MERGEFORMAT </w:instrText>
        </w:r>
        <w:r w:rsidRPr="00E5144C">
          <w:rPr>
            <w:rFonts w:ascii="Arial" w:hAnsi="Arial" w:cs="Arial"/>
          </w:rPr>
          <w:fldChar w:fldCharType="separate"/>
        </w:r>
        <w:r w:rsidRPr="00E5144C">
          <w:rPr>
            <w:rFonts w:ascii="Arial" w:hAnsi="Arial" w:cs="Arial"/>
            <w:noProof/>
          </w:rPr>
          <w:t>2</w:t>
        </w:r>
        <w:r w:rsidRPr="00E5144C">
          <w:rPr>
            <w:rFonts w:ascii="Arial" w:hAnsi="Arial" w:cs="Arial"/>
            <w:noProof/>
          </w:rPr>
          <w:fldChar w:fldCharType="end"/>
        </w:r>
      </w:p>
    </w:sdtContent>
  </w:sdt>
  <w:p w:rsidR="00E5144C" w:rsidRDefault="00E51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44C" w:rsidRDefault="00E5144C" w:rsidP="00E5144C">
      <w:pPr>
        <w:spacing w:after="0" w:line="240" w:lineRule="auto"/>
      </w:pPr>
      <w:r>
        <w:separator/>
      </w:r>
    </w:p>
  </w:footnote>
  <w:footnote w:type="continuationSeparator" w:id="0">
    <w:p w:rsidR="00E5144C" w:rsidRDefault="00E5144C" w:rsidP="00E51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44C" w:rsidRPr="00E5144C" w:rsidRDefault="00E5144C" w:rsidP="00E5144C">
    <w:pPr>
      <w:pStyle w:val="Header"/>
      <w:jc w:val="right"/>
      <w:rPr>
        <w:rFonts w:ascii="Arial" w:hAnsi="Arial" w:cs="Arial"/>
        <w:b/>
        <w:sz w:val="28"/>
        <w:szCs w:val="28"/>
      </w:rPr>
    </w:pPr>
    <w:r>
      <w:rPr>
        <w:noProof/>
      </w:rPr>
      <w:drawing>
        <wp:anchor distT="0" distB="0" distL="114300" distR="114300" simplePos="0" relativeHeight="251659264" behindDoc="1" locked="0" layoutInCell="1" allowOverlap="1" wp14:anchorId="5CAB846E" wp14:editId="3B04472E">
          <wp:simplePos x="0" y="0"/>
          <wp:positionH relativeFrom="margin">
            <wp:align>left</wp:align>
          </wp:positionH>
          <wp:positionV relativeFrom="paragraph">
            <wp:posOffset>9525</wp:posOffset>
          </wp:positionV>
          <wp:extent cx="1962150" cy="614045"/>
          <wp:effectExtent l="0" t="0" r="0" b="0"/>
          <wp:wrapTight wrapText="bothSides">
            <wp:wrapPolygon edited="0">
              <wp:start x="0" y="0"/>
              <wp:lineTo x="0" y="20774"/>
              <wp:lineTo x="21390" y="20774"/>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WSU.3.12.B&amp;W logo.jpg"/>
                  <pic:cNvPicPr/>
                </pic:nvPicPr>
                <pic:blipFill>
                  <a:blip r:embed="rId1">
                    <a:extLst>
                      <a:ext uri="{28A0092B-C50C-407E-A947-70E740481C1C}">
                        <a14:useLocalDpi xmlns:a14="http://schemas.microsoft.com/office/drawing/2010/main" val="0"/>
                      </a:ext>
                    </a:extLst>
                  </a:blip>
                  <a:stretch>
                    <a:fillRect/>
                  </a:stretch>
                </pic:blipFill>
                <pic:spPr>
                  <a:xfrm>
                    <a:off x="0" y="0"/>
                    <a:ext cx="1991973" cy="623574"/>
                  </a:xfrm>
                  <a:prstGeom prst="rect">
                    <a:avLst/>
                  </a:prstGeom>
                </pic:spPr>
              </pic:pic>
            </a:graphicData>
          </a:graphic>
          <wp14:sizeRelH relativeFrom="margin">
            <wp14:pctWidth>0</wp14:pctWidth>
          </wp14:sizeRelH>
          <wp14:sizeRelV relativeFrom="margin">
            <wp14:pctHeight>0</wp14:pctHeight>
          </wp14:sizeRelV>
        </wp:anchor>
      </w:drawing>
    </w:r>
    <w:r w:rsidRPr="00E5144C">
      <w:rPr>
        <w:rFonts w:ascii="Arial" w:hAnsi="Arial" w:cs="Arial"/>
        <w:b/>
        <w:sz w:val="28"/>
        <w:szCs w:val="28"/>
      </w:rPr>
      <w:t>Office of Admissions</w:t>
    </w:r>
  </w:p>
  <w:p w:rsidR="00E5144C" w:rsidRDefault="00E5144C" w:rsidP="00E5144C">
    <w:pPr>
      <w:pStyle w:val="Header"/>
      <w:jc w:val="right"/>
      <w:rPr>
        <w:rFonts w:ascii="Arial" w:hAnsi="Arial" w:cs="Arial"/>
        <w:b/>
        <w:sz w:val="28"/>
        <w:szCs w:val="28"/>
      </w:rPr>
    </w:pPr>
    <w:r w:rsidRPr="00E5144C">
      <w:rPr>
        <w:rFonts w:ascii="Arial" w:hAnsi="Arial" w:cs="Arial"/>
        <w:b/>
        <w:sz w:val="28"/>
        <w:szCs w:val="28"/>
      </w:rPr>
      <w:t>Transition Mentor Application Packet</w:t>
    </w:r>
  </w:p>
  <w:p w:rsidR="00E5144C" w:rsidRPr="00E5144C" w:rsidRDefault="00FA2DCC" w:rsidP="00E5144C">
    <w:pPr>
      <w:pStyle w:val="Header"/>
      <w:jc w:val="right"/>
      <w:rPr>
        <w:rFonts w:ascii="Arial" w:hAnsi="Arial" w:cs="Arial"/>
        <w:b/>
        <w:sz w:val="28"/>
        <w:szCs w:val="28"/>
      </w:rPr>
    </w:pPr>
    <w:r>
      <w:rPr>
        <w:rFonts w:ascii="Arial" w:hAnsi="Arial" w:cs="Arial"/>
        <w:b/>
        <w:sz w:val="28"/>
        <w:szCs w:val="28"/>
      </w:rP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D2A8D"/>
    <w:multiLevelType w:val="hybridMultilevel"/>
    <w:tmpl w:val="48426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4627E"/>
    <w:multiLevelType w:val="multilevel"/>
    <w:tmpl w:val="29120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eastAsia"/>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683E4A"/>
    <w:multiLevelType w:val="hybridMultilevel"/>
    <w:tmpl w:val="9C30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47713B"/>
    <w:multiLevelType w:val="hybridMultilevel"/>
    <w:tmpl w:val="8DB0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F60C7"/>
    <w:multiLevelType w:val="hybridMultilevel"/>
    <w:tmpl w:val="F5F07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D576A"/>
    <w:multiLevelType w:val="hybridMultilevel"/>
    <w:tmpl w:val="8AE2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89406D"/>
    <w:multiLevelType w:val="multilevel"/>
    <w:tmpl w:val="B78AD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5F346B"/>
    <w:multiLevelType w:val="multilevel"/>
    <w:tmpl w:val="4FC6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E169BA"/>
    <w:multiLevelType w:val="multilevel"/>
    <w:tmpl w:val="8F14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7"/>
  </w:num>
  <w:num w:numId="4">
    <w:abstractNumId w:val="1"/>
    <w:lvlOverride w:ilvl="1">
      <w:lvl w:ilvl="1">
        <w:numFmt w:val="bullet"/>
        <w:lvlText w:val=""/>
        <w:lvlJc w:val="left"/>
        <w:pPr>
          <w:tabs>
            <w:tab w:val="num" w:pos="1440"/>
          </w:tabs>
          <w:ind w:left="1440" w:hanging="360"/>
        </w:pPr>
        <w:rPr>
          <w:rFonts w:ascii="Symbol" w:hAnsi="Symbol" w:hint="default"/>
          <w:sz w:val="20"/>
        </w:rPr>
      </w:lvl>
    </w:lvlOverride>
  </w:num>
  <w:num w:numId="5">
    <w:abstractNumId w:val="1"/>
  </w:num>
  <w:num w:numId="6">
    <w:abstractNumId w:val="3"/>
  </w:num>
  <w:num w:numId="7">
    <w:abstractNumId w:val="8"/>
  </w:num>
  <w:num w:numId="8">
    <w:abstractNumId w:val="8"/>
    <w:lvlOverride w:ilvl="2">
      <w:lvl w:ilvl="2">
        <w:numFmt w:val="bullet"/>
        <w:lvlText w:val=""/>
        <w:lvlJc w:val="left"/>
        <w:pPr>
          <w:tabs>
            <w:tab w:val="num" w:pos="2160"/>
          </w:tabs>
          <w:ind w:left="2160" w:hanging="360"/>
        </w:pPr>
        <w:rPr>
          <w:rFonts w:ascii="Symbol" w:hAnsi="Symbol" w:hint="default"/>
          <w:sz w:val="20"/>
        </w:rPr>
      </w:lvl>
    </w:lvlOverride>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4C"/>
    <w:rsid w:val="0005295B"/>
    <w:rsid w:val="00075908"/>
    <w:rsid w:val="000D221C"/>
    <w:rsid w:val="0012746D"/>
    <w:rsid w:val="001502F4"/>
    <w:rsid w:val="002A162C"/>
    <w:rsid w:val="003E7E2A"/>
    <w:rsid w:val="00415342"/>
    <w:rsid w:val="00431A23"/>
    <w:rsid w:val="004B68E9"/>
    <w:rsid w:val="00550198"/>
    <w:rsid w:val="005B27DE"/>
    <w:rsid w:val="005B30D4"/>
    <w:rsid w:val="005C7895"/>
    <w:rsid w:val="00607376"/>
    <w:rsid w:val="00675153"/>
    <w:rsid w:val="006C64B9"/>
    <w:rsid w:val="006E0342"/>
    <w:rsid w:val="00784CA6"/>
    <w:rsid w:val="00796C84"/>
    <w:rsid w:val="007C3053"/>
    <w:rsid w:val="008F07DF"/>
    <w:rsid w:val="008F6EAD"/>
    <w:rsid w:val="00901903"/>
    <w:rsid w:val="00A63427"/>
    <w:rsid w:val="00A93450"/>
    <w:rsid w:val="00B25CB9"/>
    <w:rsid w:val="00B61D85"/>
    <w:rsid w:val="00B95CAD"/>
    <w:rsid w:val="00C0444F"/>
    <w:rsid w:val="00C168EE"/>
    <w:rsid w:val="00C622BF"/>
    <w:rsid w:val="00C86DC0"/>
    <w:rsid w:val="00C95604"/>
    <w:rsid w:val="00CC5999"/>
    <w:rsid w:val="00E17FE8"/>
    <w:rsid w:val="00E2094B"/>
    <w:rsid w:val="00E5144C"/>
    <w:rsid w:val="00E9568A"/>
    <w:rsid w:val="00EC66C9"/>
    <w:rsid w:val="00EE6B16"/>
    <w:rsid w:val="00F61215"/>
    <w:rsid w:val="00FA2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070F0724"/>
  <w15:chartTrackingRefBased/>
  <w15:docId w15:val="{D84F489A-9BE6-4160-BC66-41054CA5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44C"/>
  </w:style>
  <w:style w:type="paragraph" w:styleId="Footer">
    <w:name w:val="footer"/>
    <w:basedOn w:val="Normal"/>
    <w:link w:val="FooterChar"/>
    <w:uiPriority w:val="99"/>
    <w:unhideWhenUsed/>
    <w:rsid w:val="00E51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44C"/>
  </w:style>
  <w:style w:type="paragraph" w:styleId="ListParagraph">
    <w:name w:val="List Paragraph"/>
    <w:basedOn w:val="Normal"/>
    <w:uiPriority w:val="34"/>
    <w:qFormat/>
    <w:rsid w:val="004B68E9"/>
    <w:pPr>
      <w:ind w:left="720"/>
      <w:contextualSpacing/>
    </w:pPr>
  </w:style>
  <w:style w:type="paragraph" w:styleId="FootnoteText">
    <w:name w:val="footnote text"/>
    <w:basedOn w:val="Normal"/>
    <w:link w:val="FootnoteTextChar"/>
    <w:uiPriority w:val="99"/>
    <w:semiHidden/>
    <w:unhideWhenUsed/>
    <w:rsid w:val="00B25C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5CB9"/>
    <w:rPr>
      <w:sz w:val="20"/>
      <w:szCs w:val="20"/>
    </w:rPr>
  </w:style>
  <w:style w:type="character" w:styleId="FootnoteReference">
    <w:name w:val="footnote reference"/>
    <w:basedOn w:val="DefaultParagraphFont"/>
    <w:uiPriority w:val="99"/>
    <w:semiHidden/>
    <w:unhideWhenUsed/>
    <w:rsid w:val="00B25CB9"/>
    <w:rPr>
      <w:vertAlign w:val="superscript"/>
    </w:rPr>
  </w:style>
  <w:style w:type="paragraph" w:styleId="NormalWeb">
    <w:name w:val="Normal (Web)"/>
    <w:basedOn w:val="Normal"/>
    <w:uiPriority w:val="99"/>
    <w:semiHidden/>
    <w:unhideWhenUsed/>
    <w:rsid w:val="00B25CB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5845">
      <w:bodyDiv w:val="1"/>
      <w:marLeft w:val="0"/>
      <w:marRight w:val="0"/>
      <w:marTop w:val="0"/>
      <w:marBottom w:val="0"/>
      <w:divBdr>
        <w:top w:val="none" w:sz="0" w:space="0" w:color="auto"/>
        <w:left w:val="none" w:sz="0" w:space="0" w:color="auto"/>
        <w:bottom w:val="none" w:sz="0" w:space="0" w:color="auto"/>
        <w:right w:val="none" w:sz="0" w:space="0" w:color="auto"/>
      </w:divBdr>
    </w:div>
    <w:div w:id="845825140">
      <w:bodyDiv w:val="1"/>
      <w:marLeft w:val="0"/>
      <w:marRight w:val="0"/>
      <w:marTop w:val="0"/>
      <w:marBottom w:val="0"/>
      <w:divBdr>
        <w:top w:val="none" w:sz="0" w:space="0" w:color="auto"/>
        <w:left w:val="none" w:sz="0" w:space="0" w:color="auto"/>
        <w:bottom w:val="none" w:sz="0" w:space="0" w:color="auto"/>
        <w:right w:val="none" w:sz="0" w:space="0" w:color="auto"/>
      </w:divBdr>
    </w:div>
    <w:div w:id="924076509">
      <w:bodyDiv w:val="1"/>
      <w:marLeft w:val="0"/>
      <w:marRight w:val="0"/>
      <w:marTop w:val="0"/>
      <w:marBottom w:val="0"/>
      <w:divBdr>
        <w:top w:val="none" w:sz="0" w:space="0" w:color="auto"/>
        <w:left w:val="none" w:sz="0" w:space="0" w:color="auto"/>
        <w:bottom w:val="none" w:sz="0" w:space="0" w:color="auto"/>
        <w:right w:val="none" w:sz="0" w:space="0" w:color="auto"/>
      </w:divBdr>
    </w:div>
    <w:div w:id="1176534194">
      <w:bodyDiv w:val="1"/>
      <w:marLeft w:val="0"/>
      <w:marRight w:val="0"/>
      <w:marTop w:val="0"/>
      <w:marBottom w:val="0"/>
      <w:divBdr>
        <w:top w:val="none" w:sz="0" w:space="0" w:color="auto"/>
        <w:left w:val="none" w:sz="0" w:space="0" w:color="auto"/>
        <w:bottom w:val="none" w:sz="0" w:space="0" w:color="auto"/>
        <w:right w:val="none" w:sz="0" w:space="0" w:color="auto"/>
      </w:divBdr>
    </w:div>
    <w:div w:id="1461342513">
      <w:bodyDiv w:val="1"/>
      <w:marLeft w:val="0"/>
      <w:marRight w:val="0"/>
      <w:marTop w:val="0"/>
      <w:marBottom w:val="0"/>
      <w:divBdr>
        <w:top w:val="none" w:sz="0" w:space="0" w:color="auto"/>
        <w:left w:val="none" w:sz="0" w:space="0" w:color="auto"/>
        <w:bottom w:val="none" w:sz="0" w:space="0" w:color="auto"/>
        <w:right w:val="none" w:sz="0" w:space="0" w:color="auto"/>
      </w:divBdr>
    </w:div>
    <w:div w:id="183410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Stallbaumer</dc:creator>
  <cp:keywords/>
  <dc:description/>
  <cp:lastModifiedBy>Melissa Stallbaumer</cp:lastModifiedBy>
  <cp:revision>2</cp:revision>
  <dcterms:created xsi:type="dcterms:W3CDTF">2022-02-15T20:37:00Z</dcterms:created>
  <dcterms:modified xsi:type="dcterms:W3CDTF">2022-02-15T20:37:00Z</dcterms:modified>
</cp:coreProperties>
</file>